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E1" w:rsidRDefault="00E35DE1">
      <w:pPr>
        <w:pStyle w:val="BodyText"/>
        <w:spacing w:before="76"/>
        <w:ind w:left="-1" w:right="655"/>
        <w:jc w:val="center"/>
        <w:rPr>
          <w:rFonts w:ascii="Arial" w:hAnsi="Arial" w:cs="Arial"/>
          <w:b/>
          <w:noProof/>
          <w:sz w:val="20"/>
          <w:szCs w:val="20"/>
          <w:lang w:bidi="ta-IN"/>
        </w:rPr>
      </w:pPr>
    </w:p>
    <w:p w:rsidR="00E35DE1" w:rsidRDefault="007269CD">
      <w:pPr>
        <w:pStyle w:val="BodyText"/>
        <w:spacing w:before="76"/>
        <w:ind w:left="-1" w:right="655"/>
        <w:jc w:val="center"/>
        <w:rPr>
          <w:spacing w:val="-10"/>
        </w:rPr>
      </w:pPr>
      <w:r>
        <w:rPr>
          <w:spacing w:val="-10"/>
        </w:rPr>
        <w:t xml:space="preserve">                                                     </w:t>
      </w:r>
    </w:p>
    <w:p w:rsidR="00416602" w:rsidRDefault="00416602">
      <w:pPr>
        <w:pStyle w:val="BodyText"/>
        <w:rPr>
          <w:sz w:val="28"/>
        </w:rPr>
      </w:pPr>
    </w:p>
    <w:p w:rsidR="009300BF" w:rsidRDefault="009300BF" w:rsidP="009300BF">
      <w:pPr>
        <w:pStyle w:val="BodyText"/>
        <w:spacing w:before="76"/>
        <w:ind w:left="-1" w:right="655"/>
        <w:jc w:val="center"/>
        <w:rPr>
          <w:rFonts w:ascii="Arial" w:hAnsi="Arial" w:cs="Arial"/>
          <w:b/>
          <w:noProof/>
          <w:sz w:val="20"/>
          <w:szCs w:val="20"/>
          <w:lang w:bidi="ta-IN"/>
        </w:rPr>
      </w:pPr>
    </w:p>
    <w:p w:rsidR="007269CD" w:rsidRPr="007269CD" w:rsidRDefault="007269CD" w:rsidP="007269CD">
      <w:pPr>
        <w:spacing w:before="120" w:after="120"/>
        <w:jc w:val="center"/>
        <w:rPr>
          <w:b/>
          <w:sz w:val="44"/>
          <w:szCs w:val="28"/>
        </w:rPr>
      </w:pPr>
      <w:r w:rsidRPr="007269CD">
        <w:rPr>
          <w:b/>
          <w:noProof/>
          <w:sz w:val="44"/>
          <w:szCs w:val="28"/>
          <w:lang w:bidi="si-LK"/>
        </w:rPr>
        <w:drawing>
          <wp:inline distT="0" distB="0" distL="0" distR="0" wp14:anchorId="43C5B602" wp14:editId="12E434D5">
            <wp:extent cx="1409700" cy="1440180"/>
            <wp:effectExtent l="0" t="0" r="0" b="0"/>
            <wp:docPr id="2" name="Picture 1742937650" descr="Description: Description: Description: Description: Description: Description: Description: Description: Description: STC logo-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937650" descr="Description: Description: Description: Description: Description: Description: Description: Description: Description: STC logo-03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440180"/>
                    </a:xfrm>
                    <a:prstGeom prst="rect">
                      <a:avLst/>
                    </a:prstGeom>
                    <a:noFill/>
                    <a:ln>
                      <a:noFill/>
                    </a:ln>
                  </pic:spPr>
                </pic:pic>
              </a:graphicData>
            </a:graphic>
          </wp:inline>
        </w:drawing>
      </w:r>
    </w:p>
    <w:p w:rsidR="00E251AE" w:rsidRPr="007269CD" w:rsidRDefault="00E251AE" w:rsidP="00E251AE">
      <w:pPr>
        <w:spacing w:before="120" w:after="120"/>
        <w:jc w:val="center"/>
        <w:rPr>
          <w:b/>
          <w:sz w:val="20"/>
          <w:szCs w:val="20"/>
        </w:rPr>
      </w:pPr>
      <w:r w:rsidRPr="007269CD">
        <w:rPr>
          <w:b/>
          <w:sz w:val="20"/>
          <w:szCs w:val="20"/>
        </w:rPr>
        <w:t>MINISTRY OF TRADE, COMMERCE, FOOD SECURITY AND CO-OPERATIVE DEVELOPMENT</w:t>
      </w:r>
    </w:p>
    <w:p w:rsidR="009300BF" w:rsidRPr="007269CD" w:rsidRDefault="007269CD" w:rsidP="009300BF">
      <w:pPr>
        <w:spacing w:before="120" w:after="120"/>
        <w:jc w:val="center"/>
        <w:rPr>
          <w:b/>
          <w:sz w:val="28"/>
          <w:szCs w:val="28"/>
        </w:rPr>
      </w:pPr>
      <w:r w:rsidRPr="007269CD">
        <w:rPr>
          <w:b/>
          <w:sz w:val="28"/>
          <w:szCs w:val="28"/>
        </w:rPr>
        <w:t>SRI LANKA STATE TRADING (GENERAL) CORPORATION LIMITED</w:t>
      </w:r>
    </w:p>
    <w:p w:rsidR="009300BF" w:rsidRPr="007269CD" w:rsidRDefault="009300BF" w:rsidP="009300BF">
      <w:pPr>
        <w:spacing w:before="120" w:after="120"/>
        <w:jc w:val="center"/>
        <w:rPr>
          <w:b/>
          <w:sz w:val="28"/>
          <w:szCs w:val="28"/>
        </w:rPr>
      </w:pPr>
      <w:r w:rsidRPr="007269CD">
        <w:rPr>
          <w:b/>
          <w:sz w:val="28"/>
          <w:szCs w:val="28"/>
        </w:rPr>
        <w:t>PROCUREMENT DOCUMENT</w:t>
      </w:r>
      <w:r w:rsidRPr="007269CD">
        <w:rPr>
          <w:b/>
          <w:color w:val="EE0000"/>
          <w:sz w:val="28"/>
          <w:szCs w:val="28"/>
        </w:rPr>
        <w:t xml:space="preserve"> </w:t>
      </w:r>
    </w:p>
    <w:p w:rsidR="009300BF" w:rsidRPr="00E35DE1" w:rsidRDefault="009300BF" w:rsidP="009300BF">
      <w:pPr>
        <w:spacing w:before="120" w:after="120"/>
        <w:jc w:val="center"/>
        <w:rPr>
          <w:sz w:val="20"/>
          <w:szCs w:val="20"/>
        </w:rPr>
      </w:pPr>
      <w:r w:rsidRPr="00E35DE1">
        <w:rPr>
          <w:b/>
          <w:sz w:val="24"/>
          <w:szCs w:val="20"/>
        </w:rPr>
        <w:t>(</w:t>
      </w:r>
      <w:r>
        <w:rPr>
          <w:b/>
          <w:sz w:val="24"/>
          <w:szCs w:val="20"/>
        </w:rPr>
        <w:t>National Competitive</w:t>
      </w:r>
      <w:r w:rsidRPr="00E35DE1">
        <w:rPr>
          <w:b/>
          <w:sz w:val="24"/>
          <w:szCs w:val="20"/>
        </w:rPr>
        <w:t xml:space="preserve"> Bidding Procedure)</w:t>
      </w:r>
    </w:p>
    <w:p w:rsidR="009300BF" w:rsidRPr="00E35DE1" w:rsidRDefault="009300BF" w:rsidP="009300BF">
      <w:pPr>
        <w:tabs>
          <w:tab w:val="left" w:pos="9360"/>
        </w:tabs>
        <w:adjustRightInd w:val="0"/>
        <w:ind w:right="720" w:firstLine="174"/>
        <w:jc w:val="center"/>
        <w:rPr>
          <w:b/>
          <w:bCs/>
          <w:sz w:val="24"/>
          <w:szCs w:val="32"/>
        </w:rPr>
      </w:pPr>
    </w:p>
    <w:p w:rsidR="009300BF" w:rsidRPr="00E35DE1" w:rsidRDefault="009300BF" w:rsidP="009300BF">
      <w:pPr>
        <w:tabs>
          <w:tab w:val="left" w:pos="9360"/>
        </w:tabs>
        <w:adjustRightInd w:val="0"/>
        <w:ind w:right="720" w:firstLine="174"/>
        <w:jc w:val="center"/>
        <w:rPr>
          <w:b/>
          <w:bCs/>
          <w:sz w:val="24"/>
          <w:szCs w:val="32"/>
        </w:rPr>
      </w:pPr>
    </w:p>
    <w:p w:rsidR="009300BF" w:rsidRPr="00E35DE1" w:rsidRDefault="009300BF" w:rsidP="009300BF">
      <w:pPr>
        <w:tabs>
          <w:tab w:val="left" w:pos="9360"/>
        </w:tabs>
        <w:adjustRightInd w:val="0"/>
        <w:ind w:right="720" w:firstLine="174"/>
        <w:jc w:val="center"/>
        <w:rPr>
          <w:b/>
          <w:bCs/>
          <w:sz w:val="24"/>
          <w:szCs w:val="32"/>
        </w:rPr>
      </w:pPr>
    </w:p>
    <w:p w:rsidR="009300BF" w:rsidRPr="00E35DE1" w:rsidRDefault="009300BF" w:rsidP="009300BF">
      <w:pPr>
        <w:tabs>
          <w:tab w:val="left" w:pos="9360"/>
        </w:tabs>
        <w:adjustRightInd w:val="0"/>
        <w:ind w:right="720" w:firstLine="174"/>
        <w:jc w:val="center"/>
        <w:rPr>
          <w:b/>
          <w:bCs/>
          <w:sz w:val="24"/>
          <w:szCs w:val="32"/>
        </w:rPr>
      </w:pPr>
    </w:p>
    <w:p w:rsidR="009300BF" w:rsidRPr="000E5E70" w:rsidRDefault="000E5E70" w:rsidP="009300BF">
      <w:pPr>
        <w:adjustRightInd w:val="0"/>
        <w:ind w:left="-450" w:right="-64"/>
        <w:jc w:val="center"/>
        <w:rPr>
          <w:b/>
          <w:bCs/>
          <w:sz w:val="36"/>
          <w:szCs w:val="36"/>
        </w:rPr>
      </w:pPr>
      <w:r w:rsidRPr="000E5E70">
        <w:rPr>
          <w:b/>
          <w:bCs/>
          <w:sz w:val="36"/>
          <w:szCs w:val="36"/>
        </w:rPr>
        <w:t xml:space="preserve"> </w:t>
      </w:r>
      <w:r w:rsidR="0013338C">
        <w:rPr>
          <w:b/>
          <w:bCs/>
          <w:sz w:val="36"/>
          <w:szCs w:val="36"/>
        </w:rPr>
        <w:t xml:space="preserve">PROCUREMENT OF </w:t>
      </w:r>
      <w:r w:rsidR="00A021AE">
        <w:rPr>
          <w:b/>
          <w:bCs/>
          <w:sz w:val="36"/>
          <w:szCs w:val="36"/>
        </w:rPr>
        <w:t>ONE (01</w:t>
      </w:r>
      <w:r w:rsidR="002C1971" w:rsidRPr="002C1971">
        <w:rPr>
          <w:b/>
          <w:bCs/>
          <w:sz w:val="36"/>
          <w:szCs w:val="36"/>
        </w:rPr>
        <w:t>) BRAND NEW HYBRID</w:t>
      </w:r>
      <w:r w:rsidR="00A021AE">
        <w:rPr>
          <w:b/>
          <w:bCs/>
          <w:sz w:val="36"/>
          <w:szCs w:val="36"/>
        </w:rPr>
        <w:t xml:space="preserve"> SUV MOTOR CAR, </w:t>
      </w:r>
      <w:r w:rsidR="002C1971" w:rsidRPr="002C1971">
        <w:rPr>
          <w:b/>
          <w:bCs/>
          <w:sz w:val="36"/>
          <w:szCs w:val="36"/>
        </w:rPr>
        <w:t xml:space="preserve">AND </w:t>
      </w:r>
      <w:r w:rsidR="00A021AE">
        <w:rPr>
          <w:b/>
          <w:bCs/>
          <w:sz w:val="36"/>
          <w:szCs w:val="36"/>
        </w:rPr>
        <w:t>ONE (01</w:t>
      </w:r>
      <w:r w:rsidR="00A021AE" w:rsidRPr="002C1971">
        <w:rPr>
          <w:b/>
          <w:bCs/>
          <w:sz w:val="36"/>
          <w:szCs w:val="36"/>
        </w:rPr>
        <w:t xml:space="preserve">) </w:t>
      </w:r>
      <w:r w:rsidR="00A021AE">
        <w:rPr>
          <w:b/>
          <w:bCs/>
          <w:sz w:val="36"/>
          <w:szCs w:val="36"/>
        </w:rPr>
        <w:t>BRAND NEW DOUBLE CAB</w:t>
      </w:r>
    </w:p>
    <w:p w:rsidR="009300BF" w:rsidRPr="000E5E70" w:rsidRDefault="009300BF" w:rsidP="009300BF">
      <w:pPr>
        <w:adjustRightInd w:val="0"/>
        <w:ind w:right="-64"/>
        <w:jc w:val="center"/>
        <w:rPr>
          <w:b/>
          <w:bCs/>
          <w:sz w:val="32"/>
          <w:szCs w:val="32"/>
        </w:rPr>
      </w:pPr>
    </w:p>
    <w:p w:rsidR="009300BF" w:rsidRPr="005066C3" w:rsidRDefault="009300BF" w:rsidP="009300BF">
      <w:pPr>
        <w:adjustRightInd w:val="0"/>
        <w:ind w:right="-64"/>
        <w:jc w:val="center"/>
        <w:rPr>
          <w:b/>
          <w:bCs/>
          <w:color w:val="FF0000"/>
          <w:sz w:val="32"/>
          <w:szCs w:val="32"/>
        </w:rPr>
      </w:pPr>
    </w:p>
    <w:p w:rsidR="009300BF" w:rsidRPr="00510B6D" w:rsidRDefault="00200AF8" w:rsidP="009300BF">
      <w:pPr>
        <w:adjustRightInd w:val="0"/>
        <w:ind w:right="-64"/>
        <w:jc w:val="center"/>
        <w:rPr>
          <w:b/>
          <w:bCs/>
          <w:w w:val="99"/>
          <w:sz w:val="32"/>
          <w:szCs w:val="32"/>
        </w:rPr>
      </w:pPr>
      <w:r>
        <w:rPr>
          <w:b/>
          <w:bCs/>
          <w:sz w:val="32"/>
          <w:szCs w:val="32"/>
        </w:rPr>
        <w:t xml:space="preserve">IFB No: </w:t>
      </w:r>
      <w:r w:rsidR="000A515B">
        <w:rPr>
          <w:b/>
          <w:bCs/>
          <w:sz w:val="32"/>
          <w:szCs w:val="32"/>
        </w:rPr>
        <w:t>STC/AD/vehicle P</w:t>
      </w:r>
      <w:r w:rsidR="00A021AE">
        <w:rPr>
          <w:b/>
          <w:bCs/>
          <w:sz w:val="32"/>
          <w:szCs w:val="32"/>
        </w:rPr>
        <w:t>u</w:t>
      </w:r>
      <w:r w:rsidR="000A515B">
        <w:rPr>
          <w:b/>
          <w:bCs/>
          <w:sz w:val="32"/>
          <w:szCs w:val="32"/>
        </w:rPr>
        <w:t>r</w:t>
      </w:r>
      <w:r w:rsidR="00A021AE">
        <w:rPr>
          <w:b/>
          <w:bCs/>
          <w:sz w:val="32"/>
          <w:szCs w:val="32"/>
        </w:rPr>
        <w:t>chase-2026</w:t>
      </w:r>
    </w:p>
    <w:p w:rsidR="009300BF" w:rsidRDefault="009300BF" w:rsidP="009300BF">
      <w:pPr>
        <w:spacing w:before="120" w:after="120"/>
        <w:jc w:val="center"/>
        <w:rPr>
          <w:rFonts w:ascii="Arial" w:hAnsi="Arial" w:cs="Arial"/>
          <w:b/>
          <w:sz w:val="32"/>
          <w:szCs w:val="20"/>
        </w:rPr>
      </w:pPr>
    </w:p>
    <w:p w:rsidR="009300BF" w:rsidRDefault="009300BF" w:rsidP="009300BF">
      <w:pPr>
        <w:spacing w:before="120" w:after="120"/>
        <w:rPr>
          <w:rFonts w:ascii="Arial" w:hAnsi="Arial" w:cs="Arial"/>
          <w:b/>
          <w:sz w:val="32"/>
          <w:szCs w:val="20"/>
        </w:rPr>
      </w:pPr>
    </w:p>
    <w:p w:rsidR="005066C3" w:rsidRDefault="005066C3" w:rsidP="009300BF">
      <w:pPr>
        <w:pStyle w:val="NoSpacing"/>
        <w:rPr>
          <w:rFonts w:ascii="Arial" w:eastAsia="Times New Roman" w:hAnsi="Arial" w:cs="Arial"/>
          <w:b/>
          <w:sz w:val="32"/>
          <w:szCs w:val="20"/>
        </w:rPr>
      </w:pPr>
    </w:p>
    <w:p w:rsidR="00200AF8" w:rsidRDefault="00200AF8" w:rsidP="009300BF">
      <w:pPr>
        <w:pStyle w:val="NoSpacing"/>
        <w:rPr>
          <w:rFonts w:ascii="Arial" w:eastAsia="Times New Roman" w:hAnsi="Arial" w:cs="Arial"/>
          <w:b/>
          <w:sz w:val="32"/>
          <w:szCs w:val="20"/>
        </w:rPr>
      </w:pPr>
    </w:p>
    <w:p w:rsidR="00200AF8" w:rsidRDefault="00200AF8" w:rsidP="009300BF">
      <w:pPr>
        <w:pStyle w:val="NoSpacing"/>
        <w:rPr>
          <w:rFonts w:ascii="Arial" w:eastAsia="Times New Roman" w:hAnsi="Arial" w:cs="Arial"/>
          <w:b/>
          <w:sz w:val="32"/>
          <w:szCs w:val="20"/>
        </w:rPr>
      </w:pPr>
    </w:p>
    <w:p w:rsidR="00200AF8" w:rsidRDefault="00200AF8" w:rsidP="009300BF">
      <w:pPr>
        <w:pStyle w:val="NoSpacing"/>
        <w:rPr>
          <w:rFonts w:ascii="Arial" w:eastAsia="Times New Roman" w:hAnsi="Arial" w:cs="Arial"/>
          <w:b/>
          <w:sz w:val="32"/>
          <w:szCs w:val="20"/>
        </w:rPr>
      </w:pPr>
    </w:p>
    <w:p w:rsidR="00200AF8" w:rsidRDefault="00200AF8" w:rsidP="009300BF">
      <w:pPr>
        <w:pStyle w:val="NoSpacing"/>
        <w:rPr>
          <w:rFonts w:ascii="Arial" w:eastAsia="Times New Roman" w:hAnsi="Arial" w:cs="Arial"/>
          <w:b/>
          <w:sz w:val="32"/>
          <w:szCs w:val="20"/>
        </w:rPr>
      </w:pPr>
    </w:p>
    <w:p w:rsidR="009300BF" w:rsidRPr="00E35DE1" w:rsidRDefault="009300BF" w:rsidP="009300BF">
      <w:pPr>
        <w:pStyle w:val="NoSpacing"/>
        <w:rPr>
          <w:rFonts w:ascii="Times New Roman" w:hAnsi="Times New Roman" w:cs="Times New Roman"/>
          <w:b/>
          <w:sz w:val="28"/>
          <w:szCs w:val="28"/>
        </w:rPr>
      </w:pPr>
      <w:r w:rsidRPr="00E35DE1">
        <w:rPr>
          <w:rFonts w:ascii="Times New Roman" w:hAnsi="Times New Roman" w:cs="Times New Roman"/>
          <w:b/>
          <w:sz w:val="28"/>
          <w:szCs w:val="28"/>
        </w:rPr>
        <w:tab/>
      </w:r>
    </w:p>
    <w:p w:rsidR="000E5E70" w:rsidRPr="00234AF0" w:rsidRDefault="00200AF8" w:rsidP="000E5E70">
      <w:pPr>
        <w:spacing w:line="360" w:lineRule="auto"/>
        <w:rPr>
          <w:b/>
          <w:bCs/>
          <w:sz w:val="24"/>
          <w:szCs w:val="24"/>
        </w:rPr>
      </w:pPr>
      <w:r w:rsidRPr="00234AF0">
        <w:rPr>
          <w:b/>
          <w:bCs/>
          <w:sz w:val="24"/>
          <w:szCs w:val="24"/>
        </w:rPr>
        <w:t>Chairman</w:t>
      </w:r>
    </w:p>
    <w:p w:rsidR="000E5E70" w:rsidRPr="00234AF0" w:rsidRDefault="00C94705" w:rsidP="000E5E70">
      <w:pPr>
        <w:spacing w:line="360" w:lineRule="auto"/>
        <w:rPr>
          <w:b/>
          <w:bCs/>
          <w:sz w:val="24"/>
          <w:szCs w:val="24"/>
        </w:rPr>
      </w:pPr>
      <w:r>
        <w:rPr>
          <w:b/>
          <w:bCs/>
          <w:sz w:val="24"/>
          <w:szCs w:val="24"/>
        </w:rPr>
        <w:t>Department</w:t>
      </w:r>
      <w:r w:rsidR="00200AF8" w:rsidRPr="00234AF0">
        <w:rPr>
          <w:b/>
          <w:bCs/>
          <w:sz w:val="24"/>
          <w:szCs w:val="24"/>
        </w:rPr>
        <w:t xml:space="preserve"> Procurement Committee</w:t>
      </w:r>
    </w:p>
    <w:p w:rsidR="00C94705" w:rsidRPr="00AE736E" w:rsidRDefault="00C94705" w:rsidP="00C94705">
      <w:pPr>
        <w:rPr>
          <w:b/>
          <w:bCs/>
          <w:sz w:val="24"/>
          <w:szCs w:val="24"/>
        </w:rPr>
      </w:pPr>
      <w:r w:rsidRPr="00AE736E">
        <w:rPr>
          <w:b/>
          <w:bCs/>
          <w:sz w:val="24"/>
          <w:szCs w:val="24"/>
        </w:rPr>
        <w:t>Sri Lanka State Trading (General) Corporation Ltd,</w:t>
      </w:r>
      <w:r w:rsidRPr="00AE736E">
        <w:rPr>
          <w:b/>
          <w:bCs/>
          <w:sz w:val="24"/>
          <w:szCs w:val="24"/>
          <w:rtl/>
          <w:cs/>
        </w:rPr>
        <w:t xml:space="preserve"> </w:t>
      </w:r>
    </w:p>
    <w:p w:rsidR="00C94705" w:rsidRDefault="00C94705" w:rsidP="00C94705">
      <w:pPr>
        <w:spacing w:line="360" w:lineRule="auto"/>
        <w:rPr>
          <w:b/>
          <w:bCs/>
          <w:sz w:val="24"/>
          <w:szCs w:val="24"/>
        </w:rPr>
      </w:pPr>
      <w:r w:rsidRPr="00AE736E">
        <w:rPr>
          <w:b/>
          <w:bCs/>
          <w:sz w:val="24"/>
          <w:szCs w:val="24"/>
        </w:rPr>
        <w:t>100, Nawam Mawatha,</w:t>
      </w:r>
      <w:r w:rsidRPr="00AE736E">
        <w:rPr>
          <w:b/>
          <w:bCs/>
          <w:sz w:val="24"/>
          <w:szCs w:val="24"/>
          <w:rtl/>
          <w:cs/>
        </w:rPr>
        <w:t xml:space="preserve"> </w:t>
      </w:r>
    </w:p>
    <w:p w:rsidR="009300BF" w:rsidRPr="00E35DE1" w:rsidRDefault="00C94705" w:rsidP="00C94705">
      <w:pPr>
        <w:spacing w:line="360" w:lineRule="auto"/>
        <w:rPr>
          <w:sz w:val="28"/>
          <w:szCs w:val="28"/>
        </w:rPr>
      </w:pPr>
      <w:r w:rsidRPr="00AE736E">
        <w:rPr>
          <w:b/>
          <w:bCs/>
          <w:sz w:val="24"/>
          <w:szCs w:val="24"/>
        </w:rPr>
        <w:t>Colombo 0</w:t>
      </w:r>
      <w:r>
        <w:rPr>
          <w:b/>
          <w:bCs/>
          <w:sz w:val="24"/>
          <w:szCs w:val="24"/>
          <w:cs/>
          <w:lang w:bidi="si-LK"/>
        </w:rPr>
        <w:t>2</w:t>
      </w:r>
      <w:r w:rsidRPr="00AE736E">
        <w:rPr>
          <w:b/>
          <w:bCs/>
          <w:sz w:val="24"/>
          <w:szCs w:val="24"/>
          <w:cs/>
          <w:lang w:bidi="si-LK"/>
        </w:rPr>
        <w:t>.</w:t>
      </w:r>
    </w:p>
    <w:p w:rsidR="009300BF" w:rsidRDefault="009300BF" w:rsidP="009300BF">
      <w:pPr>
        <w:pStyle w:val="NoSpacing"/>
        <w:jc w:val="center"/>
        <w:rPr>
          <w:rFonts w:ascii="Times New Roman" w:hAnsi="Times New Roman" w:cs="Times New Roman"/>
          <w:spacing w:val="-1"/>
          <w:sz w:val="28"/>
          <w:szCs w:val="28"/>
        </w:rPr>
      </w:pPr>
    </w:p>
    <w:p w:rsidR="009300BF" w:rsidRPr="00E35DE1" w:rsidRDefault="009300BF" w:rsidP="009300BF">
      <w:pPr>
        <w:pStyle w:val="NoSpacing"/>
        <w:jc w:val="center"/>
        <w:rPr>
          <w:rFonts w:ascii="Times New Roman" w:hAnsi="Times New Roman" w:cs="Times New Roman"/>
          <w:b/>
          <w:bCs/>
          <w:spacing w:val="-1"/>
          <w:sz w:val="28"/>
          <w:szCs w:val="28"/>
        </w:rPr>
      </w:pPr>
      <w:r w:rsidRPr="00E35DE1">
        <w:rPr>
          <w:rFonts w:ascii="Times New Roman" w:hAnsi="Times New Roman" w:cs="Times New Roman"/>
          <w:spacing w:val="-1"/>
          <w:sz w:val="28"/>
          <w:szCs w:val="28"/>
        </w:rPr>
        <w:tab/>
      </w:r>
      <w:r w:rsidRPr="00E35DE1">
        <w:rPr>
          <w:rFonts w:ascii="Times New Roman" w:hAnsi="Times New Roman" w:cs="Times New Roman"/>
          <w:spacing w:val="-1"/>
          <w:sz w:val="28"/>
          <w:szCs w:val="28"/>
        </w:rPr>
        <w:tab/>
      </w:r>
    </w:p>
    <w:p w:rsidR="009300BF" w:rsidRDefault="009300BF" w:rsidP="007269CD">
      <w:pPr>
        <w:pStyle w:val="BodyText"/>
        <w:spacing w:before="76"/>
        <w:ind w:left="-1" w:right="421"/>
        <w:jc w:val="center"/>
        <w:rPr>
          <w:spacing w:val="-10"/>
        </w:rPr>
      </w:pPr>
    </w:p>
    <w:p w:rsidR="009300BF" w:rsidRDefault="009300BF" w:rsidP="009300BF">
      <w:pPr>
        <w:pStyle w:val="BodyText"/>
        <w:spacing w:before="76"/>
        <w:ind w:left="-1" w:right="655"/>
        <w:jc w:val="center"/>
        <w:rPr>
          <w:spacing w:val="-10"/>
        </w:rPr>
      </w:pPr>
    </w:p>
    <w:p w:rsidR="009300BF" w:rsidRDefault="009300BF" w:rsidP="009300BF">
      <w:pPr>
        <w:pStyle w:val="BodyText"/>
        <w:spacing w:before="76"/>
        <w:ind w:left="-1" w:right="655"/>
        <w:jc w:val="center"/>
      </w:pPr>
    </w:p>
    <w:p w:rsidR="00416602" w:rsidRDefault="00416602">
      <w:pPr>
        <w:pStyle w:val="ListParagraph"/>
        <w:spacing w:line="242" w:lineRule="auto"/>
        <w:rPr>
          <w:sz w:val="24"/>
        </w:rPr>
        <w:sectPr w:rsidR="00416602" w:rsidSect="004460C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566" w:bottom="280" w:left="1559" w:header="706" w:footer="0" w:gutter="0"/>
          <w:cols w:num="2" w:space="720" w:equalWidth="0">
            <w:col w:w="8431" w:space="360"/>
            <w:col w:w="994"/>
          </w:cols>
          <w:titlePg/>
          <w:docGrid w:linePitch="299"/>
        </w:sectPr>
      </w:pPr>
    </w:p>
    <w:tbl>
      <w:tblPr>
        <w:tblStyle w:val="TableGrid"/>
        <w:tblW w:w="999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455"/>
      </w:tblGrid>
      <w:tr w:rsidR="009300BF" w:rsidRPr="00BF0467" w:rsidTr="004F36EB">
        <w:trPr>
          <w:trHeight w:val="576"/>
        </w:trPr>
        <w:tc>
          <w:tcPr>
            <w:tcW w:w="9995" w:type="dxa"/>
            <w:gridSpan w:val="2"/>
          </w:tcPr>
          <w:p w:rsidR="009300BF" w:rsidRPr="00BF0467" w:rsidRDefault="009300BF" w:rsidP="008969BD">
            <w:pPr>
              <w:tabs>
                <w:tab w:val="left" w:pos="9557"/>
              </w:tabs>
              <w:jc w:val="center"/>
              <w:rPr>
                <w:b/>
                <w:bCs/>
                <w:sz w:val="24"/>
                <w:szCs w:val="24"/>
              </w:rPr>
            </w:pPr>
            <w:r w:rsidRPr="00BF0467">
              <w:rPr>
                <w:b/>
                <w:bCs/>
                <w:sz w:val="32"/>
                <w:szCs w:val="32"/>
              </w:rPr>
              <w:lastRenderedPageBreak/>
              <w:t>Invitation for Bids</w:t>
            </w:r>
          </w:p>
        </w:tc>
      </w:tr>
      <w:tr w:rsidR="009300BF" w:rsidRPr="00BF0467" w:rsidTr="004F36EB">
        <w:trPr>
          <w:trHeight w:val="576"/>
        </w:trPr>
        <w:tc>
          <w:tcPr>
            <w:tcW w:w="9995" w:type="dxa"/>
            <w:gridSpan w:val="2"/>
          </w:tcPr>
          <w:p w:rsidR="009300BF" w:rsidRPr="00BF0467" w:rsidRDefault="00D94D7B" w:rsidP="00A73BA0">
            <w:pPr>
              <w:jc w:val="center"/>
              <w:rPr>
                <w:sz w:val="2"/>
                <w:szCs w:val="2"/>
              </w:rPr>
            </w:pPr>
            <w:r w:rsidRPr="00D94D7B">
              <w:rPr>
                <w:b/>
                <w:bCs/>
                <w:sz w:val="24"/>
                <w:szCs w:val="24"/>
              </w:rPr>
              <w:t>Sri Lanka State Trading (General) Corporation Ltd</w:t>
            </w:r>
            <w:r w:rsidRPr="00D94D7B">
              <w:rPr>
                <w:sz w:val="24"/>
                <w:szCs w:val="24"/>
              </w:rPr>
              <w:t xml:space="preserve"> </w:t>
            </w:r>
          </w:p>
          <w:p w:rsidR="00A73BA0" w:rsidRPr="00A73BA0" w:rsidRDefault="00234AF0" w:rsidP="00A73BA0">
            <w:pPr>
              <w:jc w:val="center"/>
              <w:rPr>
                <w:sz w:val="24"/>
                <w:szCs w:val="24"/>
              </w:rPr>
            </w:pPr>
            <w:r w:rsidRPr="007B0022">
              <w:rPr>
                <w:sz w:val="24"/>
                <w:szCs w:val="24"/>
              </w:rPr>
              <w:t xml:space="preserve">Procurement of </w:t>
            </w:r>
            <w:r w:rsidR="00D94D7B">
              <w:rPr>
                <w:sz w:val="24"/>
                <w:szCs w:val="24"/>
              </w:rPr>
              <w:t>One (01</w:t>
            </w:r>
            <w:r w:rsidR="00A73BA0" w:rsidRPr="00A73BA0">
              <w:rPr>
                <w:sz w:val="24"/>
                <w:szCs w:val="24"/>
              </w:rPr>
              <w:t>) Brand New Hybrid</w:t>
            </w:r>
            <w:r w:rsidR="00D94D7B">
              <w:rPr>
                <w:sz w:val="24"/>
                <w:szCs w:val="24"/>
              </w:rPr>
              <w:t xml:space="preserve"> SUV Motor Car</w:t>
            </w:r>
            <w:r w:rsidR="00A73BA0">
              <w:rPr>
                <w:sz w:val="24"/>
                <w:szCs w:val="24"/>
              </w:rPr>
              <w:t xml:space="preserve"> a</w:t>
            </w:r>
            <w:r w:rsidR="00D94D7B">
              <w:rPr>
                <w:sz w:val="24"/>
                <w:szCs w:val="24"/>
              </w:rPr>
              <w:t>nd One (01</w:t>
            </w:r>
            <w:r w:rsidR="00A73BA0" w:rsidRPr="00A73BA0">
              <w:rPr>
                <w:sz w:val="24"/>
                <w:szCs w:val="24"/>
              </w:rPr>
              <w:t>) Brand New Double Cabs</w:t>
            </w:r>
          </w:p>
          <w:p w:rsidR="009300BF" w:rsidRPr="00BF0467" w:rsidRDefault="009300BF" w:rsidP="00A73BA0">
            <w:pPr>
              <w:jc w:val="center"/>
              <w:rPr>
                <w:sz w:val="24"/>
                <w:szCs w:val="24"/>
              </w:rPr>
            </w:pPr>
          </w:p>
        </w:tc>
      </w:tr>
      <w:tr w:rsidR="009300BF" w:rsidRPr="00BF0467" w:rsidTr="004F36EB">
        <w:trPr>
          <w:trHeight w:val="576"/>
        </w:trPr>
        <w:tc>
          <w:tcPr>
            <w:tcW w:w="9995" w:type="dxa"/>
            <w:gridSpan w:val="2"/>
          </w:tcPr>
          <w:p w:rsidR="009300BF" w:rsidRPr="00BF0467" w:rsidRDefault="009300BF" w:rsidP="00A73BA0">
            <w:pPr>
              <w:jc w:val="center"/>
              <w:rPr>
                <w:sz w:val="24"/>
                <w:szCs w:val="24"/>
              </w:rPr>
            </w:pPr>
            <w:r w:rsidRPr="00BF0467">
              <w:rPr>
                <w:sz w:val="24"/>
                <w:szCs w:val="24"/>
              </w:rPr>
              <w:t xml:space="preserve">Bid Number: </w:t>
            </w:r>
            <w:r w:rsidR="008F5353">
              <w:rPr>
                <w:sz w:val="24"/>
                <w:szCs w:val="24"/>
              </w:rPr>
              <w:t>STC/AD/vehicle Pur</w:t>
            </w:r>
            <w:r w:rsidR="00D94D7B" w:rsidRPr="00D94D7B">
              <w:rPr>
                <w:sz w:val="24"/>
                <w:szCs w:val="24"/>
              </w:rPr>
              <w:t>chase-2026</w:t>
            </w:r>
          </w:p>
        </w:tc>
      </w:tr>
      <w:tr w:rsidR="009300BF" w:rsidRPr="00BF0467" w:rsidTr="004F36EB">
        <w:trPr>
          <w:trHeight w:val="576"/>
        </w:trPr>
        <w:tc>
          <w:tcPr>
            <w:tcW w:w="540" w:type="dxa"/>
          </w:tcPr>
          <w:p w:rsidR="009300BF" w:rsidRPr="00BF0467" w:rsidRDefault="009300BF" w:rsidP="009300BF">
            <w:pPr>
              <w:spacing w:line="360" w:lineRule="auto"/>
              <w:jc w:val="right"/>
              <w:rPr>
                <w:sz w:val="20"/>
                <w:szCs w:val="20"/>
              </w:rPr>
            </w:pPr>
            <w:r w:rsidRPr="00BF0467">
              <w:rPr>
                <w:sz w:val="20"/>
                <w:szCs w:val="20"/>
              </w:rPr>
              <w:t>1.</w:t>
            </w:r>
          </w:p>
        </w:tc>
        <w:tc>
          <w:tcPr>
            <w:tcW w:w="9455" w:type="dxa"/>
          </w:tcPr>
          <w:p w:rsidR="009300BF" w:rsidRDefault="00D94D7B" w:rsidP="0084627D">
            <w:pPr>
              <w:spacing w:line="360" w:lineRule="auto"/>
              <w:jc w:val="both"/>
              <w:rPr>
                <w:sz w:val="20"/>
                <w:szCs w:val="20"/>
              </w:rPr>
            </w:pPr>
            <w:r>
              <w:rPr>
                <w:sz w:val="20"/>
                <w:szCs w:val="20"/>
              </w:rPr>
              <w:t xml:space="preserve">The Chairman, </w:t>
            </w:r>
            <w:proofErr w:type="spellStart"/>
            <w:r>
              <w:rPr>
                <w:sz w:val="20"/>
                <w:szCs w:val="20"/>
              </w:rPr>
              <w:t>Deparment</w:t>
            </w:r>
            <w:proofErr w:type="spellEnd"/>
            <w:r w:rsidR="009300BF" w:rsidRPr="00BF0467">
              <w:rPr>
                <w:sz w:val="20"/>
                <w:szCs w:val="20"/>
              </w:rPr>
              <w:t xml:space="preserve"> Procurement Commit</w:t>
            </w:r>
            <w:r>
              <w:rPr>
                <w:sz w:val="20"/>
                <w:szCs w:val="20"/>
              </w:rPr>
              <w:t>tee</w:t>
            </w:r>
            <w:r w:rsidR="009300BF" w:rsidRPr="00BF0467">
              <w:rPr>
                <w:sz w:val="20"/>
                <w:szCs w:val="20"/>
              </w:rPr>
              <w:t xml:space="preserve"> invites sealed bids from eligible and qualified bidders for “</w:t>
            </w:r>
            <w:r w:rsidR="003B3C29" w:rsidRPr="003B3C29">
              <w:rPr>
                <w:sz w:val="20"/>
                <w:szCs w:val="20"/>
              </w:rPr>
              <w:t xml:space="preserve">Procurement of </w:t>
            </w:r>
            <w:r w:rsidRPr="00D94D7B">
              <w:rPr>
                <w:sz w:val="20"/>
                <w:szCs w:val="20"/>
              </w:rPr>
              <w:t>One (01) Brand New Hybrid SUV Motor Car and One (01) Brand New Double Cabs</w:t>
            </w:r>
            <w:r w:rsidR="00963C3D" w:rsidRPr="00BF0467">
              <w:rPr>
                <w:sz w:val="20"/>
                <w:szCs w:val="20"/>
              </w:rPr>
              <w:t>”</w:t>
            </w:r>
            <w:r w:rsidR="009300BF" w:rsidRPr="00BF0467">
              <w:rPr>
                <w:sz w:val="20"/>
                <w:szCs w:val="20"/>
              </w:rPr>
              <w:t xml:space="preserve"> for </w:t>
            </w:r>
            <w:r w:rsidR="0084627D" w:rsidRPr="0084627D">
              <w:rPr>
                <w:sz w:val="20"/>
                <w:szCs w:val="20"/>
              </w:rPr>
              <w:t>Sri Lanka State Trading (General) Corporation Ltd</w:t>
            </w:r>
            <w:r w:rsidR="009300BF" w:rsidRPr="00BF0467">
              <w:rPr>
                <w:sz w:val="20"/>
                <w:szCs w:val="20"/>
              </w:rPr>
              <w:t xml:space="preserve">, </w:t>
            </w:r>
            <w:r w:rsidR="0084627D" w:rsidRPr="0084627D">
              <w:rPr>
                <w:sz w:val="20"/>
                <w:szCs w:val="20"/>
              </w:rPr>
              <w:t>100, Nawam Mawatha, Colombo 02</w:t>
            </w:r>
            <w:r w:rsidR="009300BF" w:rsidRPr="00BF0467">
              <w:rPr>
                <w:sz w:val="20"/>
                <w:szCs w:val="20"/>
              </w:rPr>
              <w:t xml:space="preserve">. </w:t>
            </w:r>
          </w:p>
          <w:p w:rsidR="007C4E28" w:rsidRDefault="007C4E28" w:rsidP="003242F3">
            <w:pPr>
              <w:spacing w:line="360" w:lineRule="auto"/>
              <w:jc w:val="both"/>
              <w:rPr>
                <w:sz w:val="20"/>
                <w:szCs w:val="20"/>
              </w:rPr>
            </w:pPr>
            <w:r w:rsidRPr="007C4E28">
              <w:rPr>
                <w:sz w:val="20"/>
                <w:szCs w:val="20"/>
              </w:rPr>
              <w:t>The details are as follows:</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0" w:type="dxa"/>
                <w:right w:w="0" w:type="dxa"/>
              </w:tblCellMar>
              <w:tblLook w:val="04A0" w:firstRow="1" w:lastRow="0" w:firstColumn="1" w:lastColumn="0" w:noHBand="0" w:noVBand="1"/>
            </w:tblPr>
            <w:tblGrid>
              <w:gridCol w:w="576"/>
              <w:gridCol w:w="4506"/>
              <w:gridCol w:w="1297"/>
            </w:tblGrid>
            <w:tr w:rsidR="0084627D" w:rsidRPr="003B3C29" w:rsidTr="0084627D">
              <w:trPr>
                <w:jc w:val="center"/>
              </w:trPr>
              <w:tc>
                <w:tcPr>
                  <w:tcW w:w="0" w:type="auto"/>
                  <w:noWrap/>
                  <w:tcMar>
                    <w:top w:w="0" w:type="dxa"/>
                    <w:left w:w="108" w:type="dxa"/>
                    <w:bottom w:w="0" w:type="dxa"/>
                    <w:right w:w="108" w:type="dxa"/>
                  </w:tcMar>
                  <w:hideMark/>
                </w:tcPr>
                <w:p w:rsidR="0084627D" w:rsidRPr="003B3C29" w:rsidRDefault="0084627D" w:rsidP="003B3C29">
                  <w:pPr>
                    <w:pStyle w:val="ydp5a5e886fyiv8588425470msonormal"/>
                    <w:jc w:val="center"/>
                    <w:rPr>
                      <w:color w:val="000000"/>
                      <w:sz w:val="18"/>
                      <w:szCs w:val="18"/>
                    </w:rPr>
                  </w:pPr>
                  <w:r w:rsidRPr="003B3C29">
                    <w:rPr>
                      <w:b/>
                      <w:bCs/>
                      <w:color w:val="000000"/>
                      <w:sz w:val="18"/>
                      <w:szCs w:val="18"/>
                    </w:rPr>
                    <w:t xml:space="preserve">Item </w:t>
                  </w:r>
                </w:p>
              </w:tc>
              <w:tc>
                <w:tcPr>
                  <w:tcW w:w="0" w:type="auto"/>
                  <w:noWrap/>
                  <w:tcMar>
                    <w:top w:w="0" w:type="dxa"/>
                    <w:left w:w="108" w:type="dxa"/>
                    <w:bottom w:w="0" w:type="dxa"/>
                    <w:right w:w="108" w:type="dxa"/>
                  </w:tcMar>
                  <w:hideMark/>
                </w:tcPr>
                <w:p w:rsidR="0084627D" w:rsidRPr="003B3C29" w:rsidRDefault="0084627D" w:rsidP="003B3C29">
                  <w:pPr>
                    <w:pStyle w:val="ydp5a5e886fyiv8588425470msonormal"/>
                    <w:jc w:val="center"/>
                    <w:rPr>
                      <w:color w:val="000000"/>
                      <w:sz w:val="18"/>
                      <w:szCs w:val="18"/>
                    </w:rPr>
                  </w:pPr>
                  <w:r w:rsidRPr="003B3C29">
                    <w:rPr>
                      <w:b/>
                      <w:bCs/>
                      <w:color w:val="000000"/>
                      <w:sz w:val="18"/>
                      <w:szCs w:val="18"/>
                    </w:rPr>
                    <w:t>Description</w:t>
                  </w:r>
                </w:p>
              </w:tc>
              <w:tc>
                <w:tcPr>
                  <w:tcW w:w="1297" w:type="dxa"/>
                </w:tcPr>
                <w:p w:rsidR="0084627D" w:rsidRPr="003B3C29" w:rsidRDefault="0084627D" w:rsidP="003B3C29">
                  <w:pPr>
                    <w:pStyle w:val="ydp5a5e886fyiv8588425470msonormal"/>
                    <w:jc w:val="center"/>
                    <w:rPr>
                      <w:b/>
                      <w:bCs/>
                      <w:color w:val="000000"/>
                      <w:sz w:val="18"/>
                      <w:szCs w:val="18"/>
                    </w:rPr>
                  </w:pPr>
                  <w:r w:rsidRPr="003B3C29">
                    <w:rPr>
                      <w:b/>
                      <w:bCs/>
                      <w:color w:val="000000"/>
                      <w:sz w:val="18"/>
                      <w:szCs w:val="18"/>
                    </w:rPr>
                    <w:t>Quantity</w:t>
                  </w:r>
                </w:p>
              </w:tc>
            </w:tr>
            <w:tr w:rsidR="0084627D" w:rsidRPr="003B3C29" w:rsidTr="0084627D">
              <w:trPr>
                <w:trHeight w:val="453"/>
                <w:jc w:val="center"/>
              </w:trPr>
              <w:tc>
                <w:tcPr>
                  <w:tcW w:w="0" w:type="auto"/>
                  <w:noWrap/>
                  <w:tcMar>
                    <w:top w:w="0" w:type="dxa"/>
                    <w:left w:w="108" w:type="dxa"/>
                    <w:bottom w:w="0" w:type="dxa"/>
                    <w:right w:w="108" w:type="dxa"/>
                  </w:tcMar>
                  <w:vAlign w:val="center"/>
                  <w:hideMark/>
                </w:tcPr>
                <w:p w:rsidR="0084627D" w:rsidRPr="003B3C29" w:rsidRDefault="0084627D" w:rsidP="003B3C29">
                  <w:pPr>
                    <w:pStyle w:val="ydp5a5e886fyiv8588425470msonormal"/>
                    <w:jc w:val="center"/>
                    <w:rPr>
                      <w:sz w:val="18"/>
                      <w:szCs w:val="18"/>
                    </w:rPr>
                  </w:pPr>
                  <w:r w:rsidRPr="003B3C29">
                    <w:rPr>
                      <w:sz w:val="18"/>
                      <w:szCs w:val="18"/>
                    </w:rPr>
                    <w:t>1</w:t>
                  </w:r>
                </w:p>
              </w:tc>
              <w:tc>
                <w:tcPr>
                  <w:tcW w:w="0" w:type="auto"/>
                  <w:noWrap/>
                  <w:tcMar>
                    <w:top w:w="0" w:type="dxa"/>
                    <w:left w:w="108" w:type="dxa"/>
                    <w:bottom w:w="0" w:type="dxa"/>
                    <w:right w:w="108" w:type="dxa"/>
                  </w:tcMar>
                  <w:vAlign w:val="center"/>
                  <w:hideMark/>
                </w:tcPr>
                <w:p w:rsidR="0084627D" w:rsidRPr="003B3C29" w:rsidRDefault="0084627D" w:rsidP="003B3C29">
                  <w:pPr>
                    <w:pStyle w:val="ydp5a5e886fyiv8588425470msonormal"/>
                    <w:spacing w:before="0" w:beforeAutospacing="0" w:after="0" w:afterAutospacing="0"/>
                    <w:rPr>
                      <w:sz w:val="18"/>
                      <w:szCs w:val="18"/>
                    </w:rPr>
                  </w:pPr>
                  <w:r w:rsidRPr="003B3C29">
                    <w:rPr>
                      <w:sz w:val="18"/>
                      <w:szCs w:val="18"/>
                    </w:rPr>
                    <w:t>Brand New Hybrid</w:t>
                  </w:r>
                  <w:r>
                    <w:rPr>
                      <w:sz w:val="18"/>
                      <w:szCs w:val="18"/>
                    </w:rPr>
                    <w:t xml:space="preserve"> SUV</w:t>
                  </w:r>
                  <w:r w:rsidRPr="003B3C29">
                    <w:rPr>
                      <w:sz w:val="18"/>
                      <w:szCs w:val="18"/>
                    </w:rPr>
                    <w:t xml:space="preserve"> Motor Cars </w:t>
                  </w:r>
                  <w:r w:rsidR="006648FA">
                    <w:rPr>
                      <w:sz w:val="18"/>
                      <w:szCs w:val="18"/>
                      <w:lang w:bidi="si-LK"/>
                    </w:rPr>
                    <w:t>(145</w:t>
                  </w:r>
                  <w:r>
                    <w:rPr>
                      <w:sz w:val="18"/>
                      <w:szCs w:val="18"/>
                      <w:lang w:bidi="si-LK"/>
                    </w:rPr>
                    <w:t>0 CC – 16</w:t>
                  </w:r>
                  <w:r w:rsidRPr="003B3C29">
                    <w:rPr>
                      <w:sz w:val="18"/>
                      <w:szCs w:val="18"/>
                      <w:lang w:bidi="si-LK"/>
                    </w:rPr>
                    <w:t>00 CC)</w:t>
                  </w:r>
                </w:p>
              </w:tc>
              <w:tc>
                <w:tcPr>
                  <w:tcW w:w="1297" w:type="dxa"/>
                </w:tcPr>
                <w:p w:rsidR="0084627D" w:rsidRPr="003B3C29" w:rsidRDefault="0084627D" w:rsidP="003B3C29">
                  <w:pPr>
                    <w:pStyle w:val="ydp5a5e886fyiv8588425470msonormal"/>
                    <w:jc w:val="center"/>
                    <w:rPr>
                      <w:sz w:val="18"/>
                      <w:szCs w:val="18"/>
                    </w:rPr>
                  </w:pPr>
                  <w:r>
                    <w:rPr>
                      <w:sz w:val="18"/>
                      <w:szCs w:val="18"/>
                    </w:rPr>
                    <w:t>01</w:t>
                  </w:r>
                </w:p>
              </w:tc>
            </w:tr>
            <w:tr w:rsidR="0084627D" w:rsidRPr="003B3C29" w:rsidTr="0084627D">
              <w:trPr>
                <w:trHeight w:val="453"/>
                <w:jc w:val="center"/>
              </w:trPr>
              <w:tc>
                <w:tcPr>
                  <w:tcW w:w="0" w:type="auto"/>
                  <w:noWrap/>
                  <w:tcMar>
                    <w:top w:w="0" w:type="dxa"/>
                    <w:left w:w="108" w:type="dxa"/>
                    <w:bottom w:w="0" w:type="dxa"/>
                    <w:right w:w="108" w:type="dxa"/>
                  </w:tcMar>
                  <w:vAlign w:val="center"/>
                </w:tcPr>
                <w:p w:rsidR="0084627D" w:rsidRPr="003B3C29" w:rsidRDefault="0084627D" w:rsidP="003B3C29">
                  <w:pPr>
                    <w:pStyle w:val="ydp5a5e886fyiv8588425470msonormal"/>
                    <w:jc w:val="center"/>
                    <w:rPr>
                      <w:sz w:val="18"/>
                      <w:szCs w:val="18"/>
                    </w:rPr>
                  </w:pPr>
                  <w:r w:rsidRPr="003B3C29">
                    <w:rPr>
                      <w:sz w:val="18"/>
                      <w:szCs w:val="18"/>
                    </w:rPr>
                    <w:t>2</w:t>
                  </w:r>
                </w:p>
              </w:tc>
              <w:tc>
                <w:tcPr>
                  <w:tcW w:w="0" w:type="auto"/>
                  <w:noWrap/>
                  <w:tcMar>
                    <w:top w:w="0" w:type="dxa"/>
                    <w:left w:w="108" w:type="dxa"/>
                    <w:bottom w:w="0" w:type="dxa"/>
                    <w:right w:w="108" w:type="dxa"/>
                  </w:tcMar>
                  <w:vAlign w:val="center"/>
                </w:tcPr>
                <w:p w:rsidR="0084627D" w:rsidRPr="003B3C29" w:rsidRDefault="0084627D" w:rsidP="003B3C29">
                  <w:pPr>
                    <w:pStyle w:val="ydp5a5e886fyiv8588425470msonormal"/>
                    <w:spacing w:before="0" w:beforeAutospacing="0" w:after="0" w:afterAutospacing="0"/>
                    <w:rPr>
                      <w:sz w:val="18"/>
                      <w:szCs w:val="18"/>
                    </w:rPr>
                  </w:pPr>
                  <w:r w:rsidRPr="003B3C29">
                    <w:rPr>
                      <w:sz w:val="18"/>
                      <w:szCs w:val="18"/>
                    </w:rPr>
                    <w:t>Brand New Double Cabs</w:t>
                  </w:r>
                  <w:r w:rsidR="00A5364A">
                    <w:rPr>
                      <w:sz w:val="18"/>
                      <w:szCs w:val="18"/>
                    </w:rPr>
                    <w:t xml:space="preserve"> (2500 CC- 2800 CC)</w:t>
                  </w:r>
                </w:p>
              </w:tc>
              <w:tc>
                <w:tcPr>
                  <w:tcW w:w="1297" w:type="dxa"/>
                </w:tcPr>
                <w:p w:rsidR="0084627D" w:rsidRPr="003B3C29" w:rsidRDefault="0084627D" w:rsidP="003B3C29">
                  <w:pPr>
                    <w:pStyle w:val="ydp5a5e886fyiv8588425470msonormal"/>
                    <w:jc w:val="center"/>
                    <w:rPr>
                      <w:sz w:val="18"/>
                      <w:szCs w:val="18"/>
                    </w:rPr>
                  </w:pPr>
                  <w:r>
                    <w:rPr>
                      <w:sz w:val="18"/>
                      <w:szCs w:val="18"/>
                    </w:rPr>
                    <w:t>01</w:t>
                  </w:r>
                </w:p>
              </w:tc>
            </w:tr>
          </w:tbl>
          <w:p w:rsidR="007C4E28" w:rsidRPr="00BF0467" w:rsidRDefault="007C4E28" w:rsidP="003242F3">
            <w:pPr>
              <w:spacing w:line="360" w:lineRule="auto"/>
              <w:jc w:val="both"/>
              <w:rPr>
                <w:sz w:val="20"/>
                <w:szCs w:val="20"/>
              </w:rPr>
            </w:pPr>
          </w:p>
        </w:tc>
      </w:tr>
      <w:tr w:rsidR="009300BF" w:rsidRPr="00BF0467" w:rsidTr="004F36EB">
        <w:trPr>
          <w:trHeight w:val="365"/>
        </w:trPr>
        <w:tc>
          <w:tcPr>
            <w:tcW w:w="540" w:type="dxa"/>
          </w:tcPr>
          <w:p w:rsidR="008B72E5" w:rsidRDefault="008B72E5" w:rsidP="009300BF">
            <w:pPr>
              <w:spacing w:line="360" w:lineRule="auto"/>
              <w:jc w:val="right"/>
              <w:rPr>
                <w:sz w:val="20"/>
                <w:szCs w:val="20"/>
              </w:rPr>
            </w:pPr>
          </w:p>
          <w:p w:rsidR="009300BF" w:rsidRPr="00BF0467" w:rsidRDefault="009300BF" w:rsidP="009300BF">
            <w:pPr>
              <w:spacing w:line="360" w:lineRule="auto"/>
              <w:jc w:val="right"/>
              <w:rPr>
                <w:sz w:val="20"/>
                <w:szCs w:val="20"/>
              </w:rPr>
            </w:pPr>
            <w:r w:rsidRPr="00BF0467">
              <w:rPr>
                <w:sz w:val="20"/>
                <w:szCs w:val="20"/>
              </w:rPr>
              <w:t>2.</w:t>
            </w:r>
          </w:p>
        </w:tc>
        <w:tc>
          <w:tcPr>
            <w:tcW w:w="9455" w:type="dxa"/>
          </w:tcPr>
          <w:p w:rsidR="008B72E5" w:rsidRDefault="008B72E5" w:rsidP="009300BF">
            <w:pPr>
              <w:spacing w:line="360" w:lineRule="auto"/>
              <w:jc w:val="both"/>
              <w:rPr>
                <w:sz w:val="20"/>
                <w:szCs w:val="20"/>
              </w:rPr>
            </w:pPr>
          </w:p>
          <w:p w:rsidR="009300BF" w:rsidRPr="00BF0467" w:rsidRDefault="009300BF" w:rsidP="009300BF">
            <w:pPr>
              <w:spacing w:line="360" w:lineRule="auto"/>
              <w:jc w:val="both"/>
              <w:rPr>
                <w:sz w:val="20"/>
                <w:szCs w:val="20"/>
              </w:rPr>
            </w:pPr>
            <w:r w:rsidRPr="00BF0467">
              <w:rPr>
                <w:sz w:val="20"/>
                <w:szCs w:val="20"/>
              </w:rPr>
              <w:t xml:space="preserve">Bidding will be conducted through </w:t>
            </w:r>
            <w:r w:rsidR="00CF3DBF" w:rsidRPr="00BF0467">
              <w:rPr>
                <w:sz w:val="20"/>
                <w:szCs w:val="20"/>
              </w:rPr>
              <w:t xml:space="preserve">the </w:t>
            </w:r>
            <w:r w:rsidRPr="00BF0467">
              <w:rPr>
                <w:sz w:val="20"/>
                <w:szCs w:val="20"/>
              </w:rPr>
              <w:t>National Competitive Bidding procedure.</w:t>
            </w:r>
          </w:p>
        </w:tc>
      </w:tr>
      <w:tr w:rsidR="009300BF" w:rsidRPr="00BF0467" w:rsidTr="004F36EB">
        <w:trPr>
          <w:trHeight w:val="320"/>
        </w:trPr>
        <w:tc>
          <w:tcPr>
            <w:tcW w:w="540" w:type="dxa"/>
          </w:tcPr>
          <w:p w:rsidR="009300BF" w:rsidRPr="00BF0467" w:rsidRDefault="009300BF" w:rsidP="009300BF">
            <w:pPr>
              <w:spacing w:line="360" w:lineRule="auto"/>
              <w:jc w:val="right"/>
              <w:rPr>
                <w:sz w:val="20"/>
                <w:szCs w:val="20"/>
              </w:rPr>
            </w:pPr>
            <w:r w:rsidRPr="00BF0467">
              <w:rPr>
                <w:sz w:val="20"/>
                <w:szCs w:val="20"/>
              </w:rPr>
              <w:t>3.</w:t>
            </w:r>
          </w:p>
        </w:tc>
        <w:tc>
          <w:tcPr>
            <w:tcW w:w="9455" w:type="dxa"/>
          </w:tcPr>
          <w:p w:rsidR="009300BF" w:rsidRPr="00BF0467" w:rsidRDefault="009300BF" w:rsidP="009300BF">
            <w:pPr>
              <w:spacing w:line="360" w:lineRule="auto"/>
              <w:jc w:val="both"/>
              <w:rPr>
                <w:sz w:val="20"/>
                <w:szCs w:val="20"/>
              </w:rPr>
            </w:pPr>
            <w:r w:rsidRPr="00BF0467">
              <w:rPr>
                <w:sz w:val="20"/>
                <w:szCs w:val="20"/>
              </w:rPr>
              <w:t>Qualification requirements to qualify for contract award include:</w:t>
            </w:r>
          </w:p>
        </w:tc>
      </w:tr>
      <w:tr w:rsidR="009300BF" w:rsidRPr="00BF0467" w:rsidTr="004F36EB">
        <w:trPr>
          <w:trHeight w:val="3761"/>
        </w:trPr>
        <w:tc>
          <w:tcPr>
            <w:tcW w:w="540" w:type="dxa"/>
          </w:tcPr>
          <w:p w:rsidR="009300BF" w:rsidRPr="00BF0467" w:rsidRDefault="009300BF" w:rsidP="009300BF">
            <w:pPr>
              <w:spacing w:line="360" w:lineRule="auto"/>
              <w:jc w:val="right"/>
              <w:rPr>
                <w:sz w:val="20"/>
                <w:szCs w:val="20"/>
              </w:rPr>
            </w:pPr>
            <w:bookmarkStart w:id="0" w:name="_Hlk211392907"/>
          </w:p>
        </w:tc>
        <w:tc>
          <w:tcPr>
            <w:tcW w:w="9455" w:type="dxa"/>
          </w:tcPr>
          <w:p w:rsidR="00510B6D" w:rsidRDefault="00510B6D" w:rsidP="004F5A12">
            <w:pPr>
              <w:pStyle w:val="ListParagraph"/>
              <w:numPr>
                <w:ilvl w:val="0"/>
                <w:numId w:val="16"/>
              </w:numPr>
              <w:spacing w:line="360" w:lineRule="auto"/>
              <w:rPr>
                <w:sz w:val="20"/>
                <w:szCs w:val="20"/>
              </w:rPr>
            </w:pPr>
            <w:r w:rsidRPr="00BF0467">
              <w:rPr>
                <w:sz w:val="20"/>
                <w:szCs w:val="20"/>
              </w:rPr>
              <w:t>The bidder shall provide documentary evidence demonstrating experience in supplying and mainta</w:t>
            </w:r>
            <w:r w:rsidR="008F3FAB">
              <w:rPr>
                <w:sz w:val="20"/>
                <w:szCs w:val="20"/>
              </w:rPr>
              <w:t>ining the offered make of Brand N</w:t>
            </w:r>
            <w:r w:rsidRPr="00BF0467">
              <w:rPr>
                <w:sz w:val="20"/>
                <w:szCs w:val="20"/>
              </w:rPr>
              <w:t xml:space="preserve">ew </w:t>
            </w:r>
            <w:r w:rsidR="004F5A12">
              <w:rPr>
                <w:sz w:val="20"/>
                <w:szCs w:val="20"/>
              </w:rPr>
              <w:t xml:space="preserve">Automobiles </w:t>
            </w:r>
            <w:r w:rsidR="004F5A12" w:rsidRPr="004F5A12">
              <w:rPr>
                <w:sz w:val="20"/>
                <w:szCs w:val="20"/>
              </w:rPr>
              <w:t xml:space="preserve">and related accessories </w:t>
            </w:r>
            <w:r w:rsidR="004F5A12">
              <w:rPr>
                <w:sz w:val="20"/>
                <w:szCs w:val="20"/>
              </w:rPr>
              <w:t xml:space="preserve">in Sri Lanka </w:t>
            </w:r>
            <w:r w:rsidRPr="00BF0467">
              <w:rPr>
                <w:sz w:val="20"/>
                <w:szCs w:val="20"/>
              </w:rPr>
              <w:t>during the last ten (10) years.</w:t>
            </w:r>
          </w:p>
          <w:p w:rsidR="004F36EB" w:rsidRPr="00F20B93" w:rsidRDefault="004F36EB" w:rsidP="004F36EB">
            <w:pPr>
              <w:pStyle w:val="ListParagraph"/>
              <w:spacing w:line="360" w:lineRule="auto"/>
              <w:ind w:left="720" w:firstLine="0"/>
              <w:rPr>
                <w:sz w:val="12"/>
                <w:szCs w:val="12"/>
              </w:rPr>
            </w:pPr>
          </w:p>
          <w:p w:rsidR="000F358B" w:rsidRPr="00BF0467" w:rsidRDefault="008B21F4" w:rsidP="00FA2632">
            <w:pPr>
              <w:pStyle w:val="ListParagraph"/>
              <w:numPr>
                <w:ilvl w:val="0"/>
                <w:numId w:val="16"/>
              </w:numPr>
              <w:spacing w:line="360" w:lineRule="auto"/>
              <w:rPr>
                <w:sz w:val="20"/>
                <w:szCs w:val="20"/>
              </w:rPr>
            </w:pPr>
            <w:r w:rsidRPr="00BF0467">
              <w:rPr>
                <w:sz w:val="20"/>
                <w:szCs w:val="20"/>
              </w:rPr>
              <w:t xml:space="preserve">The bid </w:t>
            </w:r>
            <w:r w:rsidR="003B3C29">
              <w:rPr>
                <w:sz w:val="20"/>
                <w:szCs w:val="20"/>
              </w:rPr>
              <w:t>should</w:t>
            </w:r>
            <w:r w:rsidRPr="00BF0467">
              <w:rPr>
                <w:sz w:val="20"/>
                <w:szCs w:val="20"/>
              </w:rPr>
              <w:t xml:space="preserve"> be accepted only from an Authorized local agent nominated by the respective Manufacturer</w:t>
            </w:r>
            <w:r w:rsidR="000F358B" w:rsidRPr="00BF0467">
              <w:rPr>
                <w:sz w:val="20"/>
                <w:szCs w:val="20"/>
              </w:rPr>
              <w:t>.</w:t>
            </w:r>
          </w:p>
          <w:p w:rsidR="00510B6D" w:rsidRPr="00F20B93" w:rsidRDefault="00510B6D" w:rsidP="00510B6D">
            <w:pPr>
              <w:pStyle w:val="ListParagraph"/>
              <w:rPr>
                <w:sz w:val="10"/>
                <w:szCs w:val="10"/>
              </w:rPr>
            </w:pPr>
          </w:p>
          <w:p w:rsidR="00510B6D" w:rsidRPr="00BF0467" w:rsidRDefault="00510B6D" w:rsidP="00FA2632">
            <w:pPr>
              <w:pStyle w:val="ListParagraph"/>
              <w:numPr>
                <w:ilvl w:val="0"/>
                <w:numId w:val="16"/>
              </w:numPr>
              <w:spacing w:line="360" w:lineRule="auto"/>
              <w:rPr>
                <w:sz w:val="20"/>
                <w:szCs w:val="20"/>
              </w:rPr>
            </w:pPr>
            <w:r w:rsidRPr="00BF0467">
              <w:rPr>
                <w:sz w:val="20"/>
                <w:szCs w:val="20"/>
              </w:rPr>
              <w:t xml:space="preserve">The bidder shall provide documentary evidence demonstrating experience in the supply of at least </w:t>
            </w:r>
            <w:r w:rsidR="001F551D">
              <w:rPr>
                <w:sz w:val="20"/>
                <w:szCs w:val="20"/>
              </w:rPr>
              <w:t>5</w:t>
            </w:r>
            <w:r w:rsidR="00320E1A" w:rsidRPr="00722C14">
              <w:rPr>
                <w:sz w:val="20"/>
                <w:szCs w:val="20"/>
              </w:rPr>
              <w:t>00</w:t>
            </w:r>
            <w:r w:rsidRPr="00BF0467">
              <w:rPr>
                <w:sz w:val="20"/>
                <w:szCs w:val="20"/>
              </w:rPr>
              <w:t xml:space="preserve"> Nos. </w:t>
            </w:r>
            <w:r w:rsidR="00564E22">
              <w:rPr>
                <w:sz w:val="20"/>
                <w:szCs w:val="20"/>
              </w:rPr>
              <w:t xml:space="preserve">Brand </w:t>
            </w:r>
            <w:r w:rsidR="004F36EB">
              <w:rPr>
                <w:sz w:val="20"/>
                <w:szCs w:val="20"/>
              </w:rPr>
              <w:t xml:space="preserve">New </w:t>
            </w:r>
            <w:r w:rsidR="00722C14">
              <w:rPr>
                <w:sz w:val="20"/>
                <w:szCs w:val="20"/>
              </w:rPr>
              <w:t xml:space="preserve">above mentioned categories of Vehicles </w:t>
            </w:r>
            <w:r w:rsidRPr="00BF0467">
              <w:rPr>
                <w:sz w:val="20"/>
                <w:szCs w:val="20"/>
              </w:rPr>
              <w:t>of the proposed make, within the last ten (10) years</w:t>
            </w:r>
            <w:r w:rsidR="00FC01E8">
              <w:rPr>
                <w:sz w:val="20"/>
                <w:szCs w:val="20"/>
              </w:rPr>
              <w:t>.</w:t>
            </w:r>
            <w:r w:rsidRPr="00BF0467">
              <w:rPr>
                <w:sz w:val="20"/>
                <w:szCs w:val="20"/>
              </w:rPr>
              <w:t xml:space="preserve"> This document shall be submitted with confirmation </w:t>
            </w:r>
            <w:r w:rsidR="005A0BA6" w:rsidRPr="00BF0467">
              <w:rPr>
                <w:sz w:val="20"/>
                <w:szCs w:val="20"/>
              </w:rPr>
              <w:t>from</w:t>
            </w:r>
            <w:r w:rsidRPr="00BF0467">
              <w:rPr>
                <w:sz w:val="20"/>
                <w:szCs w:val="20"/>
              </w:rPr>
              <w:t xml:space="preserve"> </w:t>
            </w:r>
            <w:r w:rsidR="005A0BA6" w:rsidRPr="00BF0467">
              <w:rPr>
                <w:sz w:val="20"/>
                <w:szCs w:val="20"/>
              </w:rPr>
              <w:t xml:space="preserve">the </w:t>
            </w:r>
            <w:r w:rsidRPr="00BF0467">
              <w:rPr>
                <w:sz w:val="20"/>
                <w:szCs w:val="20"/>
              </w:rPr>
              <w:t>internal Auditor or External Auditor</w:t>
            </w:r>
            <w:r w:rsidR="005A0BA6" w:rsidRPr="00BF0467">
              <w:rPr>
                <w:sz w:val="20"/>
                <w:szCs w:val="20"/>
              </w:rPr>
              <w:t xml:space="preserve"> of the bidder’s Entity</w:t>
            </w:r>
            <w:r w:rsidRPr="00BF0467">
              <w:rPr>
                <w:sz w:val="20"/>
                <w:szCs w:val="20"/>
              </w:rPr>
              <w:t xml:space="preserve">. </w:t>
            </w:r>
          </w:p>
          <w:p w:rsidR="00510B6D" w:rsidRPr="00F20B93" w:rsidRDefault="00510B6D" w:rsidP="00510B6D">
            <w:pPr>
              <w:pStyle w:val="ListParagraph"/>
              <w:spacing w:line="360" w:lineRule="auto"/>
              <w:ind w:left="720" w:firstLine="0"/>
              <w:rPr>
                <w:sz w:val="10"/>
                <w:szCs w:val="10"/>
              </w:rPr>
            </w:pPr>
          </w:p>
          <w:p w:rsidR="00510B6D" w:rsidRPr="0074318C" w:rsidRDefault="00510B6D" w:rsidP="00FA2632">
            <w:pPr>
              <w:pStyle w:val="ListParagraph"/>
              <w:numPr>
                <w:ilvl w:val="0"/>
                <w:numId w:val="16"/>
              </w:numPr>
              <w:spacing w:line="360" w:lineRule="auto"/>
              <w:rPr>
                <w:sz w:val="20"/>
                <w:szCs w:val="20"/>
              </w:rPr>
            </w:pPr>
            <w:r w:rsidRPr="0074318C">
              <w:rPr>
                <w:sz w:val="20"/>
                <w:szCs w:val="20"/>
              </w:rPr>
              <w:t xml:space="preserve">The bidder shall maintain a minimum of </w:t>
            </w:r>
            <w:r w:rsidR="0060766C">
              <w:rPr>
                <w:sz w:val="20"/>
                <w:szCs w:val="20"/>
              </w:rPr>
              <w:t>three</w:t>
            </w:r>
            <w:r w:rsidRPr="0074318C">
              <w:rPr>
                <w:sz w:val="20"/>
                <w:szCs w:val="20"/>
              </w:rPr>
              <w:t xml:space="preserve"> (</w:t>
            </w:r>
            <w:r w:rsidR="0074318C" w:rsidRPr="0074318C">
              <w:rPr>
                <w:sz w:val="20"/>
                <w:szCs w:val="20"/>
              </w:rPr>
              <w:t>0</w:t>
            </w:r>
            <w:r w:rsidR="0060766C">
              <w:rPr>
                <w:sz w:val="20"/>
                <w:szCs w:val="20"/>
              </w:rPr>
              <w:t>3</w:t>
            </w:r>
            <w:r w:rsidRPr="0074318C">
              <w:rPr>
                <w:sz w:val="20"/>
                <w:szCs w:val="20"/>
              </w:rPr>
              <w:t xml:space="preserve">) service and repair </w:t>
            </w:r>
            <w:r w:rsidR="008B21F4" w:rsidRPr="0074318C">
              <w:rPr>
                <w:sz w:val="20"/>
                <w:szCs w:val="20"/>
              </w:rPr>
              <w:t>centers</w:t>
            </w:r>
            <w:r w:rsidRPr="0074318C">
              <w:rPr>
                <w:sz w:val="20"/>
                <w:szCs w:val="20"/>
              </w:rPr>
              <w:t xml:space="preserve"> under the ownership of </w:t>
            </w:r>
            <w:r w:rsidR="005A0BA6" w:rsidRPr="0074318C">
              <w:rPr>
                <w:sz w:val="20"/>
                <w:szCs w:val="20"/>
              </w:rPr>
              <w:t xml:space="preserve">the </w:t>
            </w:r>
            <w:r w:rsidRPr="0074318C">
              <w:rPr>
                <w:sz w:val="20"/>
                <w:szCs w:val="20"/>
              </w:rPr>
              <w:t xml:space="preserve">respective bidder located </w:t>
            </w:r>
            <w:r w:rsidR="0074318C" w:rsidRPr="0074318C">
              <w:rPr>
                <w:sz w:val="20"/>
                <w:szCs w:val="20"/>
              </w:rPr>
              <w:t>in</w:t>
            </w:r>
            <w:r w:rsidRPr="0074318C">
              <w:rPr>
                <w:sz w:val="20"/>
                <w:szCs w:val="20"/>
              </w:rPr>
              <w:t xml:space="preserve"> the Western Province. A franchise or associate is not accepted.</w:t>
            </w:r>
          </w:p>
          <w:p w:rsidR="00430886" w:rsidRPr="00F20B93" w:rsidRDefault="00430886" w:rsidP="00430886">
            <w:pPr>
              <w:spacing w:line="360" w:lineRule="auto"/>
              <w:rPr>
                <w:sz w:val="10"/>
                <w:szCs w:val="10"/>
              </w:rPr>
            </w:pPr>
          </w:p>
          <w:p w:rsidR="00430886" w:rsidRPr="0094635A" w:rsidRDefault="00430886" w:rsidP="00FA2632">
            <w:pPr>
              <w:pStyle w:val="ListParagraph"/>
              <w:numPr>
                <w:ilvl w:val="0"/>
                <w:numId w:val="16"/>
              </w:numPr>
              <w:spacing w:line="360" w:lineRule="auto"/>
              <w:rPr>
                <w:sz w:val="20"/>
                <w:szCs w:val="20"/>
              </w:rPr>
            </w:pPr>
            <w:r w:rsidRPr="00BF0467">
              <w:rPr>
                <w:sz w:val="20"/>
                <w:szCs w:val="20"/>
              </w:rPr>
              <w:t xml:space="preserve">The bidder shall have maintained a minimum average annual turnover of not less than </w:t>
            </w:r>
            <w:r w:rsidRPr="0094635A">
              <w:rPr>
                <w:sz w:val="20"/>
                <w:szCs w:val="20"/>
              </w:rPr>
              <w:t xml:space="preserve">Rs. </w:t>
            </w:r>
            <w:r w:rsidR="003400A9">
              <w:rPr>
                <w:sz w:val="20"/>
                <w:szCs w:val="20"/>
              </w:rPr>
              <w:t>2</w:t>
            </w:r>
            <w:r w:rsidR="00D939B1" w:rsidRPr="0094635A">
              <w:rPr>
                <w:sz w:val="20"/>
                <w:szCs w:val="20"/>
              </w:rPr>
              <w:t>,000 million</w:t>
            </w:r>
            <w:r w:rsidRPr="0094635A">
              <w:rPr>
                <w:sz w:val="20"/>
                <w:szCs w:val="20"/>
              </w:rPr>
              <w:t xml:space="preserve"> </w:t>
            </w:r>
            <w:r w:rsidR="001C3227">
              <w:rPr>
                <w:sz w:val="20"/>
                <w:szCs w:val="20"/>
              </w:rPr>
              <w:t xml:space="preserve">   </w:t>
            </w:r>
            <w:r w:rsidRPr="0094635A">
              <w:rPr>
                <w:sz w:val="20"/>
                <w:szCs w:val="20"/>
              </w:rPr>
              <w:t>(</w:t>
            </w:r>
            <w:r w:rsidR="003400A9">
              <w:rPr>
                <w:sz w:val="20"/>
                <w:szCs w:val="20"/>
              </w:rPr>
              <w:t>Rs.2</w:t>
            </w:r>
            <w:r w:rsidR="005E3199" w:rsidRPr="0094635A">
              <w:rPr>
                <w:sz w:val="20"/>
                <w:szCs w:val="20"/>
              </w:rPr>
              <w:t xml:space="preserve"> </w:t>
            </w:r>
            <w:proofErr w:type="spellStart"/>
            <w:r w:rsidR="005E3199" w:rsidRPr="0094635A">
              <w:rPr>
                <w:sz w:val="20"/>
                <w:szCs w:val="20"/>
              </w:rPr>
              <w:t>Bn</w:t>
            </w:r>
            <w:proofErr w:type="spellEnd"/>
            <w:r w:rsidRPr="0094635A">
              <w:rPr>
                <w:sz w:val="20"/>
                <w:szCs w:val="20"/>
              </w:rPr>
              <w:t xml:space="preserve">) during the period </w:t>
            </w:r>
            <w:r w:rsidR="002C01AE">
              <w:rPr>
                <w:sz w:val="20"/>
                <w:szCs w:val="20"/>
              </w:rPr>
              <w:t>201</w:t>
            </w:r>
            <w:r w:rsidR="003400A9">
              <w:rPr>
                <w:sz w:val="20"/>
                <w:szCs w:val="20"/>
              </w:rPr>
              <w:t>5</w:t>
            </w:r>
            <w:r w:rsidR="002C01AE">
              <w:rPr>
                <w:sz w:val="20"/>
                <w:szCs w:val="20"/>
              </w:rPr>
              <w:t xml:space="preserve"> to 20</w:t>
            </w:r>
            <w:r w:rsidR="003400A9">
              <w:rPr>
                <w:sz w:val="20"/>
                <w:szCs w:val="20"/>
              </w:rPr>
              <w:t>19</w:t>
            </w:r>
            <w:r w:rsidRPr="0094635A">
              <w:rPr>
                <w:sz w:val="20"/>
                <w:szCs w:val="20"/>
              </w:rPr>
              <w:t>, which is prior</w:t>
            </w:r>
            <w:r w:rsidR="00FC01E8" w:rsidRPr="0094635A">
              <w:rPr>
                <w:sz w:val="20"/>
                <w:szCs w:val="20"/>
              </w:rPr>
              <w:t xml:space="preserve"> </w:t>
            </w:r>
            <w:r w:rsidRPr="0094635A">
              <w:rPr>
                <w:sz w:val="20"/>
                <w:szCs w:val="20"/>
              </w:rPr>
              <w:t>to the period of the vehicle importation ban (</w:t>
            </w:r>
            <w:r w:rsidR="005E3199" w:rsidRPr="0094635A">
              <w:rPr>
                <w:sz w:val="20"/>
                <w:szCs w:val="20"/>
              </w:rPr>
              <w:t>five</w:t>
            </w:r>
            <w:r w:rsidRPr="0094635A">
              <w:rPr>
                <w:sz w:val="20"/>
                <w:szCs w:val="20"/>
              </w:rPr>
              <w:t xml:space="preserve"> consecutive years).</w:t>
            </w:r>
            <w:r w:rsidR="00172AEA" w:rsidRPr="0094635A">
              <w:rPr>
                <w:sz w:val="20"/>
                <w:szCs w:val="20"/>
              </w:rPr>
              <w:t xml:space="preserve"> </w:t>
            </w:r>
          </w:p>
          <w:p w:rsidR="00430886" w:rsidRPr="00F20B93" w:rsidRDefault="00430886" w:rsidP="00430886">
            <w:pPr>
              <w:spacing w:line="360" w:lineRule="auto"/>
              <w:rPr>
                <w:sz w:val="4"/>
                <w:szCs w:val="4"/>
              </w:rPr>
            </w:pPr>
          </w:p>
          <w:p w:rsidR="00430886" w:rsidRPr="00BF0467" w:rsidRDefault="00430886" w:rsidP="00430886">
            <w:pPr>
              <w:spacing w:line="360" w:lineRule="auto"/>
              <w:rPr>
                <w:sz w:val="2"/>
                <w:szCs w:val="2"/>
              </w:rPr>
            </w:pPr>
          </w:p>
          <w:p w:rsidR="00430886" w:rsidRPr="00BF0467" w:rsidRDefault="00430886" w:rsidP="00FA2632">
            <w:pPr>
              <w:pStyle w:val="ListParagraph"/>
              <w:numPr>
                <w:ilvl w:val="0"/>
                <w:numId w:val="16"/>
              </w:numPr>
              <w:spacing w:line="360" w:lineRule="auto"/>
              <w:rPr>
                <w:sz w:val="20"/>
                <w:szCs w:val="20"/>
              </w:rPr>
            </w:pPr>
            <w:r w:rsidRPr="00BF0467">
              <w:rPr>
                <w:sz w:val="20"/>
                <w:szCs w:val="20"/>
              </w:rPr>
              <w:t>The bidder shall submit documentary evidence confirming registration and compliance under the Public Contract Act, No. 03 of 1987 (PC3 Certificate).</w:t>
            </w:r>
          </w:p>
          <w:p w:rsidR="00430886" w:rsidRPr="00097ADA" w:rsidRDefault="00430886" w:rsidP="00430886">
            <w:pPr>
              <w:spacing w:line="360" w:lineRule="auto"/>
              <w:rPr>
                <w:sz w:val="8"/>
                <w:szCs w:val="8"/>
              </w:rPr>
            </w:pPr>
          </w:p>
          <w:p w:rsidR="00D939B1" w:rsidRPr="00BF0467" w:rsidRDefault="00430886" w:rsidP="00F20B93">
            <w:pPr>
              <w:pStyle w:val="ListParagraph"/>
              <w:numPr>
                <w:ilvl w:val="0"/>
                <w:numId w:val="16"/>
              </w:numPr>
              <w:spacing w:line="360" w:lineRule="auto"/>
              <w:ind w:left="612"/>
              <w:rPr>
                <w:sz w:val="20"/>
                <w:szCs w:val="20"/>
              </w:rPr>
            </w:pPr>
            <w:r w:rsidRPr="00BF0467">
              <w:rPr>
                <w:sz w:val="20"/>
                <w:szCs w:val="20"/>
              </w:rPr>
              <w:t xml:space="preserve">The bidder shall </w:t>
            </w:r>
            <w:r w:rsidR="00F30D04" w:rsidRPr="00BF0467">
              <w:rPr>
                <w:sz w:val="20"/>
                <w:szCs w:val="20"/>
              </w:rPr>
              <w:t>submit confirmation</w:t>
            </w:r>
            <w:r w:rsidRPr="00BF0467">
              <w:rPr>
                <w:sz w:val="20"/>
                <w:szCs w:val="20"/>
              </w:rPr>
              <w:t xml:space="preserve"> letter</w:t>
            </w:r>
            <w:r w:rsidR="00F30D04" w:rsidRPr="00BF0467">
              <w:rPr>
                <w:sz w:val="20"/>
                <w:szCs w:val="20"/>
              </w:rPr>
              <w:t>s</w:t>
            </w:r>
            <w:r w:rsidRPr="00BF0467">
              <w:rPr>
                <w:sz w:val="20"/>
                <w:szCs w:val="20"/>
              </w:rPr>
              <w:t xml:space="preserve"> issued by the Department of Inland Revenue verifying </w:t>
            </w:r>
            <w:r w:rsidR="00F30D04" w:rsidRPr="00BF0467">
              <w:rPr>
                <w:sz w:val="20"/>
                <w:szCs w:val="20"/>
              </w:rPr>
              <w:t xml:space="preserve">tax </w:t>
            </w:r>
            <w:r w:rsidRPr="00BF0467">
              <w:rPr>
                <w:sz w:val="20"/>
                <w:szCs w:val="20"/>
              </w:rPr>
              <w:t xml:space="preserve">compliance </w:t>
            </w:r>
            <w:r w:rsidR="00F30D04" w:rsidRPr="00BF0467">
              <w:rPr>
                <w:sz w:val="20"/>
                <w:szCs w:val="20"/>
              </w:rPr>
              <w:t>of the respective bidder</w:t>
            </w:r>
            <w:r w:rsidR="000F358B" w:rsidRPr="00BF0467">
              <w:rPr>
                <w:sz w:val="20"/>
                <w:szCs w:val="20"/>
              </w:rPr>
              <w:t>.</w:t>
            </w:r>
          </w:p>
          <w:p w:rsidR="004F36EB" w:rsidRPr="00F20B93" w:rsidRDefault="004F36EB" w:rsidP="004F36EB">
            <w:pPr>
              <w:pStyle w:val="ListParagraph"/>
              <w:rPr>
                <w:sz w:val="16"/>
                <w:szCs w:val="16"/>
              </w:rPr>
            </w:pPr>
          </w:p>
          <w:p w:rsidR="00430886" w:rsidRPr="00BF0467" w:rsidRDefault="00430886" w:rsidP="00430886">
            <w:pPr>
              <w:spacing w:line="360" w:lineRule="auto"/>
              <w:rPr>
                <w:sz w:val="2"/>
                <w:szCs w:val="2"/>
              </w:rPr>
            </w:pPr>
          </w:p>
          <w:p w:rsidR="004F36EB" w:rsidRPr="0089318E" w:rsidRDefault="00430886" w:rsidP="00F20B93">
            <w:pPr>
              <w:pStyle w:val="ListParagraph"/>
              <w:numPr>
                <w:ilvl w:val="0"/>
                <w:numId w:val="16"/>
              </w:numPr>
              <w:spacing w:line="360" w:lineRule="auto"/>
              <w:ind w:hanging="216"/>
            </w:pPr>
            <w:r w:rsidRPr="005002DC">
              <w:rPr>
                <w:sz w:val="20"/>
                <w:szCs w:val="20"/>
              </w:rPr>
              <w:t>The bidder shall submit a Non-Collusion Affidavit.</w:t>
            </w:r>
          </w:p>
        </w:tc>
      </w:tr>
      <w:bookmarkEnd w:id="0"/>
      <w:tr w:rsidR="009300BF" w:rsidRPr="00BF0467" w:rsidTr="004F36EB">
        <w:trPr>
          <w:trHeight w:val="576"/>
        </w:trPr>
        <w:tc>
          <w:tcPr>
            <w:tcW w:w="540" w:type="dxa"/>
          </w:tcPr>
          <w:p w:rsidR="009300BF" w:rsidRPr="00BF0467" w:rsidRDefault="009300BF" w:rsidP="009300BF">
            <w:pPr>
              <w:spacing w:line="360" w:lineRule="auto"/>
              <w:jc w:val="right"/>
              <w:rPr>
                <w:sz w:val="20"/>
                <w:szCs w:val="20"/>
              </w:rPr>
            </w:pPr>
            <w:r w:rsidRPr="00BF0467">
              <w:rPr>
                <w:sz w:val="20"/>
                <w:szCs w:val="20"/>
              </w:rPr>
              <w:t>5.</w:t>
            </w:r>
          </w:p>
        </w:tc>
        <w:tc>
          <w:tcPr>
            <w:tcW w:w="9455" w:type="dxa"/>
          </w:tcPr>
          <w:p w:rsidR="009300BF" w:rsidRDefault="009300BF" w:rsidP="00A20B3A">
            <w:pPr>
              <w:spacing w:line="360" w:lineRule="auto"/>
              <w:jc w:val="both"/>
              <w:rPr>
                <w:b/>
                <w:bCs/>
                <w:color w:val="FF0000"/>
                <w:sz w:val="20"/>
                <w:szCs w:val="20"/>
              </w:rPr>
            </w:pPr>
            <w:r w:rsidRPr="00BF0467">
              <w:rPr>
                <w:sz w:val="20"/>
                <w:szCs w:val="20"/>
              </w:rPr>
              <w:t xml:space="preserve">Interested eligible bidders may obtain further information from </w:t>
            </w:r>
            <w:r w:rsidR="00BC61E4" w:rsidRPr="00BC61E4">
              <w:rPr>
                <w:b/>
                <w:bCs/>
                <w:sz w:val="20"/>
                <w:szCs w:val="20"/>
              </w:rPr>
              <w:t xml:space="preserve">Procurement </w:t>
            </w:r>
            <w:r w:rsidR="00C82FBE">
              <w:rPr>
                <w:b/>
                <w:bCs/>
                <w:sz w:val="20"/>
                <w:szCs w:val="20"/>
              </w:rPr>
              <w:t>Department</w:t>
            </w:r>
            <w:r w:rsidR="00BC61E4">
              <w:rPr>
                <w:sz w:val="20"/>
                <w:szCs w:val="20"/>
              </w:rPr>
              <w:t xml:space="preserve"> </w:t>
            </w:r>
            <w:r w:rsidRPr="00BF0467">
              <w:rPr>
                <w:b/>
                <w:bCs/>
                <w:sz w:val="20"/>
                <w:szCs w:val="20"/>
              </w:rPr>
              <w:t xml:space="preserve">(Tel – </w:t>
            </w:r>
            <w:r w:rsidR="00C82FBE">
              <w:rPr>
                <w:b/>
                <w:bCs/>
                <w:sz w:val="20"/>
                <w:szCs w:val="20"/>
              </w:rPr>
              <w:t>011 2302042</w:t>
            </w:r>
            <w:r w:rsidRPr="00BF0467">
              <w:rPr>
                <w:b/>
                <w:bCs/>
                <w:sz w:val="20"/>
                <w:szCs w:val="20"/>
              </w:rPr>
              <w:t>)</w:t>
            </w:r>
            <w:r w:rsidRPr="00BF0467">
              <w:rPr>
                <w:sz w:val="20"/>
                <w:szCs w:val="20"/>
              </w:rPr>
              <w:t xml:space="preserve"> and inspect the bidding documents at the </w:t>
            </w:r>
            <w:r w:rsidR="00C82FBE" w:rsidRPr="00C82FBE">
              <w:rPr>
                <w:b/>
                <w:bCs/>
                <w:sz w:val="20"/>
                <w:szCs w:val="20"/>
              </w:rPr>
              <w:t>Procurement Department</w:t>
            </w:r>
            <w:r w:rsidR="00AE0E3D" w:rsidRPr="00AE0E3D">
              <w:rPr>
                <w:b/>
                <w:bCs/>
                <w:sz w:val="20"/>
                <w:szCs w:val="20"/>
              </w:rPr>
              <w:t>,</w:t>
            </w:r>
            <w:r w:rsidR="00AE0E3D">
              <w:rPr>
                <w:sz w:val="20"/>
                <w:szCs w:val="20"/>
              </w:rPr>
              <w:t xml:space="preserve"> </w:t>
            </w:r>
            <w:r w:rsidR="00C82FBE" w:rsidRPr="00C82FBE">
              <w:rPr>
                <w:b/>
                <w:bCs/>
                <w:sz w:val="20"/>
                <w:szCs w:val="20"/>
              </w:rPr>
              <w:t>for Sri Lanka State Trading (General) Corporation Ltd, 100, Nawam Mawatha, Colombo 02</w:t>
            </w:r>
            <w:r w:rsidR="00C82FBE">
              <w:rPr>
                <w:b/>
                <w:bCs/>
                <w:sz w:val="20"/>
                <w:szCs w:val="20"/>
              </w:rPr>
              <w:t xml:space="preserve"> </w:t>
            </w:r>
            <w:r w:rsidRPr="00BF0467">
              <w:rPr>
                <w:b/>
                <w:bCs/>
                <w:sz w:val="20"/>
                <w:szCs w:val="20"/>
              </w:rPr>
              <w:t xml:space="preserve">from </w:t>
            </w:r>
            <w:r w:rsidR="006E5990">
              <w:rPr>
                <w:b/>
                <w:bCs/>
                <w:sz w:val="20"/>
                <w:szCs w:val="20"/>
              </w:rPr>
              <w:t>1</w:t>
            </w:r>
            <w:r w:rsidR="008D16BB" w:rsidRPr="007E3F1F">
              <w:rPr>
                <w:b/>
                <w:bCs/>
                <w:sz w:val="20"/>
                <w:szCs w:val="20"/>
              </w:rPr>
              <w:t>2</w:t>
            </w:r>
            <w:r w:rsidRPr="007E3F1F">
              <w:rPr>
                <w:b/>
                <w:bCs/>
                <w:sz w:val="20"/>
                <w:szCs w:val="20"/>
                <w:vertAlign w:val="superscript"/>
              </w:rPr>
              <w:t>th</w:t>
            </w:r>
            <w:r w:rsidRPr="007E3F1F">
              <w:rPr>
                <w:b/>
                <w:bCs/>
                <w:sz w:val="20"/>
                <w:szCs w:val="20"/>
              </w:rPr>
              <w:t xml:space="preserve"> </w:t>
            </w:r>
            <w:r w:rsidR="00C82FBE">
              <w:rPr>
                <w:b/>
                <w:bCs/>
                <w:sz w:val="20"/>
                <w:szCs w:val="20"/>
              </w:rPr>
              <w:t>February 2026</w:t>
            </w:r>
            <w:r w:rsidRPr="007E3F1F">
              <w:rPr>
                <w:b/>
                <w:bCs/>
                <w:sz w:val="20"/>
                <w:szCs w:val="20"/>
              </w:rPr>
              <w:t xml:space="preserve"> to </w:t>
            </w:r>
            <w:r w:rsidR="006E5990">
              <w:rPr>
                <w:b/>
                <w:bCs/>
                <w:sz w:val="20"/>
                <w:szCs w:val="20"/>
              </w:rPr>
              <w:t>04</w:t>
            </w:r>
            <w:r w:rsidR="000826D7">
              <w:rPr>
                <w:b/>
                <w:bCs/>
                <w:sz w:val="20"/>
                <w:szCs w:val="20"/>
                <w:vertAlign w:val="superscript"/>
              </w:rPr>
              <w:t>th</w:t>
            </w:r>
            <w:r w:rsidRPr="008D16BB">
              <w:rPr>
                <w:b/>
                <w:bCs/>
                <w:sz w:val="20"/>
                <w:szCs w:val="20"/>
                <w:vertAlign w:val="superscript"/>
              </w:rPr>
              <w:t xml:space="preserve"> </w:t>
            </w:r>
            <w:r w:rsidR="006E5990">
              <w:rPr>
                <w:b/>
                <w:bCs/>
                <w:sz w:val="20"/>
                <w:szCs w:val="20"/>
              </w:rPr>
              <w:t>March</w:t>
            </w:r>
            <w:r w:rsidRPr="008D16BB">
              <w:rPr>
                <w:b/>
                <w:bCs/>
                <w:sz w:val="20"/>
                <w:szCs w:val="20"/>
                <w:vertAlign w:val="superscript"/>
              </w:rPr>
              <w:t xml:space="preserve"> </w:t>
            </w:r>
            <w:r w:rsidR="00BE5911">
              <w:rPr>
                <w:b/>
                <w:bCs/>
                <w:sz w:val="20"/>
                <w:szCs w:val="20"/>
              </w:rPr>
              <w:t>2026</w:t>
            </w:r>
            <w:r w:rsidRPr="008D16BB">
              <w:rPr>
                <w:b/>
                <w:bCs/>
                <w:sz w:val="20"/>
                <w:szCs w:val="20"/>
              </w:rPr>
              <w:t xml:space="preserve"> from 0900hrs to 1500hrs.</w:t>
            </w:r>
          </w:p>
          <w:p w:rsidR="00BB1B17" w:rsidRPr="00BB1B17" w:rsidRDefault="00BB1B17" w:rsidP="00A20B3A">
            <w:pPr>
              <w:spacing w:line="360" w:lineRule="auto"/>
              <w:jc w:val="both"/>
              <w:rPr>
                <w:b/>
                <w:bCs/>
                <w:sz w:val="12"/>
                <w:szCs w:val="12"/>
              </w:rPr>
            </w:pPr>
          </w:p>
        </w:tc>
      </w:tr>
      <w:tr w:rsidR="009300BF" w:rsidRPr="00BF0467" w:rsidTr="004F36EB">
        <w:trPr>
          <w:trHeight w:val="2115"/>
        </w:trPr>
        <w:tc>
          <w:tcPr>
            <w:tcW w:w="540" w:type="dxa"/>
          </w:tcPr>
          <w:p w:rsidR="009300BF" w:rsidRPr="00BF0467" w:rsidRDefault="009300BF" w:rsidP="009300BF">
            <w:pPr>
              <w:spacing w:line="360" w:lineRule="auto"/>
              <w:jc w:val="right"/>
              <w:rPr>
                <w:sz w:val="20"/>
                <w:szCs w:val="20"/>
              </w:rPr>
            </w:pPr>
            <w:r w:rsidRPr="00AF0334">
              <w:rPr>
                <w:sz w:val="20"/>
                <w:szCs w:val="20"/>
              </w:rPr>
              <w:lastRenderedPageBreak/>
              <w:t>6.</w:t>
            </w:r>
          </w:p>
          <w:p w:rsidR="009300BF" w:rsidRPr="00BF0467" w:rsidRDefault="009300BF" w:rsidP="009300BF">
            <w:pPr>
              <w:spacing w:line="360" w:lineRule="auto"/>
              <w:jc w:val="right"/>
              <w:rPr>
                <w:sz w:val="20"/>
                <w:szCs w:val="20"/>
              </w:rPr>
            </w:pPr>
          </w:p>
          <w:p w:rsidR="009300BF" w:rsidRPr="00BF0467" w:rsidRDefault="009300BF" w:rsidP="009300BF">
            <w:pPr>
              <w:spacing w:line="360" w:lineRule="auto"/>
              <w:jc w:val="right"/>
              <w:rPr>
                <w:sz w:val="20"/>
                <w:szCs w:val="20"/>
              </w:rPr>
            </w:pPr>
          </w:p>
          <w:p w:rsidR="009300BF" w:rsidRPr="00BF0467" w:rsidRDefault="009300BF" w:rsidP="009300BF">
            <w:pPr>
              <w:spacing w:line="360" w:lineRule="auto"/>
              <w:jc w:val="right"/>
              <w:rPr>
                <w:sz w:val="20"/>
                <w:szCs w:val="20"/>
              </w:rPr>
            </w:pPr>
          </w:p>
          <w:p w:rsidR="009300BF" w:rsidRPr="00BF0467" w:rsidRDefault="009300BF" w:rsidP="009300BF">
            <w:pPr>
              <w:spacing w:line="360" w:lineRule="auto"/>
              <w:jc w:val="right"/>
              <w:rPr>
                <w:sz w:val="20"/>
                <w:szCs w:val="20"/>
              </w:rPr>
            </w:pPr>
          </w:p>
          <w:p w:rsidR="009300BF" w:rsidRPr="00BF0467" w:rsidRDefault="009300BF" w:rsidP="009300BF">
            <w:pPr>
              <w:spacing w:line="360" w:lineRule="auto"/>
              <w:rPr>
                <w:sz w:val="20"/>
                <w:szCs w:val="20"/>
              </w:rPr>
            </w:pPr>
            <w:r w:rsidRPr="00BF0467">
              <w:rPr>
                <w:sz w:val="20"/>
                <w:szCs w:val="20"/>
              </w:rPr>
              <w:t xml:space="preserve">        </w:t>
            </w:r>
          </w:p>
        </w:tc>
        <w:tc>
          <w:tcPr>
            <w:tcW w:w="9455" w:type="dxa"/>
          </w:tcPr>
          <w:p w:rsidR="00CE6C5E" w:rsidRPr="00CE6C5E" w:rsidRDefault="009300BF" w:rsidP="00CE6C5E">
            <w:pPr>
              <w:spacing w:line="360" w:lineRule="auto"/>
              <w:jc w:val="both"/>
              <w:rPr>
                <w:sz w:val="20"/>
                <w:szCs w:val="20"/>
              </w:rPr>
            </w:pPr>
            <w:r w:rsidRPr="00BF0467">
              <w:rPr>
                <w:sz w:val="20"/>
                <w:szCs w:val="20"/>
              </w:rPr>
              <w:t>Interested bidders may purchase a complete set of bidding document in English language on submission of a written application to the</w:t>
            </w:r>
            <w:r w:rsidRPr="00A20B3A">
              <w:rPr>
                <w:b/>
                <w:bCs/>
                <w:color w:val="FF0000"/>
                <w:sz w:val="20"/>
                <w:szCs w:val="20"/>
              </w:rPr>
              <w:t xml:space="preserve"> </w:t>
            </w:r>
            <w:r w:rsidR="008969F5">
              <w:rPr>
                <w:b/>
                <w:bCs/>
                <w:sz w:val="20"/>
                <w:szCs w:val="20"/>
              </w:rPr>
              <w:t>Procurement Manager</w:t>
            </w:r>
            <w:r w:rsidR="00AE0E3D" w:rsidRPr="00AE0E3D">
              <w:rPr>
                <w:b/>
                <w:bCs/>
                <w:sz w:val="20"/>
                <w:szCs w:val="20"/>
              </w:rPr>
              <w:t>,</w:t>
            </w:r>
            <w:r w:rsidR="00AE0E3D">
              <w:rPr>
                <w:sz w:val="20"/>
                <w:szCs w:val="20"/>
              </w:rPr>
              <w:t xml:space="preserve"> </w:t>
            </w:r>
            <w:r w:rsidR="008969F5" w:rsidRPr="008969F5">
              <w:rPr>
                <w:b/>
                <w:bCs/>
                <w:sz w:val="20"/>
                <w:szCs w:val="20"/>
              </w:rPr>
              <w:t>Procurement Department, for Sri Lanka State Trading (General) Corporation Ltd, 100, Nawam Mawatha, Colombo 02</w:t>
            </w:r>
            <w:r w:rsidRPr="00BF0467">
              <w:rPr>
                <w:b/>
                <w:bCs/>
                <w:sz w:val="20"/>
                <w:szCs w:val="20"/>
              </w:rPr>
              <w:t xml:space="preserve"> </w:t>
            </w:r>
            <w:r w:rsidRPr="001662A6">
              <w:rPr>
                <w:sz w:val="20"/>
                <w:szCs w:val="20"/>
              </w:rPr>
              <w:t xml:space="preserve">from </w:t>
            </w:r>
            <w:r w:rsidR="00F2546E">
              <w:rPr>
                <w:sz w:val="20"/>
                <w:szCs w:val="20"/>
              </w:rPr>
              <w:t>1</w:t>
            </w:r>
            <w:r w:rsidR="00A7464C" w:rsidRPr="001662A6">
              <w:rPr>
                <w:b/>
                <w:bCs/>
                <w:sz w:val="20"/>
                <w:szCs w:val="20"/>
              </w:rPr>
              <w:t>2</w:t>
            </w:r>
            <w:r w:rsidR="00A7464C" w:rsidRPr="001662A6">
              <w:rPr>
                <w:b/>
                <w:bCs/>
                <w:sz w:val="20"/>
                <w:szCs w:val="20"/>
                <w:vertAlign w:val="superscript"/>
              </w:rPr>
              <w:t>th</w:t>
            </w:r>
            <w:r w:rsidR="005321C9" w:rsidRPr="001662A6">
              <w:rPr>
                <w:b/>
                <w:bCs/>
                <w:sz w:val="20"/>
                <w:szCs w:val="20"/>
              </w:rPr>
              <w:t xml:space="preserve"> </w:t>
            </w:r>
            <w:r w:rsidR="00F2546E">
              <w:rPr>
                <w:b/>
                <w:bCs/>
                <w:sz w:val="20"/>
                <w:szCs w:val="20"/>
              </w:rPr>
              <w:t>February 2026 to 04</w:t>
            </w:r>
            <w:r w:rsidR="008969F5" w:rsidRPr="008969F5">
              <w:rPr>
                <w:b/>
                <w:bCs/>
                <w:sz w:val="20"/>
                <w:szCs w:val="20"/>
                <w:vertAlign w:val="superscript"/>
              </w:rPr>
              <w:t xml:space="preserve">th </w:t>
            </w:r>
            <w:r w:rsidR="00F2546E">
              <w:rPr>
                <w:b/>
                <w:bCs/>
                <w:sz w:val="20"/>
                <w:szCs w:val="20"/>
              </w:rPr>
              <w:t>March</w:t>
            </w:r>
            <w:r w:rsidR="008969F5" w:rsidRPr="008969F5">
              <w:rPr>
                <w:b/>
                <w:bCs/>
                <w:sz w:val="20"/>
                <w:szCs w:val="20"/>
                <w:vertAlign w:val="superscript"/>
              </w:rPr>
              <w:t xml:space="preserve"> </w:t>
            </w:r>
            <w:r w:rsidR="008969F5" w:rsidRPr="008969F5">
              <w:rPr>
                <w:b/>
                <w:bCs/>
                <w:sz w:val="20"/>
                <w:szCs w:val="20"/>
              </w:rPr>
              <w:t>2026</w:t>
            </w:r>
            <w:r w:rsidR="008969F5">
              <w:rPr>
                <w:b/>
                <w:bCs/>
                <w:sz w:val="20"/>
                <w:szCs w:val="20"/>
              </w:rPr>
              <w:t xml:space="preserve"> </w:t>
            </w:r>
            <w:r w:rsidR="00A7464C" w:rsidRPr="001662A6">
              <w:rPr>
                <w:b/>
                <w:bCs/>
                <w:sz w:val="20"/>
                <w:szCs w:val="20"/>
              </w:rPr>
              <w:t>from 0900hrs to 1500hrs</w:t>
            </w:r>
            <w:r w:rsidR="00A7464C" w:rsidRPr="00BF0467">
              <w:rPr>
                <w:b/>
                <w:bCs/>
                <w:sz w:val="20"/>
                <w:szCs w:val="20"/>
              </w:rPr>
              <w:t xml:space="preserve"> </w:t>
            </w:r>
            <w:r w:rsidRPr="00BF0467">
              <w:rPr>
                <w:b/>
                <w:bCs/>
                <w:sz w:val="20"/>
                <w:szCs w:val="20"/>
              </w:rPr>
              <w:t xml:space="preserve">upon payment of Non-refundable fee of Rupees </w:t>
            </w:r>
            <w:r w:rsidRPr="00DE3996">
              <w:rPr>
                <w:b/>
                <w:bCs/>
                <w:sz w:val="20"/>
                <w:szCs w:val="20"/>
              </w:rPr>
              <w:t>Rs</w:t>
            </w:r>
            <w:r w:rsidR="00826182">
              <w:rPr>
                <w:b/>
                <w:bCs/>
                <w:sz w:val="20"/>
                <w:szCs w:val="20"/>
              </w:rPr>
              <w:t>.</w:t>
            </w:r>
            <w:r w:rsidR="00620EA7" w:rsidRPr="00DE3996">
              <w:rPr>
                <w:b/>
                <w:bCs/>
                <w:sz w:val="20"/>
                <w:szCs w:val="20"/>
              </w:rPr>
              <w:t xml:space="preserve"> </w:t>
            </w:r>
            <w:r w:rsidR="00C47F0D">
              <w:rPr>
                <w:b/>
                <w:bCs/>
                <w:sz w:val="20"/>
                <w:szCs w:val="20"/>
              </w:rPr>
              <w:t>10</w:t>
            </w:r>
            <w:r w:rsidR="00A7464C" w:rsidRPr="00DE3996">
              <w:rPr>
                <w:b/>
                <w:bCs/>
                <w:sz w:val="20"/>
                <w:szCs w:val="20"/>
              </w:rPr>
              <w:t>,000</w:t>
            </w:r>
            <w:r w:rsidRPr="00DE3996">
              <w:rPr>
                <w:b/>
                <w:bCs/>
                <w:sz w:val="20"/>
                <w:szCs w:val="20"/>
              </w:rPr>
              <w:t>.00.</w:t>
            </w:r>
            <w:r w:rsidRPr="00DE3996">
              <w:rPr>
                <w:sz w:val="20"/>
                <w:szCs w:val="20"/>
              </w:rPr>
              <w:t xml:space="preserve"> </w:t>
            </w:r>
            <w:r w:rsidR="00CE6C5E" w:rsidRPr="00CE6C5E">
              <w:rPr>
                <w:sz w:val="20"/>
                <w:szCs w:val="20"/>
              </w:rPr>
              <w:t>paid through onlin</w:t>
            </w:r>
            <w:r w:rsidR="00CE6C5E">
              <w:rPr>
                <w:sz w:val="20"/>
                <w:szCs w:val="20"/>
              </w:rPr>
              <w:t xml:space="preserve">e link  </w:t>
            </w:r>
            <w:hyperlink r:id="rId16" w:history="1">
              <w:r w:rsidR="00CE6C5E" w:rsidRPr="00CE6C5E">
                <w:rPr>
                  <w:rStyle w:val="Hyperlink"/>
                  <w:sz w:val="20"/>
                  <w:szCs w:val="20"/>
                  <w:highlight w:val="yellow"/>
                </w:rPr>
                <w:t>https://stc.lk/motorvehicle</w:t>
              </w:r>
            </w:hyperlink>
            <w:r w:rsidR="00CE6C5E" w:rsidRPr="00CE6C5E">
              <w:rPr>
                <w:sz w:val="20"/>
                <w:szCs w:val="20"/>
                <w:highlight w:val="yellow"/>
              </w:rPr>
              <w:t xml:space="preserve"> 2026</w:t>
            </w:r>
            <w:r w:rsidR="00CE6C5E" w:rsidRPr="00CE6C5E">
              <w:rPr>
                <w:sz w:val="20"/>
                <w:szCs w:val="20"/>
              </w:rPr>
              <w:t xml:space="preserve"> or deposit to below account number</w:t>
            </w:r>
          </w:p>
          <w:p w:rsidR="00CE6C5E" w:rsidRPr="00CE6C5E" w:rsidRDefault="00CE6C5E" w:rsidP="00CE6C5E">
            <w:pPr>
              <w:spacing w:line="360" w:lineRule="auto"/>
              <w:jc w:val="both"/>
              <w:rPr>
                <w:sz w:val="20"/>
                <w:szCs w:val="20"/>
              </w:rPr>
            </w:pPr>
            <w:r w:rsidRPr="00CE6C5E">
              <w:rPr>
                <w:sz w:val="20"/>
                <w:szCs w:val="20"/>
              </w:rPr>
              <w:t xml:space="preserve">Sri Lanka State Trading (General) Corporation Limited </w:t>
            </w:r>
          </w:p>
          <w:p w:rsidR="00CE6C5E" w:rsidRPr="00CE6C5E" w:rsidRDefault="00CE6C5E" w:rsidP="00CE6C5E">
            <w:pPr>
              <w:spacing w:line="360" w:lineRule="auto"/>
              <w:jc w:val="both"/>
              <w:rPr>
                <w:sz w:val="20"/>
                <w:szCs w:val="20"/>
              </w:rPr>
            </w:pPr>
            <w:r w:rsidRPr="00CE6C5E">
              <w:rPr>
                <w:sz w:val="20"/>
                <w:szCs w:val="20"/>
              </w:rPr>
              <w:t>Account No: 004-1-001-2-0210918</w:t>
            </w:r>
          </w:p>
          <w:p w:rsidR="00CE6C5E" w:rsidRPr="00CE6C5E" w:rsidRDefault="00CE6C5E" w:rsidP="00CE6C5E">
            <w:pPr>
              <w:spacing w:line="360" w:lineRule="auto"/>
              <w:jc w:val="both"/>
              <w:rPr>
                <w:sz w:val="20"/>
                <w:szCs w:val="20"/>
              </w:rPr>
            </w:pPr>
            <w:r w:rsidRPr="00CE6C5E">
              <w:rPr>
                <w:sz w:val="20"/>
                <w:szCs w:val="20"/>
              </w:rPr>
              <w:t xml:space="preserve">People’s Bank Corporate Banking Division, Head Office   </w:t>
            </w:r>
          </w:p>
          <w:p w:rsidR="00BB1B17" w:rsidRPr="00BB1B17" w:rsidRDefault="00CE6C5E" w:rsidP="00CE6C5E">
            <w:pPr>
              <w:spacing w:line="360" w:lineRule="auto"/>
              <w:jc w:val="both"/>
              <w:rPr>
                <w:sz w:val="10"/>
                <w:szCs w:val="10"/>
              </w:rPr>
            </w:pPr>
            <w:r w:rsidRPr="00CE6C5E">
              <w:rPr>
                <w:sz w:val="20"/>
                <w:szCs w:val="20"/>
              </w:rPr>
              <w:t>Swift Code – PSBKLKLX</w:t>
            </w:r>
          </w:p>
        </w:tc>
      </w:tr>
      <w:tr w:rsidR="009300BF" w:rsidRPr="00BF0467" w:rsidTr="004F36EB">
        <w:trPr>
          <w:trHeight w:val="710"/>
        </w:trPr>
        <w:tc>
          <w:tcPr>
            <w:tcW w:w="540" w:type="dxa"/>
          </w:tcPr>
          <w:p w:rsidR="009300BF" w:rsidRPr="00BF0467" w:rsidRDefault="009300BF" w:rsidP="009300BF">
            <w:pPr>
              <w:spacing w:line="360" w:lineRule="auto"/>
              <w:jc w:val="right"/>
              <w:rPr>
                <w:sz w:val="20"/>
                <w:szCs w:val="20"/>
              </w:rPr>
            </w:pPr>
            <w:r w:rsidRPr="00BF0467">
              <w:rPr>
                <w:sz w:val="20"/>
                <w:szCs w:val="20"/>
              </w:rPr>
              <w:t>7.</w:t>
            </w:r>
          </w:p>
        </w:tc>
        <w:tc>
          <w:tcPr>
            <w:tcW w:w="9455" w:type="dxa"/>
          </w:tcPr>
          <w:p w:rsidR="009300BF" w:rsidRPr="00BB1B17" w:rsidRDefault="00CE6C5E" w:rsidP="00DC3F39">
            <w:pPr>
              <w:spacing w:line="360" w:lineRule="auto"/>
              <w:jc w:val="both"/>
              <w:rPr>
                <w:sz w:val="12"/>
                <w:szCs w:val="12"/>
              </w:rPr>
            </w:pPr>
            <w:r>
              <w:rPr>
                <w:sz w:val="20"/>
                <w:szCs w:val="20"/>
              </w:rPr>
              <w:t>Sealed Bids must be</w:t>
            </w:r>
            <w:r w:rsidR="005321C9" w:rsidRPr="00BF0467">
              <w:rPr>
                <w:sz w:val="20"/>
                <w:szCs w:val="20"/>
              </w:rPr>
              <w:t xml:space="preserve"> delivered </w:t>
            </w:r>
            <w:r w:rsidRPr="00CE6C5E">
              <w:rPr>
                <w:sz w:val="20"/>
                <w:szCs w:val="20"/>
              </w:rPr>
              <w:t>through the courier / registered post or hand delivered and deposited to the tender box</w:t>
            </w:r>
            <w:r w:rsidR="005321C9" w:rsidRPr="00A20B3A">
              <w:rPr>
                <w:b/>
                <w:bCs/>
                <w:sz w:val="20"/>
                <w:szCs w:val="20"/>
              </w:rPr>
              <w:t xml:space="preserve"> </w:t>
            </w:r>
            <w:r w:rsidRPr="00CE6C5E">
              <w:rPr>
                <w:b/>
                <w:bCs/>
                <w:sz w:val="20"/>
                <w:szCs w:val="20"/>
              </w:rPr>
              <w:t>1st Floor, Main Lobby, Sri Lanka State Trading (General) Corporation limited, No. 100, Nawam Mawatha,</w:t>
            </w:r>
            <w:r w:rsidR="002E3B14">
              <w:rPr>
                <w:b/>
                <w:bCs/>
                <w:sz w:val="20"/>
                <w:szCs w:val="20"/>
              </w:rPr>
              <w:t xml:space="preserve"> Colombo 02</w:t>
            </w:r>
            <w:r>
              <w:rPr>
                <w:b/>
                <w:bCs/>
                <w:sz w:val="20"/>
                <w:szCs w:val="20"/>
              </w:rPr>
              <w:t xml:space="preserve"> </w:t>
            </w:r>
            <w:r w:rsidR="005321C9" w:rsidRPr="00BF0467">
              <w:rPr>
                <w:sz w:val="20"/>
                <w:szCs w:val="20"/>
              </w:rPr>
              <w:t xml:space="preserve">on or </w:t>
            </w:r>
            <w:r w:rsidR="005321C9" w:rsidRPr="00795550">
              <w:rPr>
                <w:sz w:val="20"/>
                <w:szCs w:val="20"/>
              </w:rPr>
              <w:t xml:space="preserve">before </w:t>
            </w:r>
            <w:r w:rsidR="00DC3F39">
              <w:rPr>
                <w:b/>
                <w:bCs/>
                <w:sz w:val="20"/>
                <w:szCs w:val="20"/>
              </w:rPr>
              <w:t>11</w:t>
            </w:r>
            <w:r w:rsidR="005321C9" w:rsidRPr="00795550">
              <w:rPr>
                <w:b/>
                <w:bCs/>
                <w:sz w:val="20"/>
                <w:szCs w:val="20"/>
              </w:rPr>
              <w:t>00hrs on</w:t>
            </w:r>
            <w:r w:rsidR="005321C9" w:rsidRPr="00795550">
              <w:rPr>
                <w:sz w:val="20"/>
                <w:szCs w:val="20"/>
              </w:rPr>
              <w:t xml:space="preserve"> </w:t>
            </w:r>
            <w:r w:rsidR="00F2546E">
              <w:rPr>
                <w:b/>
                <w:bCs/>
                <w:sz w:val="20"/>
                <w:szCs w:val="20"/>
              </w:rPr>
              <w:t>05</w:t>
            </w:r>
            <w:r w:rsidR="00F2546E">
              <w:rPr>
                <w:b/>
                <w:bCs/>
                <w:sz w:val="20"/>
                <w:szCs w:val="20"/>
                <w:vertAlign w:val="superscript"/>
              </w:rPr>
              <w:t>th</w:t>
            </w:r>
            <w:r w:rsidR="00F2546E">
              <w:rPr>
                <w:b/>
                <w:bCs/>
                <w:sz w:val="20"/>
                <w:szCs w:val="20"/>
              </w:rPr>
              <w:t xml:space="preserve"> March</w:t>
            </w:r>
            <w:r w:rsidR="00DC3F39">
              <w:rPr>
                <w:b/>
                <w:bCs/>
                <w:sz w:val="20"/>
                <w:szCs w:val="20"/>
              </w:rPr>
              <w:t xml:space="preserve"> 2026</w:t>
            </w:r>
            <w:r w:rsidR="00D86B05" w:rsidRPr="00795550">
              <w:rPr>
                <w:b/>
                <w:bCs/>
                <w:sz w:val="20"/>
                <w:szCs w:val="20"/>
              </w:rPr>
              <w:t>.</w:t>
            </w:r>
            <w:r w:rsidR="00074557" w:rsidRPr="00795550">
              <w:rPr>
                <w:b/>
                <w:bCs/>
                <w:sz w:val="20"/>
                <w:szCs w:val="20"/>
              </w:rPr>
              <w:t xml:space="preserve"> </w:t>
            </w:r>
            <w:r w:rsidR="00533446">
              <w:rPr>
                <w:sz w:val="20"/>
                <w:szCs w:val="20"/>
              </w:rPr>
              <w:t>Bidder must mark</w:t>
            </w:r>
            <w:r w:rsidR="00D86B05" w:rsidRPr="00BF0467">
              <w:rPr>
                <w:sz w:val="20"/>
                <w:szCs w:val="20"/>
              </w:rPr>
              <w:t xml:space="preserve"> as “</w:t>
            </w:r>
            <w:r w:rsidR="00F12703" w:rsidRPr="00F12703">
              <w:rPr>
                <w:b/>
                <w:bCs/>
                <w:sz w:val="20"/>
                <w:szCs w:val="20"/>
              </w:rPr>
              <w:t>Procurement of</w:t>
            </w:r>
            <w:r w:rsidR="00F12703" w:rsidRPr="00F12703">
              <w:rPr>
                <w:sz w:val="20"/>
                <w:szCs w:val="20"/>
              </w:rPr>
              <w:t xml:space="preserve"> </w:t>
            </w:r>
            <w:r w:rsidR="00EE669C">
              <w:rPr>
                <w:b/>
                <w:bCs/>
                <w:sz w:val="20"/>
                <w:szCs w:val="20"/>
              </w:rPr>
              <w:t>Brand New Vehicles</w:t>
            </w:r>
            <w:r w:rsidR="00D86B05" w:rsidRPr="00BF0467">
              <w:rPr>
                <w:b/>
                <w:bCs/>
                <w:sz w:val="20"/>
                <w:szCs w:val="20"/>
              </w:rPr>
              <w:t>”</w:t>
            </w:r>
            <w:r w:rsidR="00074557">
              <w:rPr>
                <w:sz w:val="20"/>
                <w:szCs w:val="20"/>
              </w:rPr>
              <w:t xml:space="preserve"> o</w:t>
            </w:r>
            <w:r w:rsidR="00D86B05" w:rsidRPr="00BF0467">
              <w:rPr>
                <w:sz w:val="20"/>
                <w:szCs w:val="20"/>
              </w:rPr>
              <w:t xml:space="preserve">n left hand corner </w:t>
            </w:r>
            <w:r w:rsidR="00795550">
              <w:rPr>
                <w:sz w:val="20"/>
                <w:szCs w:val="20"/>
              </w:rPr>
              <w:t xml:space="preserve">of </w:t>
            </w:r>
            <w:r w:rsidR="00D86B05" w:rsidRPr="00BF0467">
              <w:rPr>
                <w:sz w:val="20"/>
                <w:szCs w:val="20"/>
              </w:rPr>
              <w:t>the envelope of the seal</w:t>
            </w:r>
            <w:r w:rsidR="00795550">
              <w:rPr>
                <w:sz w:val="20"/>
                <w:szCs w:val="20"/>
              </w:rPr>
              <w:t>ed</w:t>
            </w:r>
            <w:r w:rsidR="00D86B05" w:rsidRPr="00BF0467">
              <w:rPr>
                <w:sz w:val="20"/>
                <w:szCs w:val="20"/>
              </w:rPr>
              <w:t xml:space="preserve"> bid</w:t>
            </w:r>
            <w:r w:rsidR="00D86B05">
              <w:rPr>
                <w:sz w:val="20"/>
                <w:szCs w:val="20"/>
              </w:rPr>
              <w:t>.</w:t>
            </w:r>
            <w:r w:rsidRPr="00CE6C5E">
              <w:rPr>
                <w:b/>
                <w:bCs/>
                <w:kern w:val="0"/>
                <w:sz w:val="20"/>
                <w:szCs w:val="20"/>
                <w14:ligatures w14:val="none"/>
              </w:rPr>
              <w:t xml:space="preserve"> </w:t>
            </w:r>
          </w:p>
        </w:tc>
      </w:tr>
      <w:tr w:rsidR="009300BF" w:rsidRPr="00BF0467" w:rsidTr="005321C9">
        <w:trPr>
          <w:trHeight w:val="471"/>
        </w:trPr>
        <w:tc>
          <w:tcPr>
            <w:tcW w:w="540" w:type="dxa"/>
          </w:tcPr>
          <w:p w:rsidR="009300BF" w:rsidRPr="00BF0467" w:rsidRDefault="009300BF" w:rsidP="009300BF">
            <w:pPr>
              <w:spacing w:line="360" w:lineRule="auto"/>
              <w:jc w:val="right"/>
              <w:rPr>
                <w:sz w:val="20"/>
                <w:szCs w:val="20"/>
              </w:rPr>
            </w:pPr>
            <w:r w:rsidRPr="00BF0467">
              <w:rPr>
                <w:sz w:val="20"/>
                <w:szCs w:val="20"/>
              </w:rPr>
              <w:t>8.</w:t>
            </w:r>
          </w:p>
        </w:tc>
        <w:tc>
          <w:tcPr>
            <w:tcW w:w="9455" w:type="dxa"/>
          </w:tcPr>
          <w:p w:rsidR="009300BF" w:rsidRPr="00BF0467" w:rsidRDefault="009300BF" w:rsidP="009300BF">
            <w:pPr>
              <w:spacing w:line="360" w:lineRule="auto"/>
              <w:jc w:val="both"/>
              <w:rPr>
                <w:sz w:val="20"/>
                <w:szCs w:val="20"/>
              </w:rPr>
            </w:pPr>
            <w:r w:rsidRPr="00BF0467">
              <w:rPr>
                <w:sz w:val="20"/>
                <w:szCs w:val="20"/>
              </w:rPr>
              <w:t>Late bids will be rejected. Bids will be opened soon after closing in the presence of the bidder/bidder’s representative who chooses to attend</w:t>
            </w:r>
            <w:r w:rsidR="002B46CD">
              <w:rPr>
                <w:sz w:val="20"/>
                <w:szCs w:val="20"/>
              </w:rPr>
              <w:t xml:space="preserve"> for bid opening. </w:t>
            </w:r>
          </w:p>
        </w:tc>
      </w:tr>
      <w:tr w:rsidR="009300BF" w:rsidRPr="00BF0467" w:rsidTr="004F36EB">
        <w:trPr>
          <w:trHeight w:val="809"/>
        </w:trPr>
        <w:tc>
          <w:tcPr>
            <w:tcW w:w="540" w:type="dxa"/>
          </w:tcPr>
          <w:p w:rsidR="009300BF" w:rsidRPr="00BB1B17" w:rsidRDefault="009300BF" w:rsidP="009300BF">
            <w:pPr>
              <w:spacing w:line="360" w:lineRule="auto"/>
              <w:rPr>
                <w:sz w:val="12"/>
                <w:szCs w:val="12"/>
              </w:rPr>
            </w:pPr>
          </w:p>
          <w:p w:rsidR="009300BF" w:rsidRPr="00BF0467" w:rsidRDefault="009300BF" w:rsidP="009300BF">
            <w:pPr>
              <w:spacing w:line="360" w:lineRule="auto"/>
              <w:jc w:val="right"/>
              <w:rPr>
                <w:sz w:val="20"/>
                <w:szCs w:val="20"/>
              </w:rPr>
            </w:pPr>
            <w:r w:rsidRPr="00BF0467">
              <w:rPr>
                <w:sz w:val="20"/>
                <w:szCs w:val="20"/>
              </w:rPr>
              <w:t>9.</w:t>
            </w:r>
          </w:p>
        </w:tc>
        <w:tc>
          <w:tcPr>
            <w:tcW w:w="9455" w:type="dxa"/>
          </w:tcPr>
          <w:p w:rsidR="009300BF" w:rsidRPr="00BB1B17" w:rsidRDefault="009300BF" w:rsidP="009300BF">
            <w:pPr>
              <w:spacing w:line="360" w:lineRule="auto"/>
              <w:jc w:val="both"/>
              <w:rPr>
                <w:sz w:val="14"/>
                <w:szCs w:val="14"/>
              </w:rPr>
            </w:pPr>
          </w:p>
          <w:p w:rsidR="009300BF" w:rsidRPr="00BF0467" w:rsidRDefault="009300BF" w:rsidP="0099758B">
            <w:pPr>
              <w:spacing w:line="360" w:lineRule="auto"/>
              <w:jc w:val="both"/>
              <w:rPr>
                <w:sz w:val="20"/>
                <w:szCs w:val="20"/>
              </w:rPr>
            </w:pPr>
            <w:r w:rsidRPr="00BF0467">
              <w:rPr>
                <w:sz w:val="20"/>
                <w:szCs w:val="20"/>
              </w:rPr>
              <w:t xml:space="preserve">Bids shall be valid up </w:t>
            </w:r>
            <w:r w:rsidRPr="00ED0DBA">
              <w:rPr>
                <w:sz w:val="20"/>
                <w:szCs w:val="20"/>
              </w:rPr>
              <w:t xml:space="preserve">to </w:t>
            </w:r>
            <w:r w:rsidR="00F22073">
              <w:rPr>
                <w:sz w:val="20"/>
                <w:szCs w:val="20"/>
              </w:rPr>
              <w:t>05 June</w:t>
            </w:r>
            <w:r w:rsidR="005321C9" w:rsidRPr="00ED0DBA">
              <w:rPr>
                <w:sz w:val="20"/>
                <w:szCs w:val="20"/>
              </w:rPr>
              <w:t xml:space="preserve"> 2026</w:t>
            </w:r>
            <w:r w:rsidR="0099758B" w:rsidRPr="00ED0DBA">
              <w:rPr>
                <w:sz w:val="20"/>
                <w:szCs w:val="20"/>
              </w:rPr>
              <w:t>.</w:t>
            </w:r>
          </w:p>
        </w:tc>
      </w:tr>
      <w:tr w:rsidR="009300BF" w:rsidRPr="00BF0467" w:rsidTr="004F36EB">
        <w:trPr>
          <w:trHeight w:val="576"/>
        </w:trPr>
        <w:tc>
          <w:tcPr>
            <w:tcW w:w="540" w:type="dxa"/>
          </w:tcPr>
          <w:p w:rsidR="009300BF" w:rsidRPr="00BF0467" w:rsidRDefault="009300BF" w:rsidP="009300BF">
            <w:pPr>
              <w:spacing w:line="360" w:lineRule="auto"/>
              <w:jc w:val="right"/>
              <w:rPr>
                <w:sz w:val="20"/>
                <w:szCs w:val="20"/>
              </w:rPr>
            </w:pPr>
            <w:r w:rsidRPr="00BF0467">
              <w:rPr>
                <w:sz w:val="20"/>
                <w:szCs w:val="20"/>
              </w:rPr>
              <w:t>10.</w:t>
            </w:r>
          </w:p>
        </w:tc>
        <w:tc>
          <w:tcPr>
            <w:tcW w:w="9455" w:type="dxa"/>
          </w:tcPr>
          <w:p w:rsidR="00BB1B17" w:rsidRDefault="00BB1B17" w:rsidP="00BB1B17">
            <w:pPr>
              <w:spacing w:line="360" w:lineRule="auto"/>
              <w:jc w:val="both"/>
              <w:rPr>
                <w:sz w:val="20"/>
                <w:szCs w:val="20"/>
              </w:rPr>
            </w:pPr>
            <w:r w:rsidRPr="00BB1B17">
              <w:rPr>
                <w:sz w:val="20"/>
                <w:szCs w:val="20"/>
              </w:rPr>
              <w:t>All bids shall be accompanied by a Bid Security as follows. Separate bids</w:t>
            </w:r>
            <w:r>
              <w:rPr>
                <w:sz w:val="20"/>
                <w:szCs w:val="20"/>
              </w:rPr>
              <w:t xml:space="preserve"> securities</w:t>
            </w:r>
            <w:r w:rsidRPr="00BB1B17">
              <w:rPr>
                <w:sz w:val="20"/>
                <w:szCs w:val="20"/>
              </w:rPr>
              <w:t xml:space="preserve"> must be submitted for each category:</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0" w:type="dxa"/>
                <w:right w:w="0" w:type="dxa"/>
              </w:tblCellMar>
              <w:tblLook w:val="04A0" w:firstRow="1" w:lastRow="0" w:firstColumn="1" w:lastColumn="0" w:noHBand="0" w:noVBand="1"/>
            </w:tblPr>
            <w:tblGrid>
              <w:gridCol w:w="687"/>
              <w:gridCol w:w="4230"/>
              <w:gridCol w:w="2340"/>
              <w:gridCol w:w="1530"/>
            </w:tblGrid>
            <w:tr w:rsidR="00ED0DBA" w:rsidRPr="003B3C29" w:rsidTr="006F69F7">
              <w:trPr>
                <w:jc w:val="center"/>
              </w:trPr>
              <w:tc>
                <w:tcPr>
                  <w:tcW w:w="687" w:type="dxa"/>
                  <w:noWrap/>
                  <w:tcMar>
                    <w:top w:w="0" w:type="dxa"/>
                    <w:left w:w="108" w:type="dxa"/>
                    <w:bottom w:w="0" w:type="dxa"/>
                    <w:right w:w="108" w:type="dxa"/>
                  </w:tcMar>
                  <w:vAlign w:val="center"/>
                  <w:hideMark/>
                </w:tcPr>
                <w:p w:rsidR="00ED0DBA" w:rsidRPr="003B3C29" w:rsidRDefault="00ED0DBA" w:rsidP="00ED0DBA">
                  <w:pPr>
                    <w:pStyle w:val="ydp5a5e886fyiv8588425470msonormal"/>
                    <w:jc w:val="center"/>
                    <w:rPr>
                      <w:color w:val="000000"/>
                      <w:sz w:val="18"/>
                      <w:szCs w:val="18"/>
                    </w:rPr>
                  </w:pPr>
                  <w:r w:rsidRPr="003B3C29">
                    <w:rPr>
                      <w:b/>
                      <w:bCs/>
                      <w:color w:val="000000"/>
                      <w:sz w:val="18"/>
                      <w:szCs w:val="18"/>
                    </w:rPr>
                    <w:t>Item</w:t>
                  </w:r>
                </w:p>
              </w:tc>
              <w:tc>
                <w:tcPr>
                  <w:tcW w:w="4230" w:type="dxa"/>
                  <w:noWrap/>
                  <w:tcMar>
                    <w:top w:w="0" w:type="dxa"/>
                    <w:left w:w="108" w:type="dxa"/>
                    <w:bottom w:w="0" w:type="dxa"/>
                    <w:right w:w="108" w:type="dxa"/>
                  </w:tcMar>
                  <w:vAlign w:val="center"/>
                  <w:hideMark/>
                </w:tcPr>
                <w:p w:rsidR="00ED0DBA" w:rsidRPr="003B3C29" w:rsidRDefault="00ED0DBA" w:rsidP="00ED0DBA">
                  <w:pPr>
                    <w:pStyle w:val="ydp5a5e886fyiv8588425470msonormal"/>
                    <w:jc w:val="center"/>
                    <w:rPr>
                      <w:color w:val="000000"/>
                      <w:sz w:val="18"/>
                      <w:szCs w:val="18"/>
                    </w:rPr>
                  </w:pPr>
                  <w:r w:rsidRPr="003B3C29">
                    <w:rPr>
                      <w:b/>
                      <w:bCs/>
                      <w:color w:val="000000"/>
                      <w:sz w:val="18"/>
                      <w:szCs w:val="18"/>
                    </w:rPr>
                    <w:t>Description</w:t>
                  </w:r>
                </w:p>
              </w:tc>
              <w:tc>
                <w:tcPr>
                  <w:tcW w:w="2340" w:type="dxa"/>
                  <w:vAlign w:val="center"/>
                </w:tcPr>
                <w:p w:rsidR="00ED0DBA" w:rsidRPr="003B3C29" w:rsidRDefault="00ED0DBA" w:rsidP="00ED0DBA">
                  <w:pPr>
                    <w:pStyle w:val="ydp5a5e886fyiv8588425470msonormal"/>
                    <w:jc w:val="center"/>
                    <w:rPr>
                      <w:b/>
                      <w:bCs/>
                      <w:color w:val="000000"/>
                      <w:sz w:val="18"/>
                      <w:szCs w:val="18"/>
                    </w:rPr>
                  </w:pPr>
                  <w:r>
                    <w:rPr>
                      <w:b/>
                      <w:bCs/>
                      <w:color w:val="000000"/>
                      <w:sz w:val="18"/>
                      <w:szCs w:val="18"/>
                    </w:rPr>
                    <w:t xml:space="preserve">Bid Security Value </w:t>
                  </w:r>
                  <w:r w:rsidR="006F69F7">
                    <w:rPr>
                      <w:b/>
                      <w:bCs/>
                      <w:color w:val="000000"/>
                      <w:sz w:val="18"/>
                      <w:szCs w:val="18"/>
                    </w:rPr>
                    <w:t xml:space="preserve">             </w:t>
                  </w:r>
                  <w:r>
                    <w:rPr>
                      <w:b/>
                      <w:bCs/>
                      <w:color w:val="000000"/>
                      <w:sz w:val="18"/>
                      <w:szCs w:val="18"/>
                    </w:rPr>
                    <w:t>(</w:t>
                  </w:r>
                  <w:r w:rsidRPr="00ED0DBA">
                    <w:rPr>
                      <w:b/>
                      <w:bCs/>
                      <w:color w:val="000000"/>
                      <w:sz w:val="18"/>
                      <w:szCs w:val="18"/>
                    </w:rPr>
                    <w:t xml:space="preserve">Rs </w:t>
                  </w:r>
                  <w:r>
                    <w:rPr>
                      <w:b/>
                      <w:bCs/>
                      <w:color w:val="000000"/>
                      <w:sz w:val="18"/>
                      <w:szCs w:val="18"/>
                    </w:rPr>
                    <w:t>)</w:t>
                  </w:r>
                </w:p>
              </w:tc>
              <w:tc>
                <w:tcPr>
                  <w:tcW w:w="1530" w:type="dxa"/>
                  <w:vAlign w:val="center"/>
                </w:tcPr>
                <w:p w:rsidR="00ED0DBA" w:rsidRPr="003B3C29" w:rsidRDefault="00F20B93" w:rsidP="00ED0DBA">
                  <w:pPr>
                    <w:pStyle w:val="ydp5a5e886fyiv8588425470msonormal"/>
                    <w:jc w:val="center"/>
                    <w:rPr>
                      <w:b/>
                      <w:bCs/>
                      <w:color w:val="000000"/>
                      <w:sz w:val="18"/>
                      <w:szCs w:val="18"/>
                    </w:rPr>
                  </w:pPr>
                  <w:r>
                    <w:rPr>
                      <w:b/>
                      <w:bCs/>
                      <w:color w:val="000000"/>
                      <w:sz w:val="18"/>
                      <w:szCs w:val="18"/>
                    </w:rPr>
                    <w:t xml:space="preserve">Bid </w:t>
                  </w:r>
                  <w:r w:rsidR="00E62E8B">
                    <w:rPr>
                      <w:b/>
                      <w:bCs/>
                      <w:color w:val="000000"/>
                      <w:sz w:val="18"/>
                      <w:szCs w:val="18"/>
                    </w:rPr>
                    <w:t xml:space="preserve">Security </w:t>
                  </w:r>
                  <w:r w:rsidR="00ED0DBA">
                    <w:rPr>
                      <w:b/>
                      <w:bCs/>
                      <w:color w:val="000000"/>
                      <w:sz w:val="18"/>
                      <w:szCs w:val="18"/>
                    </w:rPr>
                    <w:t>Validity Period</w:t>
                  </w:r>
                </w:p>
              </w:tc>
            </w:tr>
            <w:tr w:rsidR="00ED0DBA" w:rsidRPr="003B3C29" w:rsidTr="006F69F7">
              <w:trPr>
                <w:trHeight w:val="453"/>
                <w:jc w:val="center"/>
              </w:trPr>
              <w:tc>
                <w:tcPr>
                  <w:tcW w:w="687" w:type="dxa"/>
                  <w:noWrap/>
                  <w:tcMar>
                    <w:top w:w="0" w:type="dxa"/>
                    <w:left w:w="108" w:type="dxa"/>
                    <w:bottom w:w="0" w:type="dxa"/>
                    <w:right w:w="108" w:type="dxa"/>
                  </w:tcMar>
                  <w:vAlign w:val="center"/>
                </w:tcPr>
                <w:p w:rsidR="00ED0DBA" w:rsidRPr="003B3C29" w:rsidRDefault="00ED0DBA" w:rsidP="00ED0DBA">
                  <w:pPr>
                    <w:pStyle w:val="ydp5a5e886fyiv8588425470msonormal"/>
                    <w:jc w:val="center"/>
                    <w:rPr>
                      <w:sz w:val="18"/>
                      <w:szCs w:val="18"/>
                    </w:rPr>
                  </w:pPr>
                  <w:r>
                    <w:rPr>
                      <w:sz w:val="18"/>
                      <w:szCs w:val="18"/>
                    </w:rPr>
                    <w:t>1</w:t>
                  </w:r>
                </w:p>
              </w:tc>
              <w:tc>
                <w:tcPr>
                  <w:tcW w:w="4230" w:type="dxa"/>
                  <w:noWrap/>
                  <w:tcMar>
                    <w:top w:w="0" w:type="dxa"/>
                    <w:left w:w="108" w:type="dxa"/>
                    <w:bottom w:w="0" w:type="dxa"/>
                    <w:right w:w="108" w:type="dxa"/>
                  </w:tcMar>
                  <w:vAlign w:val="center"/>
                </w:tcPr>
                <w:p w:rsidR="00ED0DBA" w:rsidRPr="003B3C29" w:rsidRDefault="00ED0DBA" w:rsidP="00ED0DBA">
                  <w:pPr>
                    <w:rPr>
                      <w:sz w:val="18"/>
                      <w:szCs w:val="18"/>
                    </w:rPr>
                  </w:pPr>
                  <w:r w:rsidRPr="003B3C29">
                    <w:rPr>
                      <w:sz w:val="18"/>
                      <w:szCs w:val="18"/>
                      <w:lang w:bidi="si-LK"/>
                    </w:rPr>
                    <w:t>Brand New Hybrid</w:t>
                  </w:r>
                  <w:r w:rsidR="00540DAC">
                    <w:rPr>
                      <w:sz w:val="18"/>
                      <w:szCs w:val="18"/>
                      <w:lang w:bidi="si-LK"/>
                    </w:rPr>
                    <w:t xml:space="preserve"> SUV</w:t>
                  </w:r>
                  <w:r w:rsidRPr="003B3C29">
                    <w:rPr>
                      <w:sz w:val="18"/>
                      <w:szCs w:val="18"/>
                      <w:lang w:bidi="si-LK"/>
                    </w:rPr>
                    <w:t xml:space="preserve"> Motor</w:t>
                  </w:r>
                  <w:r w:rsidR="00540DAC">
                    <w:rPr>
                      <w:sz w:val="18"/>
                      <w:szCs w:val="18"/>
                      <w:lang w:bidi="si-LK"/>
                    </w:rPr>
                    <w:t xml:space="preserve"> </w:t>
                  </w:r>
                  <w:r w:rsidRPr="003B3C29">
                    <w:rPr>
                      <w:sz w:val="18"/>
                      <w:szCs w:val="18"/>
                      <w:lang w:bidi="si-LK"/>
                    </w:rPr>
                    <w:t xml:space="preserve"> Car</w:t>
                  </w:r>
                  <w:r w:rsidR="006648FA">
                    <w:rPr>
                      <w:sz w:val="18"/>
                      <w:szCs w:val="18"/>
                      <w:lang w:bidi="si-LK"/>
                    </w:rPr>
                    <w:t xml:space="preserve"> (145</w:t>
                  </w:r>
                  <w:r w:rsidR="00E62E8B">
                    <w:rPr>
                      <w:sz w:val="18"/>
                      <w:szCs w:val="18"/>
                      <w:lang w:bidi="si-LK"/>
                    </w:rPr>
                    <w:t>0 CC – 16</w:t>
                  </w:r>
                  <w:r w:rsidRPr="003B3C29">
                    <w:rPr>
                      <w:sz w:val="18"/>
                      <w:szCs w:val="18"/>
                      <w:lang w:bidi="si-LK"/>
                    </w:rPr>
                    <w:t>00 CC)</w:t>
                  </w:r>
                </w:p>
              </w:tc>
              <w:tc>
                <w:tcPr>
                  <w:tcW w:w="2340" w:type="dxa"/>
                  <w:vAlign w:val="center"/>
                </w:tcPr>
                <w:p w:rsidR="00ED0DBA" w:rsidRPr="003B3C29" w:rsidRDefault="00E62E8B" w:rsidP="00ED0DBA">
                  <w:pPr>
                    <w:pStyle w:val="ydp5a5e886fyiv8588425470msonormal"/>
                    <w:jc w:val="center"/>
                    <w:rPr>
                      <w:sz w:val="18"/>
                      <w:szCs w:val="18"/>
                    </w:rPr>
                  </w:pPr>
                  <w:r>
                    <w:rPr>
                      <w:sz w:val="20"/>
                      <w:szCs w:val="20"/>
                    </w:rPr>
                    <w:t>350,000</w:t>
                  </w:r>
                </w:p>
              </w:tc>
              <w:tc>
                <w:tcPr>
                  <w:tcW w:w="1530" w:type="dxa"/>
                  <w:vMerge w:val="restart"/>
                  <w:vAlign w:val="center"/>
                </w:tcPr>
                <w:p w:rsidR="00ED0DBA" w:rsidRPr="003B3C29" w:rsidRDefault="00756050" w:rsidP="00ED0DBA">
                  <w:pPr>
                    <w:pStyle w:val="ydp5a5e886fyiv8588425470msonormal"/>
                    <w:jc w:val="center"/>
                    <w:rPr>
                      <w:sz w:val="18"/>
                      <w:szCs w:val="18"/>
                    </w:rPr>
                  </w:pPr>
                  <w:r>
                    <w:rPr>
                      <w:sz w:val="18"/>
                      <w:szCs w:val="18"/>
                    </w:rPr>
                    <w:t>01 July</w:t>
                  </w:r>
                  <w:r w:rsidR="00ED0DBA">
                    <w:rPr>
                      <w:sz w:val="18"/>
                      <w:szCs w:val="18"/>
                    </w:rPr>
                    <w:t xml:space="preserve"> 2026</w:t>
                  </w:r>
                </w:p>
              </w:tc>
            </w:tr>
            <w:tr w:rsidR="00ED0DBA" w:rsidRPr="003B3C29" w:rsidTr="006F69F7">
              <w:trPr>
                <w:trHeight w:val="453"/>
                <w:jc w:val="center"/>
              </w:trPr>
              <w:tc>
                <w:tcPr>
                  <w:tcW w:w="687" w:type="dxa"/>
                  <w:noWrap/>
                  <w:tcMar>
                    <w:top w:w="0" w:type="dxa"/>
                    <w:left w:w="108" w:type="dxa"/>
                    <w:bottom w:w="0" w:type="dxa"/>
                    <w:right w:w="108" w:type="dxa"/>
                  </w:tcMar>
                  <w:vAlign w:val="center"/>
                </w:tcPr>
                <w:p w:rsidR="00ED0DBA" w:rsidRPr="003B3C29" w:rsidRDefault="00ED0DBA" w:rsidP="00ED0DBA">
                  <w:pPr>
                    <w:pStyle w:val="ydp5a5e886fyiv8588425470msonormal"/>
                    <w:jc w:val="center"/>
                    <w:rPr>
                      <w:sz w:val="18"/>
                      <w:szCs w:val="18"/>
                    </w:rPr>
                  </w:pPr>
                  <w:r w:rsidRPr="003B3C29">
                    <w:rPr>
                      <w:sz w:val="18"/>
                      <w:szCs w:val="18"/>
                    </w:rPr>
                    <w:t>2</w:t>
                  </w:r>
                </w:p>
              </w:tc>
              <w:tc>
                <w:tcPr>
                  <w:tcW w:w="4230" w:type="dxa"/>
                  <w:noWrap/>
                  <w:tcMar>
                    <w:top w:w="0" w:type="dxa"/>
                    <w:left w:w="108" w:type="dxa"/>
                    <w:bottom w:w="0" w:type="dxa"/>
                    <w:right w:w="108" w:type="dxa"/>
                  </w:tcMar>
                  <w:vAlign w:val="center"/>
                </w:tcPr>
                <w:p w:rsidR="00ED0DBA" w:rsidRPr="003B3C29" w:rsidRDefault="00A5364A" w:rsidP="00ED0DBA">
                  <w:pPr>
                    <w:spacing w:before="100" w:beforeAutospacing="1" w:after="100" w:afterAutospacing="1"/>
                    <w:rPr>
                      <w:sz w:val="18"/>
                      <w:szCs w:val="18"/>
                    </w:rPr>
                  </w:pPr>
                  <w:r w:rsidRPr="003B3C29">
                    <w:rPr>
                      <w:sz w:val="18"/>
                      <w:szCs w:val="18"/>
                    </w:rPr>
                    <w:t>Brand New Double Cabs</w:t>
                  </w:r>
                  <w:r>
                    <w:rPr>
                      <w:sz w:val="18"/>
                      <w:szCs w:val="18"/>
                    </w:rPr>
                    <w:t xml:space="preserve"> (2500 CC- 2800 CC)</w:t>
                  </w:r>
                </w:p>
              </w:tc>
              <w:tc>
                <w:tcPr>
                  <w:tcW w:w="2340" w:type="dxa"/>
                  <w:vAlign w:val="center"/>
                </w:tcPr>
                <w:p w:rsidR="00ED0DBA" w:rsidRPr="00B637AE" w:rsidRDefault="00E62E8B" w:rsidP="00ED0DBA">
                  <w:pPr>
                    <w:pStyle w:val="ydp5a5e886fyiv8588425470msonormal"/>
                    <w:jc w:val="center"/>
                    <w:rPr>
                      <w:sz w:val="20"/>
                      <w:szCs w:val="20"/>
                    </w:rPr>
                  </w:pPr>
                  <w:r w:rsidRPr="00B637AE">
                    <w:rPr>
                      <w:sz w:val="20"/>
                      <w:szCs w:val="20"/>
                    </w:rPr>
                    <w:t>400,000</w:t>
                  </w:r>
                </w:p>
              </w:tc>
              <w:tc>
                <w:tcPr>
                  <w:tcW w:w="1530" w:type="dxa"/>
                  <w:vMerge/>
                  <w:vAlign w:val="center"/>
                </w:tcPr>
                <w:p w:rsidR="00ED0DBA" w:rsidRPr="003B3C29" w:rsidRDefault="00ED0DBA" w:rsidP="00ED0DBA">
                  <w:pPr>
                    <w:pStyle w:val="ydp5a5e886fyiv8588425470msonormal"/>
                    <w:jc w:val="center"/>
                    <w:rPr>
                      <w:sz w:val="18"/>
                      <w:szCs w:val="18"/>
                    </w:rPr>
                  </w:pPr>
                </w:p>
              </w:tc>
            </w:tr>
          </w:tbl>
          <w:p w:rsidR="00ED0DBA" w:rsidRDefault="00ED0DBA" w:rsidP="00BB1B17">
            <w:pPr>
              <w:spacing w:line="360" w:lineRule="auto"/>
              <w:jc w:val="both"/>
              <w:rPr>
                <w:sz w:val="20"/>
                <w:szCs w:val="20"/>
              </w:rPr>
            </w:pPr>
          </w:p>
          <w:p w:rsidR="00BB1B17" w:rsidRPr="00ED0DBA" w:rsidRDefault="00ED0DBA" w:rsidP="000C3467">
            <w:pPr>
              <w:pStyle w:val="ListParagraph"/>
              <w:spacing w:line="360" w:lineRule="auto"/>
              <w:ind w:left="720" w:firstLine="0"/>
              <w:rPr>
                <w:sz w:val="6"/>
                <w:szCs w:val="6"/>
              </w:rPr>
            </w:pPr>
            <w:r>
              <w:rPr>
                <w:sz w:val="20"/>
                <w:szCs w:val="20"/>
              </w:rPr>
              <w:t xml:space="preserve">               </w:t>
            </w:r>
          </w:p>
          <w:p w:rsidR="00BB1B17" w:rsidRDefault="00BB1B17" w:rsidP="0089318E">
            <w:pPr>
              <w:spacing w:line="360" w:lineRule="auto"/>
              <w:jc w:val="both"/>
              <w:rPr>
                <w:b/>
                <w:bCs/>
                <w:sz w:val="20"/>
                <w:szCs w:val="20"/>
              </w:rPr>
            </w:pPr>
            <w:r>
              <w:rPr>
                <w:sz w:val="20"/>
                <w:szCs w:val="20"/>
              </w:rPr>
              <w:t>The</w:t>
            </w:r>
            <w:r w:rsidR="009300BF" w:rsidRPr="00BF0467">
              <w:rPr>
                <w:sz w:val="20"/>
                <w:szCs w:val="20"/>
              </w:rPr>
              <w:t xml:space="preserve"> bid security </w:t>
            </w:r>
            <w:r w:rsidR="0089318E">
              <w:rPr>
                <w:sz w:val="20"/>
                <w:szCs w:val="20"/>
              </w:rPr>
              <w:t>shall be in the form of a Bank G</w:t>
            </w:r>
            <w:r w:rsidR="009300BF" w:rsidRPr="00BF0467">
              <w:rPr>
                <w:sz w:val="20"/>
                <w:szCs w:val="20"/>
              </w:rPr>
              <w:t>uarantee issued by a commercial bank operated in Sri Lanka approved by the Central Bank of Sri Lanka</w:t>
            </w:r>
            <w:r w:rsidR="00F30D04" w:rsidRPr="00BF0467">
              <w:rPr>
                <w:sz w:val="20"/>
                <w:szCs w:val="20"/>
              </w:rPr>
              <w:t>,</w:t>
            </w:r>
            <w:r w:rsidR="009300BF" w:rsidRPr="00BF0467">
              <w:rPr>
                <w:sz w:val="20"/>
                <w:szCs w:val="20"/>
              </w:rPr>
              <w:t xml:space="preserve"> </w:t>
            </w:r>
            <w:r w:rsidR="00F30D04" w:rsidRPr="00BF0467">
              <w:rPr>
                <w:sz w:val="20"/>
                <w:szCs w:val="20"/>
              </w:rPr>
              <w:t>in</w:t>
            </w:r>
            <w:r w:rsidR="009300BF" w:rsidRPr="00BF0467">
              <w:rPr>
                <w:sz w:val="20"/>
                <w:szCs w:val="20"/>
              </w:rPr>
              <w:t xml:space="preserve"> </w:t>
            </w:r>
            <w:r w:rsidR="00F30D04" w:rsidRPr="00BF0467">
              <w:rPr>
                <w:sz w:val="20"/>
                <w:szCs w:val="20"/>
              </w:rPr>
              <w:t>favor</w:t>
            </w:r>
            <w:r w:rsidR="009300BF" w:rsidRPr="00BF0467">
              <w:rPr>
                <w:sz w:val="20"/>
                <w:szCs w:val="20"/>
              </w:rPr>
              <w:t xml:space="preserve"> of </w:t>
            </w:r>
            <w:r w:rsidR="00F30D04" w:rsidRPr="00BF0467">
              <w:rPr>
                <w:sz w:val="20"/>
                <w:szCs w:val="20"/>
              </w:rPr>
              <w:t xml:space="preserve">the </w:t>
            </w:r>
            <w:r w:rsidR="00540DAC">
              <w:rPr>
                <w:b/>
                <w:bCs/>
                <w:sz w:val="20"/>
                <w:szCs w:val="20"/>
              </w:rPr>
              <w:t>Chairman</w:t>
            </w:r>
            <w:r w:rsidR="009300BF" w:rsidRPr="00BF0467">
              <w:rPr>
                <w:b/>
                <w:bCs/>
                <w:sz w:val="20"/>
                <w:szCs w:val="20"/>
              </w:rPr>
              <w:t xml:space="preserve">, </w:t>
            </w:r>
            <w:r w:rsidR="00540DAC" w:rsidRPr="00540DAC">
              <w:rPr>
                <w:b/>
                <w:bCs/>
                <w:sz w:val="20"/>
                <w:szCs w:val="20"/>
              </w:rPr>
              <w:t>Sri Lanka State Trading (General) Corporation limited</w:t>
            </w:r>
            <w:r w:rsidR="0089318E">
              <w:rPr>
                <w:b/>
                <w:bCs/>
                <w:sz w:val="20"/>
                <w:szCs w:val="20"/>
              </w:rPr>
              <w:t>.</w:t>
            </w:r>
          </w:p>
          <w:p w:rsidR="0089318E" w:rsidRPr="00BB1B17" w:rsidRDefault="0089318E" w:rsidP="0089318E">
            <w:pPr>
              <w:spacing w:line="360" w:lineRule="auto"/>
              <w:jc w:val="both"/>
              <w:rPr>
                <w:sz w:val="12"/>
                <w:szCs w:val="12"/>
              </w:rPr>
            </w:pPr>
          </w:p>
        </w:tc>
      </w:tr>
      <w:tr w:rsidR="009300BF" w:rsidRPr="00BF0467" w:rsidTr="004F36EB">
        <w:trPr>
          <w:trHeight w:val="576"/>
        </w:trPr>
        <w:tc>
          <w:tcPr>
            <w:tcW w:w="540" w:type="dxa"/>
          </w:tcPr>
          <w:p w:rsidR="009300BF" w:rsidRPr="00BF0467" w:rsidRDefault="009300BF" w:rsidP="009300BF">
            <w:pPr>
              <w:spacing w:line="360" w:lineRule="auto"/>
              <w:jc w:val="right"/>
              <w:rPr>
                <w:sz w:val="20"/>
                <w:szCs w:val="20"/>
              </w:rPr>
            </w:pPr>
            <w:r w:rsidRPr="00BF0467">
              <w:rPr>
                <w:sz w:val="20"/>
                <w:szCs w:val="20"/>
              </w:rPr>
              <w:t>1</w:t>
            </w:r>
            <w:r w:rsidR="00761D7D">
              <w:rPr>
                <w:sz w:val="20"/>
                <w:szCs w:val="20"/>
              </w:rPr>
              <w:t>1</w:t>
            </w:r>
            <w:r w:rsidRPr="00BF0467">
              <w:rPr>
                <w:sz w:val="20"/>
                <w:szCs w:val="20"/>
              </w:rPr>
              <w:t>.</w:t>
            </w:r>
          </w:p>
        </w:tc>
        <w:tc>
          <w:tcPr>
            <w:tcW w:w="9455" w:type="dxa"/>
          </w:tcPr>
          <w:p w:rsidR="009300BF" w:rsidRPr="00BF0467" w:rsidRDefault="00BC58C6" w:rsidP="009300BF">
            <w:pPr>
              <w:spacing w:line="360" w:lineRule="auto"/>
              <w:jc w:val="both"/>
              <w:rPr>
                <w:sz w:val="20"/>
                <w:szCs w:val="20"/>
              </w:rPr>
            </w:pPr>
            <w:r>
              <w:rPr>
                <w:sz w:val="20"/>
                <w:szCs w:val="20"/>
              </w:rPr>
              <w:t>Volume I</w:t>
            </w:r>
          </w:p>
          <w:p w:rsidR="009300BF" w:rsidRPr="00BF0467" w:rsidRDefault="009300BF" w:rsidP="00BC58C6">
            <w:pPr>
              <w:spacing w:line="360" w:lineRule="auto"/>
              <w:ind w:firstLine="432"/>
              <w:jc w:val="both"/>
              <w:rPr>
                <w:sz w:val="20"/>
                <w:szCs w:val="20"/>
              </w:rPr>
            </w:pPr>
            <w:r w:rsidRPr="00BF0467">
              <w:rPr>
                <w:sz w:val="20"/>
                <w:szCs w:val="20"/>
              </w:rPr>
              <w:t>•</w:t>
            </w:r>
            <w:r w:rsidRPr="00BF0467">
              <w:rPr>
                <w:sz w:val="20"/>
                <w:szCs w:val="20"/>
              </w:rPr>
              <w:tab/>
              <w:t>Section I. Instructions to Bidders (ITB)</w:t>
            </w:r>
          </w:p>
          <w:p w:rsidR="009300BF" w:rsidRPr="00BF0467" w:rsidRDefault="009300BF" w:rsidP="00BC58C6">
            <w:pPr>
              <w:spacing w:line="360" w:lineRule="auto"/>
              <w:ind w:firstLine="432"/>
              <w:jc w:val="both"/>
              <w:rPr>
                <w:sz w:val="20"/>
                <w:szCs w:val="20"/>
              </w:rPr>
            </w:pPr>
            <w:r w:rsidRPr="00BF0467">
              <w:rPr>
                <w:sz w:val="20"/>
                <w:szCs w:val="20"/>
              </w:rPr>
              <w:t>•</w:t>
            </w:r>
            <w:r w:rsidRPr="00BF0467">
              <w:rPr>
                <w:sz w:val="20"/>
                <w:szCs w:val="20"/>
              </w:rPr>
              <w:tab/>
              <w:t>Section VI. Conditions of Contract (CC)</w:t>
            </w:r>
          </w:p>
          <w:p w:rsidR="009300BF" w:rsidRPr="00BF0467" w:rsidRDefault="009300BF" w:rsidP="00BC58C6">
            <w:pPr>
              <w:spacing w:line="360" w:lineRule="auto"/>
              <w:ind w:firstLine="432"/>
              <w:jc w:val="both"/>
              <w:rPr>
                <w:sz w:val="20"/>
                <w:szCs w:val="20"/>
              </w:rPr>
            </w:pPr>
            <w:r w:rsidRPr="00BF0467">
              <w:rPr>
                <w:sz w:val="20"/>
                <w:szCs w:val="20"/>
              </w:rPr>
              <w:t>•</w:t>
            </w:r>
            <w:r w:rsidRPr="00BF0467">
              <w:rPr>
                <w:sz w:val="20"/>
                <w:szCs w:val="20"/>
              </w:rPr>
              <w:tab/>
              <w:t xml:space="preserve">Section VIII. Contract Forms </w:t>
            </w:r>
          </w:p>
          <w:p w:rsidR="00B90793" w:rsidRPr="00BF0467" w:rsidRDefault="00BC58C6" w:rsidP="00BC58C6">
            <w:pPr>
              <w:spacing w:line="360" w:lineRule="auto"/>
              <w:jc w:val="both"/>
              <w:rPr>
                <w:sz w:val="20"/>
                <w:szCs w:val="20"/>
              </w:rPr>
            </w:pPr>
            <w:r w:rsidRPr="00BC58C6">
              <w:rPr>
                <w:i/>
                <w:iCs/>
                <w:sz w:val="20"/>
                <w:szCs w:val="20"/>
              </w:rPr>
              <w:t>Please refer to the Ministry of Finance website (https://www.treasury.gov.lk/) for Volume I of the Standard Bidding Document for National Competitive Bidding.</w:t>
            </w:r>
          </w:p>
        </w:tc>
      </w:tr>
      <w:tr w:rsidR="009300BF" w:rsidRPr="00BF0467" w:rsidTr="004F36EB">
        <w:trPr>
          <w:trHeight w:val="576"/>
        </w:trPr>
        <w:tc>
          <w:tcPr>
            <w:tcW w:w="9995" w:type="dxa"/>
            <w:gridSpan w:val="2"/>
          </w:tcPr>
          <w:p w:rsidR="00E46D49" w:rsidRPr="00BF0467" w:rsidRDefault="00E46D49" w:rsidP="009300BF">
            <w:pPr>
              <w:spacing w:line="360" w:lineRule="auto"/>
              <w:rPr>
                <w:b/>
                <w:bCs/>
                <w:sz w:val="20"/>
                <w:szCs w:val="20"/>
              </w:rPr>
            </w:pPr>
          </w:p>
          <w:p w:rsidR="00405DEF" w:rsidRPr="00D53214" w:rsidRDefault="00405DEF" w:rsidP="00405DEF">
            <w:pPr>
              <w:spacing w:line="360" w:lineRule="auto"/>
              <w:ind w:left="522" w:hanging="522"/>
              <w:rPr>
                <w:sz w:val="20"/>
                <w:szCs w:val="20"/>
              </w:rPr>
            </w:pPr>
            <w:r>
              <w:rPr>
                <w:sz w:val="20"/>
                <w:szCs w:val="20"/>
              </w:rPr>
              <w:t>12.     The Purchaser reserves the right to accept or reject any bid, and to amend the bidding process and reject all bids at    any time prior to contract award, without thereby incurring any liability to bidders.</w:t>
            </w:r>
          </w:p>
          <w:p w:rsidR="0013618D" w:rsidRDefault="0013618D" w:rsidP="009300BF">
            <w:pPr>
              <w:spacing w:line="360" w:lineRule="auto"/>
              <w:rPr>
                <w:b/>
                <w:bCs/>
                <w:sz w:val="20"/>
                <w:szCs w:val="20"/>
              </w:rPr>
            </w:pPr>
          </w:p>
          <w:p w:rsidR="009300BF" w:rsidRPr="00BF0467" w:rsidRDefault="009300BF" w:rsidP="009300BF">
            <w:pPr>
              <w:spacing w:line="360" w:lineRule="auto"/>
              <w:rPr>
                <w:b/>
                <w:bCs/>
                <w:sz w:val="20"/>
                <w:szCs w:val="20"/>
              </w:rPr>
            </w:pPr>
            <w:r w:rsidRPr="00BF0467">
              <w:rPr>
                <w:b/>
                <w:bCs/>
                <w:sz w:val="20"/>
                <w:szCs w:val="20"/>
              </w:rPr>
              <w:t>Chair</w:t>
            </w:r>
            <w:r w:rsidR="00CA7154" w:rsidRPr="00BF0467">
              <w:rPr>
                <w:b/>
                <w:bCs/>
                <w:sz w:val="20"/>
                <w:szCs w:val="20"/>
              </w:rPr>
              <w:t>man</w:t>
            </w:r>
            <w:r w:rsidRPr="00BF0467">
              <w:rPr>
                <w:b/>
                <w:bCs/>
                <w:sz w:val="20"/>
                <w:szCs w:val="20"/>
              </w:rPr>
              <w:t>,</w:t>
            </w:r>
          </w:p>
          <w:p w:rsidR="009300BF" w:rsidRPr="00BF0467" w:rsidRDefault="00540DAC" w:rsidP="009300BF">
            <w:pPr>
              <w:spacing w:line="360" w:lineRule="auto"/>
              <w:rPr>
                <w:b/>
                <w:bCs/>
                <w:sz w:val="20"/>
                <w:szCs w:val="20"/>
              </w:rPr>
            </w:pPr>
            <w:r>
              <w:rPr>
                <w:b/>
                <w:bCs/>
                <w:sz w:val="20"/>
                <w:szCs w:val="20"/>
              </w:rPr>
              <w:t>Department</w:t>
            </w:r>
            <w:r w:rsidR="00BB1B17">
              <w:rPr>
                <w:b/>
                <w:bCs/>
                <w:sz w:val="20"/>
                <w:szCs w:val="20"/>
              </w:rPr>
              <w:t xml:space="preserve"> </w:t>
            </w:r>
            <w:r w:rsidR="005F7159" w:rsidRPr="00BF0467">
              <w:rPr>
                <w:b/>
                <w:bCs/>
                <w:sz w:val="20"/>
                <w:szCs w:val="20"/>
              </w:rPr>
              <w:t xml:space="preserve">Procurement Committee </w:t>
            </w:r>
            <w:r w:rsidR="009300BF" w:rsidRPr="00BF0467">
              <w:rPr>
                <w:b/>
                <w:bCs/>
                <w:sz w:val="20"/>
                <w:szCs w:val="20"/>
              </w:rPr>
              <w:t xml:space="preserve">, </w:t>
            </w:r>
          </w:p>
          <w:p w:rsidR="00540DAC" w:rsidRDefault="00540DAC" w:rsidP="009300BF">
            <w:pPr>
              <w:spacing w:line="360" w:lineRule="auto"/>
              <w:rPr>
                <w:b/>
                <w:bCs/>
                <w:sz w:val="20"/>
                <w:szCs w:val="20"/>
              </w:rPr>
            </w:pPr>
            <w:r w:rsidRPr="00540DAC">
              <w:rPr>
                <w:b/>
                <w:bCs/>
                <w:sz w:val="20"/>
                <w:szCs w:val="20"/>
              </w:rPr>
              <w:t>Sri Lanka State Trading (General) Corporation Ltd,</w:t>
            </w:r>
          </w:p>
          <w:p w:rsidR="00540DAC" w:rsidRDefault="00540DAC" w:rsidP="009300BF">
            <w:pPr>
              <w:spacing w:line="360" w:lineRule="auto"/>
              <w:rPr>
                <w:b/>
                <w:bCs/>
                <w:sz w:val="20"/>
                <w:szCs w:val="20"/>
              </w:rPr>
            </w:pPr>
            <w:r w:rsidRPr="00540DAC">
              <w:rPr>
                <w:b/>
                <w:bCs/>
                <w:sz w:val="20"/>
                <w:szCs w:val="20"/>
              </w:rPr>
              <w:t xml:space="preserve"> 100, Nawam Mawatha, </w:t>
            </w:r>
          </w:p>
          <w:p w:rsidR="00540DAC" w:rsidRDefault="00540DAC" w:rsidP="009300BF">
            <w:pPr>
              <w:spacing w:line="360" w:lineRule="auto"/>
              <w:rPr>
                <w:b/>
                <w:bCs/>
                <w:sz w:val="20"/>
                <w:szCs w:val="20"/>
              </w:rPr>
            </w:pPr>
            <w:r w:rsidRPr="00540DAC">
              <w:rPr>
                <w:b/>
                <w:bCs/>
                <w:sz w:val="20"/>
                <w:szCs w:val="20"/>
              </w:rPr>
              <w:t>Colombo 02</w:t>
            </w:r>
          </w:p>
          <w:p w:rsidR="009300BF" w:rsidRPr="005002DC" w:rsidRDefault="00540DAC" w:rsidP="009300BF">
            <w:pPr>
              <w:spacing w:line="360" w:lineRule="auto"/>
              <w:rPr>
                <w:b/>
                <w:bCs/>
                <w:sz w:val="20"/>
                <w:szCs w:val="20"/>
              </w:rPr>
            </w:pPr>
            <w:r>
              <w:rPr>
                <w:b/>
                <w:bCs/>
                <w:sz w:val="20"/>
                <w:szCs w:val="20"/>
              </w:rPr>
              <w:t xml:space="preserve">Date:  </w:t>
            </w:r>
            <w:r w:rsidR="008D74F3">
              <w:rPr>
                <w:b/>
                <w:bCs/>
                <w:sz w:val="20"/>
                <w:szCs w:val="20"/>
                <w:highlight w:val="yellow"/>
              </w:rPr>
              <w:t>1</w:t>
            </w:r>
            <w:r w:rsidRPr="00597CD6">
              <w:rPr>
                <w:b/>
                <w:bCs/>
                <w:sz w:val="20"/>
                <w:szCs w:val="20"/>
                <w:highlight w:val="yellow"/>
              </w:rPr>
              <w:t>2</w:t>
            </w:r>
            <w:r w:rsidR="009300BF" w:rsidRPr="00597CD6">
              <w:rPr>
                <w:b/>
                <w:bCs/>
                <w:sz w:val="20"/>
                <w:szCs w:val="20"/>
                <w:highlight w:val="yellow"/>
              </w:rPr>
              <w:t>.</w:t>
            </w:r>
            <w:r w:rsidRPr="00597CD6">
              <w:rPr>
                <w:b/>
                <w:bCs/>
                <w:sz w:val="20"/>
                <w:szCs w:val="20"/>
                <w:highlight w:val="yellow"/>
              </w:rPr>
              <w:t>02.2026</w:t>
            </w:r>
          </w:p>
          <w:p w:rsidR="005576FE" w:rsidRDefault="005576FE" w:rsidP="009300BF">
            <w:pPr>
              <w:spacing w:line="360" w:lineRule="auto"/>
              <w:rPr>
                <w:color w:val="FF0000"/>
                <w:sz w:val="20"/>
                <w:szCs w:val="20"/>
              </w:rPr>
            </w:pPr>
          </w:p>
          <w:p w:rsidR="00597CD6" w:rsidRDefault="00597CD6" w:rsidP="009300BF">
            <w:pPr>
              <w:spacing w:line="360" w:lineRule="auto"/>
              <w:rPr>
                <w:color w:val="FF0000"/>
                <w:sz w:val="20"/>
                <w:szCs w:val="20"/>
              </w:rPr>
            </w:pPr>
          </w:p>
          <w:p w:rsidR="005576FE" w:rsidRDefault="005576FE" w:rsidP="00B76D3C">
            <w:pPr>
              <w:spacing w:line="360" w:lineRule="auto"/>
              <w:jc w:val="center"/>
              <w:rPr>
                <w:color w:val="FF0000"/>
                <w:sz w:val="20"/>
                <w:szCs w:val="20"/>
              </w:rPr>
            </w:pPr>
          </w:p>
          <w:p w:rsidR="00597CD6" w:rsidRPr="00597CD6" w:rsidRDefault="00597CD6" w:rsidP="00B76D3C">
            <w:pPr>
              <w:spacing w:line="360" w:lineRule="auto"/>
              <w:jc w:val="center"/>
              <w:rPr>
                <w:sz w:val="56"/>
                <w:szCs w:val="56"/>
              </w:rPr>
            </w:pPr>
            <w:r w:rsidRPr="00597CD6">
              <w:rPr>
                <w:sz w:val="56"/>
                <w:szCs w:val="56"/>
              </w:rPr>
              <w:t>VOLUME I</w:t>
            </w:r>
          </w:p>
          <w:p w:rsidR="00597CD6" w:rsidRPr="00A23205" w:rsidRDefault="00597CD6" w:rsidP="00A23205">
            <w:pPr>
              <w:spacing w:line="360" w:lineRule="auto"/>
              <w:ind w:firstLine="1710"/>
              <w:jc w:val="both"/>
              <w:rPr>
                <w:sz w:val="24"/>
                <w:szCs w:val="24"/>
              </w:rPr>
            </w:pPr>
            <w:r w:rsidRPr="00A23205">
              <w:rPr>
                <w:sz w:val="36"/>
                <w:szCs w:val="36"/>
              </w:rPr>
              <w:t>•</w:t>
            </w:r>
            <w:r w:rsidRPr="00BF0467">
              <w:rPr>
                <w:sz w:val="20"/>
                <w:szCs w:val="20"/>
              </w:rPr>
              <w:tab/>
            </w:r>
            <w:r w:rsidRPr="00A23205">
              <w:rPr>
                <w:sz w:val="24"/>
                <w:szCs w:val="24"/>
              </w:rPr>
              <w:t>Section I. Instructions to Bidders (ITB)</w:t>
            </w:r>
          </w:p>
          <w:p w:rsidR="00597CD6" w:rsidRPr="00A23205" w:rsidRDefault="00597CD6" w:rsidP="00A23205">
            <w:pPr>
              <w:spacing w:line="360" w:lineRule="auto"/>
              <w:ind w:firstLine="1710"/>
              <w:jc w:val="both"/>
              <w:rPr>
                <w:sz w:val="24"/>
                <w:szCs w:val="24"/>
              </w:rPr>
            </w:pPr>
            <w:r w:rsidRPr="00A23205">
              <w:rPr>
                <w:sz w:val="36"/>
                <w:szCs w:val="36"/>
              </w:rPr>
              <w:t>•</w:t>
            </w:r>
            <w:r w:rsidRPr="00A23205">
              <w:rPr>
                <w:sz w:val="24"/>
                <w:szCs w:val="24"/>
              </w:rPr>
              <w:tab/>
              <w:t>Section VI. Conditions of Contract (CC)</w:t>
            </w:r>
          </w:p>
          <w:p w:rsidR="00597CD6" w:rsidRPr="00A23205" w:rsidRDefault="00597CD6" w:rsidP="00A23205">
            <w:pPr>
              <w:spacing w:line="360" w:lineRule="auto"/>
              <w:ind w:firstLine="1710"/>
              <w:jc w:val="both"/>
              <w:rPr>
                <w:sz w:val="24"/>
                <w:szCs w:val="24"/>
              </w:rPr>
            </w:pPr>
            <w:r w:rsidRPr="00A23205">
              <w:rPr>
                <w:sz w:val="36"/>
                <w:szCs w:val="36"/>
              </w:rPr>
              <w:t>•</w:t>
            </w:r>
            <w:r w:rsidRPr="00A23205">
              <w:rPr>
                <w:sz w:val="24"/>
                <w:szCs w:val="24"/>
              </w:rPr>
              <w:tab/>
              <w:t xml:space="preserve">Section VIII. Contract Forms </w:t>
            </w:r>
          </w:p>
          <w:p w:rsidR="005576FE" w:rsidRPr="00BF0467" w:rsidRDefault="00597CD6" w:rsidP="00597CD6">
            <w:pPr>
              <w:spacing w:line="360" w:lineRule="auto"/>
              <w:rPr>
                <w:sz w:val="20"/>
                <w:szCs w:val="20"/>
              </w:rPr>
            </w:pPr>
            <w:r w:rsidRPr="00BC58C6">
              <w:rPr>
                <w:i/>
                <w:iCs/>
                <w:sz w:val="20"/>
                <w:szCs w:val="20"/>
              </w:rPr>
              <w:t>Please refer to the Ministry of Finance website (https://www.treasury.gov.lk/) for Volume I of the Standard Bidding Document for National Competitive Bidding.</w:t>
            </w:r>
          </w:p>
        </w:tc>
      </w:tr>
    </w:tbl>
    <w:p w:rsidR="009300BF" w:rsidRDefault="009300BF">
      <w:pPr>
        <w:ind w:left="2521"/>
        <w:jc w:val="both"/>
        <w:rPr>
          <w:w w:val="105"/>
          <w:sz w:val="32"/>
          <w:szCs w:val="32"/>
        </w:rPr>
      </w:pPr>
    </w:p>
    <w:p w:rsidR="009300BF" w:rsidRDefault="009300BF">
      <w:pPr>
        <w:ind w:left="2521"/>
        <w:jc w:val="both"/>
        <w:rPr>
          <w:w w:val="105"/>
          <w:sz w:val="32"/>
          <w:szCs w:val="32"/>
        </w:rPr>
      </w:pPr>
    </w:p>
    <w:p w:rsidR="009300BF" w:rsidRPr="00597CD6" w:rsidRDefault="00B76D3C" w:rsidP="00B76D3C">
      <w:pPr>
        <w:rPr>
          <w:w w:val="105"/>
          <w:sz w:val="56"/>
          <w:szCs w:val="56"/>
        </w:rPr>
      </w:pPr>
      <w:r>
        <w:rPr>
          <w:w w:val="105"/>
          <w:sz w:val="56"/>
          <w:szCs w:val="56"/>
        </w:rPr>
        <w:t xml:space="preserve">               </w:t>
      </w:r>
      <w:r w:rsidR="009300BF" w:rsidRPr="00597CD6">
        <w:rPr>
          <w:w w:val="105"/>
          <w:sz w:val="56"/>
          <w:szCs w:val="56"/>
        </w:rPr>
        <w:t>VOLUME II</w:t>
      </w:r>
    </w:p>
    <w:p w:rsidR="009300BF" w:rsidRDefault="009300BF">
      <w:pPr>
        <w:ind w:left="2521"/>
        <w:jc w:val="both"/>
        <w:rPr>
          <w:w w:val="105"/>
          <w:sz w:val="32"/>
          <w:szCs w:val="32"/>
        </w:rPr>
      </w:pP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ind w:left="1080"/>
        <w:rPr>
          <w:color w:val="000000"/>
          <w:sz w:val="24"/>
          <w:szCs w:val="24"/>
        </w:rPr>
      </w:pPr>
      <w:r w:rsidRPr="00AE736E">
        <w:rPr>
          <w:color w:val="000000"/>
          <w:sz w:val="24"/>
          <w:szCs w:val="24"/>
        </w:rPr>
        <w:t>Section II. Bidding Data Sheet (BDS)</w:t>
      </w: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spacing w:before="108"/>
        <w:ind w:left="1080"/>
        <w:rPr>
          <w:color w:val="000000"/>
          <w:sz w:val="24"/>
          <w:szCs w:val="24"/>
        </w:rPr>
      </w:pPr>
      <w:r w:rsidRPr="00AE736E">
        <w:rPr>
          <w:color w:val="000000"/>
          <w:sz w:val="24"/>
          <w:szCs w:val="24"/>
        </w:rPr>
        <w:t>Section III. Evaluation and Qualification Criteria</w:t>
      </w: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spacing w:before="108"/>
        <w:ind w:left="1080"/>
        <w:rPr>
          <w:color w:val="000000"/>
          <w:sz w:val="24"/>
          <w:szCs w:val="24"/>
        </w:rPr>
      </w:pPr>
      <w:r w:rsidRPr="00AE736E">
        <w:rPr>
          <w:color w:val="000000"/>
          <w:sz w:val="24"/>
          <w:szCs w:val="24"/>
        </w:rPr>
        <w:t>Section IV. Bidding Forms</w:t>
      </w: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spacing w:before="108"/>
        <w:ind w:left="1080"/>
        <w:rPr>
          <w:color w:val="000000"/>
          <w:sz w:val="24"/>
          <w:szCs w:val="24"/>
        </w:rPr>
      </w:pPr>
      <w:r w:rsidRPr="00AE736E">
        <w:rPr>
          <w:color w:val="000000"/>
          <w:sz w:val="24"/>
          <w:szCs w:val="24"/>
        </w:rPr>
        <w:t>Section V. Schedule of Requirements</w:t>
      </w: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spacing w:before="111"/>
        <w:ind w:left="1080"/>
        <w:rPr>
          <w:color w:val="000000"/>
          <w:sz w:val="24"/>
          <w:szCs w:val="24"/>
        </w:rPr>
      </w:pPr>
      <w:r w:rsidRPr="00AE736E">
        <w:rPr>
          <w:color w:val="000000"/>
          <w:sz w:val="24"/>
          <w:szCs w:val="24"/>
        </w:rPr>
        <w:t>Section VII. Contract Data</w:t>
      </w:r>
    </w:p>
    <w:p w:rsidR="00A23205" w:rsidRPr="00AE736E" w:rsidRDefault="00A23205" w:rsidP="00A23205">
      <w:pPr>
        <w:numPr>
          <w:ilvl w:val="3"/>
          <w:numId w:val="33"/>
        </w:numPr>
        <w:pBdr>
          <w:top w:val="nil"/>
          <w:left w:val="nil"/>
          <w:bottom w:val="nil"/>
          <w:right w:val="nil"/>
          <w:between w:val="nil"/>
        </w:pBdr>
        <w:tabs>
          <w:tab w:val="left" w:pos="4541"/>
          <w:tab w:val="left" w:pos="4542"/>
        </w:tabs>
        <w:autoSpaceDE/>
        <w:autoSpaceDN/>
        <w:spacing w:before="108"/>
        <w:ind w:left="1080"/>
        <w:rPr>
          <w:color w:val="000000"/>
          <w:sz w:val="24"/>
          <w:szCs w:val="24"/>
        </w:rPr>
      </w:pPr>
      <w:r w:rsidRPr="00AE736E">
        <w:rPr>
          <w:color w:val="000000"/>
          <w:sz w:val="24"/>
          <w:szCs w:val="24"/>
        </w:rPr>
        <w:t>Invitation For Bid</w:t>
      </w:r>
    </w:p>
    <w:p w:rsidR="009300BF" w:rsidRDefault="009300BF" w:rsidP="00A23205">
      <w:pPr>
        <w:ind w:left="1080"/>
        <w:rPr>
          <w:w w:val="105"/>
          <w:sz w:val="32"/>
          <w:szCs w:val="32"/>
        </w:rPr>
      </w:pPr>
    </w:p>
    <w:p w:rsidR="009300BF" w:rsidRDefault="009300BF">
      <w:pPr>
        <w:ind w:left="2521"/>
        <w:jc w:val="both"/>
        <w:rPr>
          <w:w w:val="105"/>
          <w:sz w:val="32"/>
          <w:szCs w:val="32"/>
        </w:rPr>
      </w:pPr>
    </w:p>
    <w:p w:rsidR="009300BF" w:rsidRDefault="009300BF">
      <w:pPr>
        <w:ind w:left="2521"/>
        <w:jc w:val="both"/>
        <w:rPr>
          <w:w w:val="105"/>
          <w:sz w:val="32"/>
          <w:szCs w:val="32"/>
        </w:rPr>
      </w:pPr>
    </w:p>
    <w:p w:rsidR="00CA7154" w:rsidRDefault="00CA7154">
      <w:pPr>
        <w:ind w:left="2521"/>
        <w:jc w:val="both"/>
        <w:rPr>
          <w:w w:val="105"/>
          <w:sz w:val="32"/>
          <w:szCs w:val="32"/>
        </w:rPr>
      </w:pPr>
    </w:p>
    <w:p w:rsidR="00BF0467" w:rsidRDefault="00BF0467">
      <w:pPr>
        <w:ind w:left="2521"/>
        <w:jc w:val="both"/>
        <w:rPr>
          <w:w w:val="105"/>
          <w:sz w:val="32"/>
          <w:szCs w:val="32"/>
        </w:rPr>
      </w:pPr>
    </w:p>
    <w:p w:rsidR="00BF0467" w:rsidRDefault="00BF0467">
      <w:pPr>
        <w:ind w:left="2521"/>
        <w:jc w:val="both"/>
        <w:rPr>
          <w:w w:val="105"/>
          <w:sz w:val="32"/>
          <w:szCs w:val="32"/>
        </w:rPr>
      </w:pPr>
    </w:p>
    <w:p w:rsidR="00BF0467" w:rsidRDefault="00BF0467">
      <w:pPr>
        <w:ind w:left="2521"/>
        <w:jc w:val="both"/>
        <w:rPr>
          <w:w w:val="105"/>
          <w:sz w:val="32"/>
          <w:szCs w:val="32"/>
        </w:rPr>
      </w:pPr>
    </w:p>
    <w:p w:rsidR="00BF0467" w:rsidRDefault="00BF0467">
      <w:pPr>
        <w:ind w:left="2521"/>
        <w:jc w:val="both"/>
        <w:rPr>
          <w:w w:val="105"/>
          <w:sz w:val="32"/>
          <w:szCs w:val="32"/>
        </w:rPr>
      </w:pPr>
    </w:p>
    <w:p w:rsidR="00BF0467" w:rsidRDefault="00BF0467">
      <w:pPr>
        <w:ind w:left="2521"/>
        <w:jc w:val="both"/>
        <w:rPr>
          <w:w w:val="105"/>
          <w:sz w:val="32"/>
          <w:szCs w:val="32"/>
        </w:rPr>
      </w:pPr>
    </w:p>
    <w:p w:rsidR="00252C29" w:rsidRDefault="00252C29" w:rsidP="00CC605E">
      <w:pPr>
        <w:pStyle w:val="Heading2"/>
        <w:rPr>
          <w:w w:val="105"/>
        </w:rPr>
      </w:pPr>
    </w:p>
    <w:p w:rsidR="00252C29" w:rsidRDefault="00252C29" w:rsidP="00CC605E">
      <w:pPr>
        <w:pStyle w:val="Heading2"/>
        <w:rPr>
          <w:w w:val="105"/>
        </w:rPr>
      </w:pPr>
    </w:p>
    <w:p w:rsidR="00252C29" w:rsidRDefault="00252C29" w:rsidP="00CC605E">
      <w:pPr>
        <w:pStyle w:val="Heading2"/>
        <w:rPr>
          <w:w w:val="105"/>
        </w:rPr>
      </w:pPr>
    </w:p>
    <w:p w:rsidR="00540DAC" w:rsidRDefault="00540DAC" w:rsidP="00CC605E">
      <w:pPr>
        <w:pStyle w:val="Heading2"/>
        <w:rPr>
          <w:w w:val="105"/>
        </w:rPr>
      </w:pPr>
    </w:p>
    <w:p w:rsidR="00540DAC" w:rsidRDefault="00540DAC" w:rsidP="00CC605E">
      <w:pPr>
        <w:pStyle w:val="Heading2"/>
        <w:rPr>
          <w:w w:val="105"/>
        </w:rPr>
      </w:pPr>
    </w:p>
    <w:p w:rsidR="00540DAC" w:rsidRDefault="00540DAC" w:rsidP="00CC605E">
      <w:pPr>
        <w:pStyle w:val="Heading2"/>
        <w:rPr>
          <w:w w:val="105"/>
        </w:rPr>
      </w:pPr>
    </w:p>
    <w:p w:rsidR="00540DAC" w:rsidRDefault="00540DAC" w:rsidP="00CC605E">
      <w:pPr>
        <w:pStyle w:val="Heading2"/>
        <w:rPr>
          <w:w w:val="105"/>
        </w:rPr>
      </w:pPr>
    </w:p>
    <w:p w:rsidR="00540DAC" w:rsidRDefault="00540DAC" w:rsidP="00CC605E">
      <w:pPr>
        <w:pStyle w:val="Heading2"/>
        <w:rPr>
          <w:w w:val="105"/>
        </w:rPr>
      </w:pPr>
    </w:p>
    <w:p w:rsidR="00540DAC" w:rsidRDefault="00540DAC" w:rsidP="00CC605E">
      <w:pPr>
        <w:pStyle w:val="Heading2"/>
        <w:rPr>
          <w:w w:val="105"/>
        </w:rPr>
      </w:pPr>
    </w:p>
    <w:p w:rsidR="00252C29" w:rsidRDefault="00252C29" w:rsidP="00CC605E">
      <w:pPr>
        <w:pStyle w:val="Heading2"/>
        <w:rPr>
          <w:w w:val="105"/>
        </w:rPr>
      </w:pPr>
    </w:p>
    <w:p w:rsidR="00416602" w:rsidRDefault="00E35DE1" w:rsidP="00CC605E">
      <w:pPr>
        <w:pStyle w:val="Heading2"/>
        <w:rPr>
          <w:spacing w:val="-2"/>
          <w:w w:val="105"/>
        </w:rPr>
      </w:pPr>
      <w:r w:rsidRPr="00C762F4">
        <w:rPr>
          <w:w w:val="105"/>
        </w:rPr>
        <w:t>Section</w:t>
      </w:r>
      <w:r w:rsidRPr="00C762F4">
        <w:rPr>
          <w:spacing w:val="-9"/>
          <w:w w:val="105"/>
        </w:rPr>
        <w:t xml:space="preserve"> </w:t>
      </w:r>
      <w:r w:rsidRPr="00C762F4">
        <w:rPr>
          <w:w w:val="105"/>
        </w:rPr>
        <w:t>II.</w:t>
      </w:r>
      <w:r w:rsidRPr="00C762F4">
        <w:rPr>
          <w:spacing w:val="77"/>
          <w:w w:val="105"/>
        </w:rPr>
        <w:t xml:space="preserve"> </w:t>
      </w:r>
      <w:r w:rsidRPr="00C762F4">
        <w:rPr>
          <w:w w:val="105"/>
        </w:rPr>
        <w:t>Bidding</w:t>
      </w:r>
      <w:r w:rsidRPr="00C762F4">
        <w:rPr>
          <w:spacing w:val="7"/>
          <w:w w:val="105"/>
        </w:rPr>
        <w:t xml:space="preserve"> </w:t>
      </w:r>
      <w:r w:rsidRPr="00C762F4">
        <w:rPr>
          <w:w w:val="105"/>
        </w:rPr>
        <w:t>Data</w:t>
      </w:r>
      <w:r w:rsidRPr="00C762F4">
        <w:rPr>
          <w:spacing w:val="-14"/>
          <w:w w:val="105"/>
        </w:rPr>
        <w:t xml:space="preserve"> </w:t>
      </w:r>
      <w:r w:rsidRPr="00C762F4">
        <w:rPr>
          <w:w w:val="105"/>
        </w:rPr>
        <w:t>Sheet</w:t>
      </w:r>
      <w:r w:rsidRPr="00C762F4">
        <w:rPr>
          <w:spacing w:val="-11"/>
          <w:w w:val="105"/>
        </w:rPr>
        <w:t xml:space="preserve"> </w:t>
      </w:r>
      <w:r w:rsidRPr="00C762F4">
        <w:rPr>
          <w:spacing w:val="-2"/>
          <w:w w:val="105"/>
        </w:rPr>
        <w:t>(BDS)</w:t>
      </w:r>
    </w:p>
    <w:p w:rsidR="00416602" w:rsidRDefault="00E35DE1" w:rsidP="00D86B05">
      <w:pPr>
        <w:pStyle w:val="BodyText"/>
        <w:spacing w:before="124" w:line="235" w:lineRule="auto"/>
        <w:ind w:left="-90" w:right="425"/>
        <w:jc w:val="both"/>
      </w:pPr>
      <w:r>
        <w:t>The</w:t>
      </w:r>
      <w:r>
        <w:rPr>
          <w:spacing w:val="-2"/>
        </w:rPr>
        <w:t xml:space="preserve"> </w:t>
      </w:r>
      <w:r>
        <w:t>following</w:t>
      </w:r>
      <w:r>
        <w:rPr>
          <w:spacing w:val="-15"/>
        </w:rPr>
        <w:t xml:space="preserve"> </w:t>
      </w:r>
      <w:r>
        <w:t>specific</w:t>
      </w:r>
      <w:r>
        <w:rPr>
          <w:spacing w:val="-2"/>
        </w:rPr>
        <w:t xml:space="preserve"> </w:t>
      </w:r>
      <w:r>
        <w:t>data</w:t>
      </w:r>
      <w:r>
        <w:rPr>
          <w:spacing w:val="-2"/>
        </w:rPr>
        <w:t xml:space="preserve"> </w:t>
      </w:r>
      <w:r>
        <w:t>for the goods to be</w:t>
      </w:r>
      <w:r>
        <w:rPr>
          <w:spacing w:val="-2"/>
        </w:rPr>
        <w:t xml:space="preserve"> </w:t>
      </w:r>
      <w:r>
        <w:t>procured shall</w:t>
      </w:r>
      <w:r>
        <w:rPr>
          <w:spacing w:val="-2"/>
        </w:rPr>
        <w:t xml:space="preserve"> </w:t>
      </w:r>
      <w:r>
        <w:t>complement, supplement, or amend the provisions in the Instructions to Bidders (ITB).</w:t>
      </w:r>
      <w:r>
        <w:rPr>
          <w:spacing w:val="40"/>
        </w:rPr>
        <w:t xml:space="preserve"> </w:t>
      </w:r>
      <w:r>
        <w:t>Whenever there is a conflict, the provisions herein shall prevail over those in ITB.</w:t>
      </w:r>
    </w:p>
    <w:p w:rsidR="00416602" w:rsidRDefault="00416602">
      <w:pPr>
        <w:pStyle w:val="BodyText"/>
        <w:spacing w:before="8"/>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50"/>
        <w:gridCol w:w="8100"/>
      </w:tblGrid>
      <w:tr w:rsidR="00416602" w:rsidRPr="007467E0" w:rsidTr="00FE1D51">
        <w:trPr>
          <w:trHeight w:val="680"/>
        </w:trPr>
        <w:tc>
          <w:tcPr>
            <w:tcW w:w="1350" w:type="dxa"/>
          </w:tcPr>
          <w:p w:rsidR="00416602" w:rsidRPr="007467E0" w:rsidRDefault="00E35DE1">
            <w:pPr>
              <w:pStyle w:val="TableParagraph"/>
              <w:spacing w:before="100" w:line="280" w:lineRule="atLeast"/>
              <w:ind w:left="110"/>
            </w:pPr>
            <w:r w:rsidRPr="007467E0">
              <w:rPr>
                <w:w w:val="105"/>
              </w:rPr>
              <w:t>ITB</w:t>
            </w:r>
            <w:r w:rsidRPr="007467E0">
              <w:rPr>
                <w:spacing w:val="-16"/>
                <w:w w:val="105"/>
              </w:rPr>
              <w:t xml:space="preserve"> </w:t>
            </w:r>
            <w:r w:rsidRPr="007467E0">
              <w:rPr>
                <w:w w:val="105"/>
              </w:rPr>
              <w:t xml:space="preserve">Clause </w:t>
            </w:r>
            <w:r w:rsidRPr="007467E0">
              <w:rPr>
                <w:spacing w:val="-2"/>
                <w:w w:val="105"/>
              </w:rPr>
              <w:t>Reference</w:t>
            </w:r>
          </w:p>
        </w:tc>
        <w:tc>
          <w:tcPr>
            <w:tcW w:w="8100" w:type="dxa"/>
          </w:tcPr>
          <w:p w:rsidR="00416602" w:rsidRPr="007467E0" w:rsidRDefault="00E35DE1">
            <w:pPr>
              <w:pStyle w:val="TableParagraph"/>
              <w:spacing w:before="138"/>
              <w:ind w:left="2890"/>
            </w:pPr>
            <w:r w:rsidRPr="007467E0">
              <w:rPr>
                <w:w w:val="105"/>
                <w:sz w:val="24"/>
                <w:szCs w:val="24"/>
              </w:rPr>
              <w:t>A.</w:t>
            </w:r>
            <w:r w:rsidRPr="007467E0">
              <w:rPr>
                <w:spacing w:val="-1"/>
                <w:w w:val="105"/>
                <w:sz w:val="24"/>
                <w:szCs w:val="24"/>
              </w:rPr>
              <w:t xml:space="preserve"> </w:t>
            </w:r>
            <w:r w:rsidRPr="007467E0">
              <w:rPr>
                <w:spacing w:val="-2"/>
                <w:w w:val="105"/>
                <w:sz w:val="24"/>
                <w:szCs w:val="24"/>
              </w:rPr>
              <w:t>General</w:t>
            </w:r>
          </w:p>
        </w:tc>
      </w:tr>
      <w:tr w:rsidR="00416602" w:rsidRPr="007467E0" w:rsidTr="00CE1C95">
        <w:trPr>
          <w:trHeight w:val="559"/>
        </w:trPr>
        <w:tc>
          <w:tcPr>
            <w:tcW w:w="1350" w:type="dxa"/>
          </w:tcPr>
          <w:p w:rsidR="00416602" w:rsidRPr="007467E0" w:rsidRDefault="00E35DE1">
            <w:pPr>
              <w:pStyle w:val="TableParagraph"/>
              <w:spacing w:before="116"/>
              <w:ind w:left="110"/>
            </w:pPr>
            <w:r w:rsidRPr="007467E0">
              <w:rPr>
                <w:w w:val="105"/>
              </w:rPr>
              <w:t>ITB</w:t>
            </w:r>
            <w:r w:rsidRPr="007467E0">
              <w:rPr>
                <w:spacing w:val="-13"/>
                <w:w w:val="105"/>
              </w:rPr>
              <w:t xml:space="preserve"> </w:t>
            </w:r>
            <w:r w:rsidRPr="007467E0">
              <w:rPr>
                <w:spacing w:val="-5"/>
                <w:w w:val="105"/>
              </w:rPr>
              <w:t>1.1</w:t>
            </w:r>
          </w:p>
        </w:tc>
        <w:tc>
          <w:tcPr>
            <w:tcW w:w="8100" w:type="dxa"/>
          </w:tcPr>
          <w:p w:rsidR="00347DE6" w:rsidRDefault="00BB1B17" w:rsidP="00E35DE1">
            <w:pPr>
              <w:jc w:val="both"/>
            </w:pPr>
            <w:r w:rsidRPr="007467E0">
              <w:t xml:space="preserve"> </w:t>
            </w:r>
          </w:p>
          <w:p w:rsidR="00550D04" w:rsidRPr="00CE1C95" w:rsidRDefault="00E35DE1" w:rsidP="00E35DE1">
            <w:pPr>
              <w:jc w:val="both"/>
              <w:rPr>
                <w:rFonts w:eastAsiaTheme="minorHAnsi"/>
                <w:b/>
                <w:bCs/>
              </w:rPr>
            </w:pPr>
            <w:r w:rsidRPr="007467E0">
              <w:t>The</w:t>
            </w:r>
            <w:r w:rsidRPr="007467E0">
              <w:rPr>
                <w:spacing w:val="-8"/>
              </w:rPr>
              <w:t xml:space="preserve"> </w:t>
            </w:r>
            <w:r w:rsidRPr="007467E0">
              <w:t>Purchaser</w:t>
            </w:r>
            <w:r w:rsidRPr="007467E0">
              <w:rPr>
                <w:spacing w:val="3"/>
              </w:rPr>
              <w:t xml:space="preserve"> </w:t>
            </w:r>
            <w:r w:rsidRPr="007467E0">
              <w:rPr>
                <w:spacing w:val="-4"/>
              </w:rPr>
              <w:t xml:space="preserve">is: </w:t>
            </w:r>
            <w:r w:rsidR="00FF2ABD" w:rsidRPr="007467E0">
              <w:rPr>
                <w:spacing w:val="-4"/>
              </w:rPr>
              <w:t xml:space="preserve">  </w:t>
            </w:r>
            <w:r w:rsidR="00540DAC" w:rsidRPr="00540DAC">
              <w:rPr>
                <w:rFonts w:eastAsiaTheme="minorHAnsi"/>
                <w:b/>
                <w:bCs/>
              </w:rPr>
              <w:t>Chairman,</w:t>
            </w:r>
            <w:r w:rsidR="00540DAC">
              <w:rPr>
                <w:rFonts w:eastAsiaTheme="minorHAnsi"/>
                <w:b/>
                <w:bCs/>
              </w:rPr>
              <w:t xml:space="preserve"> </w:t>
            </w:r>
            <w:r w:rsidR="00540DAC" w:rsidRPr="00540DAC">
              <w:rPr>
                <w:rFonts w:eastAsiaTheme="minorHAnsi"/>
                <w:b/>
                <w:bCs/>
              </w:rPr>
              <w:t>Department Procurement Committee</w:t>
            </w:r>
            <w:r w:rsidRPr="007467E0">
              <w:rPr>
                <w:rFonts w:eastAsiaTheme="minorHAnsi"/>
                <w:b/>
                <w:bCs/>
              </w:rPr>
              <w:t>.</w:t>
            </w:r>
          </w:p>
        </w:tc>
      </w:tr>
      <w:tr w:rsidR="00416602" w:rsidRPr="007467E0" w:rsidTr="00CE1C95">
        <w:trPr>
          <w:trHeight w:val="2917"/>
        </w:trPr>
        <w:tc>
          <w:tcPr>
            <w:tcW w:w="1350" w:type="dxa"/>
          </w:tcPr>
          <w:p w:rsidR="00416602" w:rsidRPr="007467E0" w:rsidRDefault="00E35DE1">
            <w:pPr>
              <w:pStyle w:val="TableParagraph"/>
              <w:spacing w:before="116"/>
              <w:ind w:left="110"/>
            </w:pPr>
            <w:r w:rsidRPr="007467E0">
              <w:rPr>
                <w:w w:val="105"/>
              </w:rPr>
              <w:t>ITB</w:t>
            </w:r>
            <w:r w:rsidRPr="007467E0">
              <w:rPr>
                <w:spacing w:val="-13"/>
                <w:w w:val="105"/>
              </w:rPr>
              <w:t xml:space="preserve"> </w:t>
            </w:r>
            <w:r w:rsidRPr="007467E0">
              <w:rPr>
                <w:spacing w:val="-5"/>
                <w:w w:val="105"/>
              </w:rPr>
              <w:t>1.1</w:t>
            </w:r>
          </w:p>
        </w:tc>
        <w:tc>
          <w:tcPr>
            <w:tcW w:w="8100" w:type="dxa"/>
          </w:tcPr>
          <w:p w:rsidR="00FF2ABD" w:rsidRPr="007467E0" w:rsidRDefault="00E35DE1">
            <w:pPr>
              <w:pStyle w:val="TableParagraph"/>
              <w:spacing w:before="116"/>
              <w:ind w:left="110"/>
              <w:rPr>
                <w:spacing w:val="-2"/>
              </w:rPr>
            </w:pPr>
            <w:r w:rsidRPr="007467E0">
              <w:t>The</w:t>
            </w:r>
            <w:r w:rsidRPr="007467E0">
              <w:rPr>
                <w:spacing w:val="-7"/>
              </w:rPr>
              <w:t xml:space="preserve"> </w:t>
            </w:r>
            <w:r w:rsidRPr="007467E0">
              <w:t>name</w:t>
            </w:r>
            <w:r w:rsidRPr="007467E0">
              <w:rPr>
                <w:spacing w:val="-6"/>
              </w:rPr>
              <w:t xml:space="preserve"> </w:t>
            </w:r>
            <w:r w:rsidRPr="007467E0">
              <w:t>and identification</w:t>
            </w:r>
            <w:r w:rsidRPr="007467E0">
              <w:rPr>
                <w:spacing w:val="1"/>
              </w:rPr>
              <w:t xml:space="preserve"> </w:t>
            </w:r>
            <w:r w:rsidRPr="007467E0">
              <w:t>number</w:t>
            </w:r>
            <w:r w:rsidRPr="007467E0">
              <w:rPr>
                <w:spacing w:val="1"/>
              </w:rPr>
              <w:t xml:space="preserve"> </w:t>
            </w:r>
            <w:r w:rsidRPr="007467E0">
              <w:t>of the</w:t>
            </w:r>
            <w:r w:rsidRPr="007467E0">
              <w:rPr>
                <w:spacing w:val="-6"/>
              </w:rPr>
              <w:t xml:space="preserve"> </w:t>
            </w:r>
            <w:r w:rsidRPr="007467E0">
              <w:t>Contract</w:t>
            </w:r>
            <w:r w:rsidRPr="007467E0">
              <w:rPr>
                <w:spacing w:val="14"/>
              </w:rPr>
              <w:t xml:space="preserve"> </w:t>
            </w:r>
            <w:r w:rsidRPr="007467E0">
              <w:rPr>
                <w:spacing w:val="-2"/>
              </w:rPr>
              <w:t xml:space="preserve">is: </w:t>
            </w:r>
          </w:p>
          <w:p w:rsidR="00540DAC" w:rsidRDefault="00C831DB" w:rsidP="004460C5">
            <w:pPr>
              <w:pStyle w:val="TableParagraph"/>
              <w:spacing w:before="137" w:line="225" w:lineRule="auto"/>
              <w:ind w:left="110" w:hanging="1"/>
              <w:rPr>
                <w:b/>
                <w:bCs/>
              </w:rPr>
            </w:pPr>
            <w:r>
              <w:rPr>
                <w:b/>
                <w:bCs/>
              </w:rPr>
              <w:t>STC/AD/vehicle Pur</w:t>
            </w:r>
            <w:r w:rsidR="00540DAC" w:rsidRPr="00540DAC">
              <w:rPr>
                <w:b/>
                <w:bCs/>
              </w:rPr>
              <w:t>chase-2026</w:t>
            </w:r>
          </w:p>
          <w:p w:rsidR="00F13682" w:rsidRDefault="00E35DE1" w:rsidP="004460C5">
            <w:pPr>
              <w:pStyle w:val="TableParagraph"/>
              <w:spacing w:before="137" w:line="225" w:lineRule="auto"/>
              <w:ind w:left="110" w:hanging="1"/>
              <w:rPr>
                <w:spacing w:val="-2"/>
              </w:rPr>
            </w:pPr>
            <w:r w:rsidRPr="007467E0">
              <w:t>The</w:t>
            </w:r>
            <w:r w:rsidRPr="007467E0">
              <w:rPr>
                <w:spacing w:val="-10"/>
              </w:rPr>
              <w:t xml:space="preserve"> </w:t>
            </w:r>
            <w:r w:rsidRPr="007467E0">
              <w:t>number,</w:t>
            </w:r>
            <w:r w:rsidRPr="007467E0">
              <w:rPr>
                <w:spacing w:val="-2"/>
              </w:rPr>
              <w:t xml:space="preserve"> </w:t>
            </w:r>
            <w:r w:rsidRPr="007467E0">
              <w:t>identification</w:t>
            </w:r>
            <w:r w:rsidR="00D000B4" w:rsidRPr="007467E0">
              <w:rPr>
                <w:spacing w:val="-2"/>
              </w:rPr>
              <w:t>, and names of the lots comprising this procurement are:</w:t>
            </w:r>
          </w:p>
          <w:p w:rsidR="007B1970" w:rsidRPr="007467E0" w:rsidRDefault="00D000B4" w:rsidP="004460C5">
            <w:pPr>
              <w:pStyle w:val="TableParagraph"/>
              <w:spacing w:before="137" w:line="225" w:lineRule="auto"/>
              <w:ind w:left="110" w:hanging="1"/>
              <w:rPr>
                <w:spacing w:val="-2"/>
              </w:rPr>
            </w:pPr>
            <w:r w:rsidRPr="007467E0">
              <w:rPr>
                <w:spacing w:val="-2"/>
              </w:rPr>
              <w:t xml:space="preserve"> </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0" w:type="dxa"/>
                <w:right w:w="0" w:type="dxa"/>
              </w:tblCellMar>
              <w:tblLook w:val="04A0" w:firstRow="1" w:lastRow="0" w:firstColumn="1" w:lastColumn="0" w:noHBand="0" w:noVBand="1"/>
            </w:tblPr>
            <w:tblGrid>
              <w:gridCol w:w="656"/>
              <w:gridCol w:w="4031"/>
              <w:gridCol w:w="1685"/>
              <w:gridCol w:w="12"/>
            </w:tblGrid>
            <w:tr w:rsidR="00F13682" w:rsidRPr="007467E0" w:rsidTr="00540DAC">
              <w:trPr>
                <w:jc w:val="center"/>
              </w:trPr>
              <w:tc>
                <w:tcPr>
                  <w:tcW w:w="656" w:type="dxa"/>
                  <w:noWrap/>
                  <w:tcMar>
                    <w:top w:w="0" w:type="dxa"/>
                    <w:left w:w="108" w:type="dxa"/>
                    <w:bottom w:w="0" w:type="dxa"/>
                    <w:right w:w="108" w:type="dxa"/>
                  </w:tcMar>
                  <w:hideMark/>
                </w:tcPr>
                <w:p w:rsidR="00F13682" w:rsidRPr="007467E0" w:rsidRDefault="00F13682" w:rsidP="00931212">
                  <w:pPr>
                    <w:pStyle w:val="ydp5a5e886fyiv8588425470msonormal"/>
                    <w:jc w:val="center"/>
                    <w:rPr>
                      <w:color w:val="000000"/>
                      <w:sz w:val="22"/>
                      <w:szCs w:val="22"/>
                    </w:rPr>
                  </w:pPr>
                  <w:r w:rsidRPr="007467E0">
                    <w:rPr>
                      <w:b/>
                      <w:bCs/>
                      <w:color w:val="000000"/>
                      <w:sz w:val="22"/>
                      <w:szCs w:val="22"/>
                    </w:rPr>
                    <w:t xml:space="preserve">Item </w:t>
                  </w:r>
                </w:p>
              </w:tc>
              <w:tc>
                <w:tcPr>
                  <w:tcW w:w="4031" w:type="dxa"/>
                  <w:noWrap/>
                  <w:tcMar>
                    <w:top w:w="0" w:type="dxa"/>
                    <w:left w:w="108" w:type="dxa"/>
                    <w:bottom w:w="0" w:type="dxa"/>
                    <w:right w:w="108" w:type="dxa"/>
                  </w:tcMar>
                  <w:hideMark/>
                </w:tcPr>
                <w:p w:rsidR="00F13682" w:rsidRPr="007467E0" w:rsidRDefault="00F13682" w:rsidP="00931212">
                  <w:pPr>
                    <w:pStyle w:val="ydp5a5e886fyiv8588425470msonormal"/>
                    <w:jc w:val="center"/>
                    <w:rPr>
                      <w:color w:val="000000"/>
                      <w:sz w:val="22"/>
                      <w:szCs w:val="22"/>
                    </w:rPr>
                  </w:pPr>
                  <w:r w:rsidRPr="007467E0">
                    <w:rPr>
                      <w:b/>
                      <w:bCs/>
                      <w:color w:val="000000"/>
                      <w:sz w:val="22"/>
                      <w:szCs w:val="22"/>
                    </w:rPr>
                    <w:t>Description</w:t>
                  </w:r>
                </w:p>
              </w:tc>
              <w:tc>
                <w:tcPr>
                  <w:tcW w:w="1697" w:type="dxa"/>
                  <w:gridSpan w:val="2"/>
                  <w:noWrap/>
                  <w:tcMar>
                    <w:top w:w="0" w:type="dxa"/>
                    <w:left w:w="108" w:type="dxa"/>
                    <w:bottom w:w="0" w:type="dxa"/>
                    <w:right w:w="108" w:type="dxa"/>
                  </w:tcMar>
                  <w:hideMark/>
                </w:tcPr>
                <w:p w:rsidR="00F13682" w:rsidRPr="007467E0" w:rsidRDefault="00F13682" w:rsidP="00931212">
                  <w:pPr>
                    <w:pStyle w:val="ydp5a5e886fyiv8588425470msonormal"/>
                    <w:jc w:val="center"/>
                    <w:rPr>
                      <w:b/>
                      <w:bCs/>
                      <w:color w:val="000000"/>
                      <w:sz w:val="22"/>
                      <w:szCs w:val="22"/>
                    </w:rPr>
                  </w:pPr>
                  <w:r w:rsidRPr="007467E0">
                    <w:rPr>
                      <w:b/>
                      <w:bCs/>
                      <w:color w:val="000000"/>
                      <w:sz w:val="22"/>
                      <w:szCs w:val="22"/>
                    </w:rPr>
                    <w:t>Quantity</w:t>
                  </w:r>
                </w:p>
              </w:tc>
            </w:tr>
            <w:tr w:rsidR="00A5364A" w:rsidRPr="007467E0" w:rsidTr="00A5364A">
              <w:trPr>
                <w:gridAfter w:val="1"/>
                <w:wAfter w:w="12" w:type="dxa"/>
                <w:trHeight w:val="453"/>
                <w:jc w:val="center"/>
              </w:trPr>
              <w:tc>
                <w:tcPr>
                  <w:tcW w:w="656" w:type="dxa"/>
                  <w:noWrap/>
                  <w:tcMar>
                    <w:top w:w="0" w:type="dxa"/>
                    <w:left w:w="108" w:type="dxa"/>
                    <w:bottom w:w="0" w:type="dxa"/>
                    <w:right w:w="108" w:type="dxa"/>
                  </w:tcMar>
                  <w:vAlign w:val="center"/>
                  <w:hideMark/>
                </w:tcPr>
                <w:p w:rsidR="00A5364A" w:rsidRPr="007467E0" w:rsidRDefault="00A5364A" w:rsidP="00931212">
                  <w:pPr>
                    <w:pStyle w:val="ydp5a5e886fyiv8588425470msonormal"/>
                    <w:jc w:val="center"/>
                    <w:rPr>
                      <w:sz w:val="22"/>
                      <w:szCs w:val="22"/>
                    </w:rPr>
                  </w:pPr>
                  <w:r w:rsidRPr="007467E0">
                    <w:rPr>
                      <w:sz w:val="22"/>
                      <w:szCs w:val="22"/>
                    </w:rPr>
                    <w:t>1</w:t>
                  </w:r>
                </w:p>
              </w:tc>
              <w:tc>
                <w:tcPr>
                  <w:tcW w:w="4031" w:type="dxa"/>
                  <w:noWrap/>
                  <w:tcMar>
                    <w:top w:w="0" w:type="dxa"/>
                    <w:left w:w="108" w:type="dxa"/>
                    <w:bottom w:w="0" w:type="dxa"/>
                    <w:right w:w="108" w:type="dxa"/>
                  </w:tcMar>
                  <w:vAlign w:val="center"/>
                  <w:hideMark/>
                </w:tcPr>
                <w:p w:rsidR="00A5364A" w:rsidRPr="007467E0" w:rsidRDefault="00A5364A" w:rsidP="009F7309">
                  <w:pPr>
                    <w:pStyle w:val="ydp5a5e886fyiv8588425470msonormal"/>
                    <w:spacing w:before="0" w:beforeAutospacing="0" w:after="0" w:afterAutospacing="0"/>
                    <w:rPr>
                      <w:sz w:val="22"/>
                      <w:szCs w:val="22"/>
                    </w:rPr>
                  </w:pPr>
                  <w:r w:rsidRPr="007467E0">
                    <w:rPr>
                      <w:sz w:val="22"/>
                      <w:szCs w:val="22"/>
                    </w:rPr>
                    <w:t>Brand New Hybrid</w:t>
                  </w:r>
                  <w:r>
                    <w:rPr>
                      <w:sz w:val="22"/>
                      <w:szCs w:val="22"/>
                    </w:rPr>
                    <w:t xml:space="preserve"> SUV</w:t>
                  </w:r>
                  <w:r w:rsidRPr="007467E0">
                    <w:rPr>
                      <w:sz w:val="22"/>
                      <w:szCs w:val="22"/>
                    </w:rPr>
                    <w:t xml:space="preserve"> Motor</w:t>
                  </w:r>
                  <w:r w:rsidR="009F7309">
                    <w:rPr>
                      <w:sz w:val="22"/>
                      <w:szCs w:val="22"/>
                    </w:rPr>
                    <w:t xml:space="preserve"> </w:t>
                  </w:r>
                  <w:r w:rsidRPr="007467E0">
                    <w:rPr>
                      <w:sz w:val="22"/>
                      <w:szCs w:val="22"/>
                    </w:rPr>
                    <w:t>Cars</w:t>
                  </w:r>
                  <w:r w:rsidR="009F7309">
                    <w:rPr>
                      <w:sz w:val="22"/>
                      <w:szCs w:val="22"/>
                    </w:rPr>
                    <w:t xml:space="preserve"> (145</w:t>
                  </w:r>
                  <w:r>
                    <w:rPr>
                      <w:sz w:val="22"/>
                      <w:szCs w:val="22"/>
                    </w:rPr>
                    <w:t>0CC – 1600CC)</w:t>
                  </w:r>
                  <w:r w:rsidRPr="007467E0">
                    <w:rPr>
                      <w:sz w:val="22"/>
                      <w:szCs w:val="22"/>
                    </w:rPr>
                    <w:t xml:space="preserve"> </w:t>
                  </w:r>
                </w:p>
              </w:tc>
              <w:tc>
                <w:tcPr>
                  <w:tcW w:w="1685" w:type="dxa"/>
                </w:tcPr>
                <w:p w:rsidR="00A5364A" w:rsidRPr="007467E0" w:rsidRDefault="00A5364A" w:rsidP="00931212">
                  <w:pPr>
                    <w:pStyle w:val="ydp5a5e886fyiv8588425470msonormal"/>
                    <w:jc w:val="center"/>
                    <w:rPr>
                      <w:sz w:val="22"/>
                      <w:szCs w:val="22"/>
                    </w:rPr>
                  </w:pPr>
                  <w:r>
                    <w:rPr>
                      <w:sz w:val="22"/>
                      <w:szCs w:val="22"/>
                    </w:rPr>
                    <w:t>01</w:t>
                  </w:r>
                </w:p>
              </w:tc>
            </w:tr>
            <w:tr w:rsidR="00A5364A" w:rsidRPr="007467E0" w:rsidTr="00A5364A">
              <w:trPr>
                <w:gridAfter w:val="1"/>
                <w:wAfter w:w="12" w:type="dxa"/>
                <w:trHeight w:val="453"/>
                <w:jc w:val="center"/>
              </w:trPr>
              <w:tc>
                <w:tcPr>
                  <w:tcW w:w="656" w:type="dxa"/>
                  <w:noWrap/>
                  <w:tcMar>
                    <w:top w:w="0" w:type="dxa"/>
                    <w:left w:w="108" w:type="dxa"/>
                    <w:bottom w:w="0" w:type="dxa"/>
                    <w:right w:w="108" w:type="dxa"/>
                  </w:tcMar>
                  <w:vAlign w:val="center"/>
                </w:tcPr>
                <w:p w:rsidR="00A5364A" w:rsidRPr="007467E0" w:rsidRDefault="00B02110" w:rsidP="00931212">
                  <w:pPr>
                    <w:pStyle w:val="ydp5a5e886fyiv8588425470msonormal"/>
                    <w:jc w:val="center"/>
                    <w:rPr>
                      <w:sz w:val="22"/>
                      <w:szCs w:val="22"/>
                    </w:rPr>
                  </w:pPr>
                  <w:r>
                    <w:rPr>
                      <w:sz w:val="22"/>
                      <w:szCs w:val="22"/>
                    </w:rPr>
                    <w:t>2</w:t>
                  </w:r>
                </w:p>
              </w:tc>
              <w:tc>
                <w:tcPr>
                  <w:tcW w:w="4031" w:type="dxa"/>
                  <w:noWrap/>
                  <w:tcMar>
                    <w:top w:w="0" w:type="dxa"/>
                    <w:left w:w="108" w:type="dxa"/>
                    <w:bottom w:w="0" w:type="dxa"/>
                    <w:right w:w="108" w:type="dxa"/>
                  </w:tcMar>
                  <w:vAlign w:val="center"/>
                </w:tcPr>
                <w:p w:rsidR="00A5364A" w:rsidRPr="007467E0" w:rsidRDefault="00A5364A" w:rsidP="00931212">
                  <w:pPr>
                    <w:pStyle w:val="ydp5a5e886fyiv8588425470msonormal"/>
                    <w:spacing w:before="0" w:beforeAutospacing="0" w:after="0" w:afterAutospacing="0"/>
                    <w:rPr>
                      <w:sz w:val="22"/>
                      <w:szCs w:val="22"/>
                    </w:rPr>
                  </w:pPr>
                  <w:r w:rsidRPr="003B3C29">
                    <w:rPr>
                      <w:sz w:val="18"/>
                      <w:szCs w:val="18"/>
                    </w:rPr>
                    <w:t>Brand New Double Cabs</w:t>
                  </w:r>
                  <w:r>
                    <w:rPr>
                      <w:sz w:val="18"/>
                      <w:szCs w:val="18"/>
                    </w:rPr>
                    <w:t xml:space="preserve"> (2500 CC- 2800 CC)</w:t>
                  </w:r>
                </w:p>
              </w:tc>
              <w:tc>
                <w:tcPr>
                  <w:tcW w:w="1685" w:type="dxa"/>
                </w:tcPr>
                <w:p w:rsidR="00A5364A" w:rsidRPr="007467E0" w:rsidRDefault="00A5364A" w:rsidP="00931212">
                  <w:pPr>
                    <w:pStyle w:val="ydp5a5e886fyiv8588425470msonormal"/>
                    <w:jc w:val="center"/>
                    <w:rPr>
                      <w:sz w:val="22"/>
                      <w:szCs w:val="22"/>
                    </w:rPr>
                  </w:pPr>
                  <w:r>
                    <w:rPr>
                      <w:sz w:val="22"/>
                      <w:szCs w:val="22"/>
                    </w:rPr>
                    <w:t>01</w:t>
                  </w:r>
                </w:p>
              </w:tc>
            </w:tr>
          </w:tbl>
          <w:p w:rsidR="00BC58C6" w:rsidRPr="007467E0" w:rsidRDefault="00BC58C6" w:rsidP="004460C5">
            <w:pPr>
              <w:pStyle w:val="TableParagraph"/>
              <w:spacing w:before="137" w:line="225" w:lineRule="auto"/>
              <w:ind w:left="110" w:hanging="1"/>
              <w:rPr>
                <w:color w:val="FF0000"/>
              </w:rPr>
            </w:pPr>
          </w:p>
        </w:tc>
      </w:tr>
      <w:tr w:rsidR="00416602" w:rsidRPr="007467E0" w:rsidTr="00CE1C95">
        <w:trPr>
          <w:trHeight w:val="703"/>
        </w:trPr>
        <w:tc>
          <w:tcPr>
            <w:tcW w:w="1350" w:type="dxa"/>
          </w:tcPr>
          <w:p w:rsidR="00416602" w:rsidRPr="007467E0" w:rsidRDefault="00E35DE1">
            <w:pPr>
              <w:pStyle w:val="TableParagraph"/>
              <w:spacing w:before="116"/>
              <w:ind w:left="110"/>
            </w:pPr>
            <w:r w:rsidRPr="007467E0">
              <w:rPr>
                <w:w w:val="105"/>
              </w:rPr>
              <w:t>ITB</w:t>
            </w:r>
            <w:r w:rsidRPr="007467E0">
              <w:rPr>
                <w:spacing w:val="-13"/>
                <w:w w:val="105"/>
              </w:rPr>
              <w:t xml:space="preserve"> </w:t>
            </w:r>
            <w:r w:rsidRPr="007467E0">
              <w:rPr>
                <w:spacing w:val="-5"/>
                <w:w w:val="105"/>
              </w:rPr>
              <w:t>2.1</w:t>
            </w:r>
          </w:p>
        </w:tc>
        <w:tc>
          <w:tcPr>
            <w:tcW w:w="8100" w:type="dxa"/>
          </w:tcPr>
          <w:p w:rsidR="00550D04" w:rsidRPr="00CE1C95" w:rsidRDefault="00E35DE1" w:rsidP="00CE1C95">
            <w:pPr>
              <w:pStyle w:val="TableParagraph"/>
              <w:spacing w:before="116"/>
              <w:ind w:left="110"/>
              <w:rPr>
                <w:b/>
                <w:bCs/>
              </w:rPr>
            </w:pPr>
            <w:r w:rsidRPr="007467E0">
              <w:t>The</w:t>
            </w:r>
            <w:r w:rsidRPr="007467E0">
              <w:rPr>
                <w:spacing w:val="-8"/>
              </w:rPr>
              <w:t xml:space="preserve"> </w:t>
            </w:r>
            <w:r w:rsidRPr="007467E0">
              <w:t>source</w:t>
            </w:r>
            <w:r w:rsidRPr="007467E0">
              <w:rPr>
                <w:spacing w:val="-6"/>
              </w:rPr>
              <w:t xml:space="preserve"> </w:t>
            </w:r>
            <w:r w:rsidRPr="007467E0">
              <w:t>of</w:t>
            </w:r>
            <w:r w:rsidRPr="007467E0">
              <w:rPr>
                <w:spacing w:val="1"/>
              </w:rPr>
              <w:t xml:space="preserve"> </w:t>
            </w:r>
            <w:r w:rsidRPr="007467E0">
              <w:t>funding</w:t>
            </w:r>
            <w:r w:rsidRPr="007467E0">
              <w:rPr>
                <w:spacing w:val="2"/>
              </w:rPr>
              <w:t xml:space="preserve"> </w:t>
            </w:r>
            <w:r w:rsidRPr="007467E0">
              <w:rPr>
                <w:spacing w:val="-4"/>
              </w:rPr>
              <w:t>is:</w:t>
            </w:r>
            <w:r w:rsidR="00D000B4" w:rsidRPr="007467E0">
              <w:rPr>
                <w:spacing w:val="-4"/>
              </w:rPr>
              <w:t xml:space="preserve"> </w:t>
            </w:r>
            <w:r w:rsidR="00D000B4" w:rsidRPr="007467E0">
              <w:rPr>
                <w:b/>
                <w:bCs/>
              </w:rPr>
              <w:t>G</w:t>
            </w:r>
            <w:r w:rsidR="00D000B4" w:rsidRPr="007467E0">
              <w:rPr>
                <w:b/>
                <w:bCs/>
                <w:spacing w:val="2"/>
              </w:rPr>
              <w:t>o</w:t>
            </w:r>
            <w:r w:rsidR="00D000B4" w:rsidRPr="007467E0">
              <w:rPr>
                <w:b/>
                <w:bCs/>
                <w:spacing w:val="-4"/>
              </w:rPr>
              <w:t>v</w:t>
            </w:r>
            <w:r w:rsidR="00D000B4" w:rsidRPr="007467E0">
              <w:rPr>
                <w:b/>
                <w:bCs/>
                <w:spacing w:val="1"/>
              </w:rPr>
              <w:t>e</w:t>
            </w:r>
            <w:r w:rsidR="00D000B4" w:rsidRPr="007467E0">
              <w:rPr>
                <w:b/>
                <w:bCs/>
              </w:rPr>
              <w:t>r</w:t>
            </w:r>
            <w:r w:rsidR="00D000B4" w:rsidRPr="007467E0">
              <w:rPr>
                <w:b/>
                <w:bCs/>
                <w:spacing w:val="2"/>
              </w:rPr>
              <w:t>n</w:t>
            </w:r>
            <w:r w:rsidR="00D000B4" w:rsidRPr="007467E0">
              <w:rPr>
                <w:b/>
                <w:bCs/>
              </w:rPr>
              <w:t>m</w:t>
            </w:r>
            <w:r w:rsidR="00D000B4" w:rsidRPr="007467E0">
              <w:rPr>
                <w:b/>
                <w:bCs/>
                <w:spacing w:val="1"/>
              </w:rPr>
              <w:t>e</w:t>
            </w:r>
            <w:r w:rsidR="00D000B4" w:rsidRPr="007467E0">
              <w:rPr>
                <w:b/>
                <w:bCs/>
              </w:rPr>
              <w:t>nt</w:t>
            </w:r>
            <w:r w:rsidR="00D000B4" w:rsidRPr="007467E0">
              <w:rPr>
                <w:b/>
                <w:bCs/>
                <w:spacing w:val="9"/>
              </w:rPr>
              <w:t xml:space="preserve"> </w:t>
            </w:r>
            <w:r w:rsidR="00D000B4" w:rsidRPr="007467E0">
              <w:rPr>
                <w:b/>
                <w:bCs/>
              </w:rPr>
              <w:t>of</w:t>
            </w:r>
            <w:r w:rsidR="00D000B4" w:rsidRPr="007467E0">
              <w:rPr>
                <w:b/>
                <w:bCs/>
                <w:spacing w:val="12"/>
              </w:rPr>
              <w:t xml:space="preserve"> </w:t>
            </w:r>
            <w:r w:rsidR="00D000B4" w:rsidRPr="007467E0">
              <w:rPr>
                <w:b/>
                <w:bCs/>
              </w:rPr>
              <w:t>t</w:t>
            </w:r>
            <w:r w:rsidR="00D000B4" w:rsidRPr="007467E0">
              <w:rPr>
                <w:b/>
                <w:bCs/>
                <w:spacing w:val="-1"/>
              </w:rPr>
              <w:t>h</w:t>
            </w:r>
            <w:r w:rsidR="00D000B4" w:rsidRPr="007467E0">
              <w:rPr>
                <w:b/>
                <w:bCs/>
              </w:rPr>
              <w:t>e</w:t>
            </w:r>
            <w:r w:rsidR="00D000B4" w:rsidRPr="007467E0">
              <w:rPr>
                <w:b/>
                <w:bCs/>
                <w:spacing w:val="11"/>
              </w:rPr>
              <w:t xml:space="preserve"> </w:t>
            </w:r>
            <w:r w:rsidR="00D000B4" w:rsidRPr="007467E0">
              <w:rPr>
                <w:b/>
                <w:bCs/>
              </w:rPr>
              <w:t>Democ</w:t>
            </w:r>
            <w:r w:rsidR="00D000B4" w:rsidRPr="007467E0">
              <w:rPr>
                <w:b/>
                <w:bCs/>
                <w:spacing w:val="1"/>
              </w:rPr>
              <w:t>ra</w:t>
            </w:r>
            <w:r w:rsidR="00D000B4" w:rsidRPr="007467E0">
              <w:rPr>
                <w:b/>
                <w:bCs/>
              </w:rPr>
              <w:t>tic</w:t>
            </w:r>
            <w:r w:rsidR="00D000B4" w:rsidRPr="007467E0">
              <w:rPr>
                <w:b/>
                <w:bCs/>
                <w:spacing w:val="11"/>
              </w:rPr>
              <w:t xml:space="preserve"> </w:t>
            </w:r>
            <w:r w:rsidR="00D000B4" w:rsidRPr="007467E0">
              <w:rPr>
                <w:b/>
                <w:bCs/>
              </w:rPr>
              <w:t>Soc</w:t>
            </w:r>
            <w:r w:rsidR="00D000B4" w:rsidRPr="007467E0">
              <w:rPr>
                <w:b/>
                <w:bCs/>
                <w:spacing w:val="1"/>
              </w:rPr>
              <w:t>ia</w:t>
            </w:r>
            <w:r w:rsidR="00D000B4" w:rsidRPr="007467E0">
              <w:rPr>
                <w:b/>
                <w:bCs/>
              </w:rPr>
              <w:t>l</w:t>
            </w:r>
            <w:r w:rsidR="00D000B4" w:rsidRPr="007467E0">
              <w:rPr>
                <w:b/>
                <w:bCs/>
                <w:spacing w:val="-1"/>
              </w:rPr>
              <w:t>i</w:t>
            </w:r>
            <w:r w:rsidR="00D000B4" w:rsidRPr="007467E0">
              <w:rPr>
                <w:b/>
                <w:bCs/>
                <w:spacing w:val="1"/>
              </w:rPr>
              <w:t>s</w:t>
            </w:r>
            <w:r w:rsidR="00D000B4" w:rsidRPr="007467E0">
              <w:rPr>
                <w:b/>
                <w:bCs/>
              </w:rPr>
              <w:t>t</w:t>
            </w:r>
            <w:r w:rsidR="00D000B4" w:rsidRPr="007467E0">
              <w:rPr>
                <w:b/>
                <w:bCs/>
                <w:spacing w:val="9"/>
              </w:rPr>
              <w:t xml:space="preserve"> </w:t>
            </w:r>
            <w:r w:rsidR="00D000B4" w:rsidRPr="007467E0">
              <w:rPr>
                <w:b/>
                <w:bCs/>
              </w:rPr>
              <w:t>Republ</w:t>
            </w:r>
            <w:r w:rsidR="00D000B4" w:rsidRPr="007467E0">
              <w:rPr>
                <w:b/>
                <w:bCs/>
                <w:spacing w:val="-2"/>
              </w:rPr>
              <w:t>i</w:t>
            </w:r>
            <w:r w:rsidR="00D000B4" w:rsidRPr="007467E0">
              <w:rPr>
                <w:b/>
                <w:bCs/>
              </w:rPr>
              <w:t>c of</w:t>
            </w:r>
            <w:r w:rsidR="00D000B4" w:rsidRPr="007467E0">
              <w:rPr>
                <w:b/>
                <w:bCs/>
                <w:spacing w:val="-1"/>
              </w:rPr>
              <w:t xml:space="preserve"> </w:t>
            </w:r>
            <w:r w:rsidR="00D000B4" w:rsidRPr="007467E0">
              <w:rPr>
                <w:b/>
                <w:bCs/>
                <w:spacing w:val="1"/>
              </w:rPr>
              <w:t>S</w:t>
            </w:r>
            <w:r w:rsidR="00D000B4" w:rsidRPr="007467E0">
              <w:rPr>
                <w:b/>
                <w:bCs/>
              </w:rPr>
              <w:t>ri</w:t>
            </w:r>
            <w:r w:rsidR="00D000B4" w:rsidRPr="007467E0">
              <w:rPr>
                <w:b/>
                <w:bCs/>
                <w:spacing w:val="1"/>
              </w:rPr>
              <w:t xml:space="preserve"> </w:t>
            </w:r>
            <w:r w:rsidR="00D000B4" w:rsidRPr="007467E0">
              <w:rPr>
                <w:b/>
                <w:bCs/>
              </w:rPr>
              <w:t>Lan</w:t>
            </w:r>
            <w:r w:rsidR="00D000B4" w:rsidRPr="007467E0">
              <w:rPr>
                <w:b/>
                <w:bCs/>
                <w:spacing w:val="-1"/>
              </w:rPr>
              <w:t>k</w:t>
            </w:r>
            <w:r w:rsidR="00D000B4" w:rsidRPr="007467E0">
              <w:rPr>
                <w:b/>
                <w:bCs/>
              </w:rPr>
              <w:t>a</w:t>
            </w:r>
            <w:r w:rsidR="00BC58C6" w:rsidRPr="007467E0">
              <w:rPr>
                <w:b/>
                <w:bCs/>
              </w:rPr>
              <w:t xml:space="preserve"> (GOSL)</w:t>
            </w:r>
          </w:p>
        </w:tc>
      </w:tr>
      <w:tr w:rsidR="00416602" w:rsidRPr="007467E0" w:rsidTr="00CE1C95">
        <w:trPr>
          <w:trHeight w:val="406"/>
        </w:trPr>
        <w:tc>
          <w:tcPr>
            <w:tcW w:w="1350" w:type="dxa"/>
          </w:tcPr>
          <w:p w:rsidR="00416602" w:rsidRPr="007467E0" w:rsidRDefault="00E35DE1">
            <w:pPr>
              <w:pStyle w:val="TableParagraph"/>
              <w:spacing w:before="116"/>
              <w:ind w:left="110"/>
            </w:pPr>
            <w:r w:rsidRPr="007467E0">
              <w:rPr>
                <w:w w:val="105"/>
              </w:rPr>
              <w:t>ITB</w:t>
            </w:r>
            <w:r w:rsidRPr="007467E0">
              <w:rPr>
                <w:spacing w:val="-13"/>
                <w:w w:val="105"/>
              </w:rPr>
              <w:t xml:space="preserve"> </w:t>
            </w:r>
            <w:r w:rsidRPr="007467E0">
              <w:rPr>
                <w:spacing w:val="-4"/>
                <w:w w:val="105"/>
              </w:rPr>
              <w:t>4.4</w:t>
            </w:r>
            <w:r w:rsidRPr="007467E0">
              <w:rPr>
                <w:spacing w:val="-4"/>
                <w:w w:val="105"/>
                <w:vertAlign w:val="superscript"/>
              </w:rPr>
              <w:t>5</w:t>
            </w:r>
          </w:p>
        </w:tc>
        <w:tc>
          <w:tcPr>
            <w:tcW w:w="8100" w:type="dxa"/>
          </w:tcPr>
          <w:p w:rsidR="00416602" w:rsidRDefault="00E35DE1" w:rsidP="004460C5">
            <w:pPr>
              <w:pStyle w:val="TableParagraph"/>
              <w:spacing w:before="116"/>
              <w:ind w:left="110"/>
              <w:rPr>
                <w:spacing w:val="-2"/>
              </w:rPr>
            </w:pPr>
            <w:r w:rsidRPr="007467E0">
              <w:t>Foreign</w:t>
            </w:r>
            <w:r w:rsidRPr="007467E0">
              <w:rPr>
                <w:spacing w:val="-3"/>
              </w:rPr>
              <w:t xml:space="preserve"> </w:t>
            </w:r>
            <w:r w:rsidRPr="007467E0">
              <w:t>bidders</w:t>
            </w:r>
            <w:r w:rsidRPr="007467E0">
              <w:rPr>
                <w:spacing w:val="2"/>
              </w:rPr>
              <w:t xml:space="preserve"> </w:t>
            </w:r>
            <w:r w:rsidR="00D000B4" w:rsidRPr="007467E0">
              <w:rPr>
                <w:b/>
                <w:bCs/>
              </w:rPr>
              <w:t>are not</w:t>
            </w:r>
            <w:r w:rsidR="00D000B4" w:rsidRPr="007467E0">
              <w:t xml:space="preserve"> </w:t>
            </w:r>
            <w:r w:rsidRPr="007467E0">
              <w:t>allowed</w:t>
            </w:r>
            <w:r w:rsidRPr="007467E0">
              <w:rPr>
                <w:spacing w:val="-3"/>
              </w:rPr>
              <w:t xml:space="preserve"> </w:t>
            </w:r>
            <w:r w:rsidRPr="007467E0">
              <w:t>to</w:t>
            </w:r>
            <w:r w:rsidRPr="007467E0">
              <w:rPr>
                <w:spacing w:val="54"/>
              </w:rPr>
              <w:t xml:space="preserve"> </w:t>
            </w:r>
            <w:r w:rsidRPr="007467E0">
              <w:t>participate</w:t>
            </w:r>
            <w:r w:rsidRPr="007467E0">
              <w:rPr>
                <w:spacing w:val="-10"/>
              </w:rPr>
              <w:t xml:space="preserve"> </w:t>
            </w:r>
            <w:r w:rsidRPr="007467E0">
              <w:t>in</w:t>
            </w:r>
            <w:r w:rsidRPr="007467E0">
              <w:rPr>
                <w:spacing w:val="-2"/>
              </w:rPr>
              <w:t xml:space="preserve"> bidding.</w:t>
            </w:r>
          </w:p>
          <w:p w:rsidR="00550D04" w:rsidRPr="00550D04" w:rsidRDefault="00550D04" w:rsidP="004460C5">
            <w:pPr>
              <w:pStyle w:val="TableParagraph"/>
              <w:spacing w:before="116"/>
              <w:ind w:left="110"/>
              <w:rPr>
                <w:sz w:val="6"/>
                <w:szCs w:val="6"/>
              </w:rPr>
            </w:pPr>
          </w:p>
        </w:tc>
      </w:tr>
      <w:tr w:rsidR="00416602" w:rsidRPr="007467E0" w:rsidTr="00CE1C95">
        <w:trPr>
          <w:trHeight w:val="469"/>
        </w:trPr>
        <w:tc>
          <w:tcPr>
            <w:tcW w:w="1350" w:type="dxa"/>
          </w:tcPr>
          <w:p w:rsidR="00416602" w:rsidRPr="007467E0" w:rsidRDefault="00416602">
            <w:pPr>
              <w:pStyle w:val="TableParagraph"/>
            </w:pPr>
          </w:p>
        </w:tc>
        <w:tc>
          <w:tcPr>
            <w:tcW w:w="8100" w:type="dxa"/>
          </w:tcPr>
          <w:p w:rsidR="00416602" w:rsidRPr="007467E0" w:rsidRDefault="00E35DE1">
            <w:pPr>
              <w:pStyle w:val="TableParagraph"/>
              <w:spacing w:before="138"/>
              <w:ind w:left="1470"/>
            </w:pPr>
            <w:r w:rsidRPr="00441C2A">
              <w:rPr>
                <w:w w:val="105"/>
                <w:sz w:val="24"/>
                <w:szCs w:val="24"/>
              </w:rPr>
              <w:t>B.</w:t>
            </w:r>
            <w:r w:rsidRPr="00441C2A">
              <w:rPr>
                <w:spacing w:val="-1"/>
                <w:w w:val="105"/>
                <w:sz w:val="24"/>
                <w:szCs w:val="24"/>
              </w:rPr>
              <w:t xml:space="preserve"> </w:t>
            </w:r>
            <w:r w:rsidRPr="00441C2A">
              <w:rPr>
                <w:w w:val="105"/>
                <w:sz w:val="24"/>
                <w:szCs w:val="24"/>
              </w:rPr>
              <w:t>Contents of</w:t>
            </w:r>
            <w:r w:rsidRPr="00441C2A">
              <w:rPr>
                <w:spacing w:val="-4"/>
                <w:w w:val="105"/>
                <w:sz w:val="24"/>
                <w:szCs w:val="24"/>
              </w:rPr>
              <w:t xml:space="preserve"> </w:t>
            </w:r>
            <w:r w:rsidRPr="00441C2A">
              <w:rPr>
                <w:w w:val="105"/>
                <w:sz w:val="24"/>
                <w:szCs w:val="24"/>
              </w:rPr>
              <w:t>Bidding</w:t>
            </w:r>
            <w:r w:rsidRPr="00441C2A">
              <w:rPr>
                <w:spacing w:val="-9"/>
                <w:w w:val="105"/>
                <w:sz w:val="24"/>
                <w:szCs w:val="24"/>
              </w:rPr>
              <w:t xml:space="preserve"> </w:t>
            </w:r>
            <w:r w:rsidRPr="00441C2A">
              <w:rPr>
                <w:spacing w:val="-2"/>
                <w:w w:val="105"/>
                <w:sz w:val="24"/>
                <w:szCs w:val="24"/>
              </w:rPr>
              <w:t>Documents</w:t>
            </w:r>
          </w:p>
        </w:tc>
      </w:tr>
      <w:tr w:rsidR="00D000B4" w:rsidRPr="007467E0" w:rsidTr="00CE1C95">
        <w:trPr>
          <w:trHeight w:val="3736"/>
        </w:trPr>
        <w:tc>
          <w:tcPr>
            <w:tcW w:w="1350" w:type="dxa"/>
          </w:tcPr>
          <w:p w:rsidR="00D000B4" w:rsidRPr="007467E0" w:rsidRDefault="00D000B4">
            <w:pPr>
              <w:pStyle w:val="TableParagraph"/>
            </w:pPr>
            <w:r w:rsidRPr="007467E0">
              <w:rPr>
                <w:w w:val="105"/>
              </w:rPr>
              <w:t xml:space="preserve"> ITB</w:t>
            </w:r>
            <w:r w:rsidRPr="007467E0">
              <w:rPr>
                <w:spacing w:val="-13"/>
                <w:w w:val="105"/>
              </w:rPr>
              <w:t xml:space="preserve"> </w:t>
            </w:r>
            <w:r w:rsidRPr="007467E0">
              <w:rPr>
                <w:spacing w:val="-5"/>
                <w:w w:val="105"/>
              </w:rPr>
              <w:t>7.1</w:t>
            </w:r>
          </w:p>
        </w:tc>
        <w:tc>
          <w:tcPr>
            <w:tcW w:w="8100" w:type="dxa"/>
          </w:tcPr>
          <w:p w:rsidR="00D000B4" w:rsidRDefault="00D000B4" w:rsidP="00D000B4">
            <w:pPr>
              <w:pStyle w:val="TableParagraph"/>
              <w:spacing w:before="96" w:line="331" w:lineRule="auto"/>
              <w:ind w:left="110"/>
            </w:pPr>
            <w:r w:rsidRPr="007467E0">
              <w:t xml:space="preserve">For </w:t>
            </w:r>
            <w:r w:rsidRPr="007467E0">
              <w:rPr>
                <w:u w:val="single"/>
              </w:rPr>
              <w:t>Clarification of bid purposes</w:t>
            </w:r>
            <w:r w:rsidRPr="007467E0">
              <w:t xml:space="preserve"> only,</w:t>
            </w:r>
            <w:r w:rsidRPr="007467E0">
              <w:rPr>
                <w:spacing w:val="-7"/>
              </w:rPr>
              <w:t xml:space="preserve"> </w:t>
            </w:r>
            <w:r w:rsidRPr="007467E0">
              <w:t xml:space="preserve">the Purchaser’s address is: </w:t>
            </w:r>
          </w:p>
          <w:p w:rsidR="00441C2A" w:rsidRPr="007467E0" w:rsidRDefault="00441C2A" w:rsidP="00D000B4">
            <w:pPr>
              <w:pStyle w:val="TableParagraph"/>
              <w:spacing w:before="96" w:line="331" w:lineRule="auto"/>
              <w:ind w:left="110"/>
            </w:pPr>
            <w:r>
              <w:t xml:space="preserve">Attention: </w:t>
            </w:r>
            <w:r w:rsidR="006F2755">
              <w:rPr>
                <w:b/>
                <w:bCs/>
              </w:rPr>
              <w:t>Manager - procurement</w:t>
            </w:r>
          </w:p>
          <w:p w:rsidR="006F2755" w:rsidRDefault="00D000B4" w:rsidP="00BC58C6">
            <w:pPr>
              <w:pStyle w:val="TableParagraph"/>
              <w:spacing w:before="96" w:line="331" w:lineRule="auto"/>
              <w:ind w:left="110"/>
              <w:rPr>
                <w:b/>
                <w:bCs/>
              </w:rPr>
            </w:pPr>
            <w:r w:rsidRPr="007467E0">
              <w:rPr>
                <w:spacing w:val="-2"/>
              </w:rPr>
              <w:t xml:space="preserve">Address: </w:t>
            </w:r>
            <w:r w:rsidR="00441C2A">
              <w:rPr>
                <w:spacing w:val="-2"/>
              </w:rPr>
              <w:t xml:space="preserve"> </w:t>
            </w:r>
            <w:r w:rsidR="006F2755" w:rsidRPr="006F2755">
              <w:rPr>
                <w:b/>
                <w:bCs/>
              </w:rPr>
              <w:t xml:space="preserve">Procurement Department, </w:t>
            </w:r>
          </w:p>
          <w:p w:rsidR="006F2755" w:rsidRDefault="006F2755" w:rsidP="00BC58C6">
            <w:pPr>
              <w:pStyle w:val="TableParagraph"/>
              <w:spacing w:before="96" w:line="331" w:lineRule="auto"/>
              <w:ind w:left="110"/>
              <w:rPr>
                <w:b/>
                <w:bCs/>
              </w:rPr>
            </w:pPr>
            <w:r w:rsidRPr="006F2755">
              <w:rPr>
                <w:b/>
                <w:bCs/>
              </w:rPr>
              <w:t>Sri Lanka State Trading (General) Corporation Ltd,</w:t>
            </w:r>
          </w:p>
          <w:p w:rsidR="006F2755" w:rsidRDefault="006F2755" w:rsidP="00BC58C6">
            <w:pPr>
              <w:pStyle w:val="TableParagraph"/>
              <w:spacing w:before="96" w:line="331" w:lineRule="auto"/>
              <w:ind w:left="110"/>
              <w:rPr>
                <w:b/>
                <w:bCs/>
              </w:rPr>
            </w:pPr>
            <w:r w:rsidRPr="006F2755">
              <w:rPr>
                <w:b/>
                <w:bCs/>
              </w:rPr>
              <w:t xml:space="preserve"> 100, Nawam Mawatha, </w:t>
            </w:r>
          </w:p>
          <w:p w:rsidR="006F2755" w:rsidRDefault="006F2755" w:rsidP="00BC58C6">
            <w:pPr>
              <w:pStyle w:val="TableParagraph"/>
              <w:spacing w:before="96" w:line="331" w:lineRule="auto"/>
              <w:ind w:left="110"/>
              <w:rPr>
                <w:b/>
                <w:bCs/>
              </w:rPr>
            </w:pPr>
            <w:r w:rsidRPr="006F2755">
              <w:rPr>
                <w:b/>
                <w:bCs/>
              </w:rPr>
              <w:t>Colombo 02</w:t>
            </w:r>
          </w:p>
          <w:p w:rsidR="00BC58C6" w:rsidRPr="006F2755" w:rsidRDefault="00D000B4" w:rsidP="00BC58C6">
            <w:pPr>
              <w:pStyle w:val="TableParagraph"/>
              <w:spacing w:before="96" w:line="331" w:lineRule="auto"/>
              <w:ind w:left="110"/>
            </w:pPr>
            <w:r w:rsidRPr="007467E0">
              <w:rPr>
                <w:spacing w:val="-2"/>
              </w:rPr>
              <w:t xml:space="preserve">Telephone:  </w:t>
            </w:r>
            <w:r w:rsidR="006F2755" w:rsidRPr="006F2755">
              <w:t>011 2302042</w:t>
            </w:r>
          </w:p>
          <w:p w:rsidR="00F13682" w:rsidRPr="007467E0" w:rsidRDefault="00BC58C6" w:rsidP="00CE1C95">
            <w:pPr>
              <w:pStyle w:val="TableParagraph"/>
              <w:spacing w:before="96" w:line="331" w:lineRule="auto"/>
              <w:ind w:left="110"/>
            </w:pPr>
            <w:r w:rsidRPr="007467E0">
              <w:t xml:space="preserve">Email: </w:t>
            </w:r>
            <w:r w:rsidR="006F2755" w:rsidRPr="006F2755">
              <w:t>trade@stc.lk</w:t>
            </w:r>
          </w:p>
        </w:tc>
      </w:tr>
      <w:tr w:rsidR="00416602" w:rsidRPr="007467E0" w:rsidTr="00FE1D51">
        <w:trPr>
          <w:trHeight w:val="580"/>
        </w:trPr>
        <w:tc>
          <w:tcPr>
            <w:tcW w:w="1350" w:type="dxa"/>
          </w:tcPr>
          <w:p w:rsidR="00416602" w:rsidRPr="007467E0" w:rsidRDefault="00D000B4">
            <w:pPr>
              <w:pStyle w:val="TableParagraph"/>
            </w:pPr>
            <w:r w:rsidRPr="007467E0">
              <w:t xml:space="preserve"> </w:t>
            </w:r>
          </w:p>
        </w:tc>
        <w:tc>
          <w:tcPr>
            <w:tcW w:w="8100" w:type="dxa"/>
          </w:tcPr>
          <w:p w:rsidR="00416602" w:rsidRPr="007467E0" w:rsidRDefault="00E35DE1">
            <w:pPr>
              <w:pStyle w:val="TableParagraph"/>
              <w:spacing w:before="118"/>
              <w:ind w:left="2210"/>
            </w:pPr>
            <w:r w:rsidRPr="007467E0">
              <w:rPr>
                <w:w w:val="110"/>
              </w:rPr>
              <w:t>C.</w:t>
            </w:r>
            <w:r w:rsidRPr="007467E0">
              <w:rPr>
                <w:spacing w:val="1"/>
                <w:w w:val="110"/>
              </w:rPr>
              <w:t xml:space="preserve"> </w:t>
            </w:r>
            <w:r w:rsidRPr="007467E0">
              <w:rPr>
                <w:w w:val="110"/>
              </w:rPr>
              <w:t>Preparation</w:t>
            </w:r>
            <w:r w:rsidRPr="007467E0">
              <w:rPr>
                <w:spacing w:val="-4"/>
                <w:w w:val="110"/>
              </w:rPr>
              <w:t xml:space="preserve"> </w:t>
            </w:r>
            <w:r w:rsidRPr="007467E0">
              <w:rPr>
                <w:w w:val="110"/>
              </w:rPr>
              <w:t>of</w:t>
            </w:r>
            <w:r w:rsidRPr="007467E0">
              <w:rPr>
                <w:spacing w:val="-19"/>
                <w:w w:val="110"/>
              </w:rPr>
              <w:t xml:space="preserve"> </w:t>
            </w:r>
            <w:r w:rsidRPr="007467E0">
              <w:rPr>
                <w:spacing w:val="-4"/>
                <w:w w:val="110"/>
              </w:rPr>
              <w:t>Bids</w:t>
            </w:r>
          </w:p>
        </w:tc>
      </w:tr>
      <w:tr w:rsidR="00416602" w:rsidRPr="007467E0" w:rsidTr="00FE1D51">
        <w:trPr>
          <w:trHeight w:val="4843"/>
        </w:trPr>
        <w:tc>
          <w:tcPr>
            <w:tcW w:w="1350" w:type="dxa"/>
          </w:tcPr>
          <w:p w:rsidR="00416602" w:rsidRPr="007467E0" w:rsidRDefault="00E35DE1">
            <w:pPr>
              <w:pStyle w:val="TableParagraph"/>
              <w:spacing w:before="96"/>
              <w:ind w:left="110"/>
            </w:pPr>
            <w:r w:rsidRPr="007467E0">
              <w:lastRenderedPageBreak/>
              <w:t>ITB</w:t>
            </w:r>
            <w:r w:rsidRPr="007467E0">
              <w:rPr>
                <w:spacing w:val="4"/>
              </w:rPr>
              <w:t xml:space="preserve"> </w:t>
            </w:r>
            <w:r w:rsidRPr="007467E0">
              <w:t>11.1</w:t>
            </w:r>
            <w:r w:rsidRPr="007467E0">
              <w:rPr>
                <w:spacing w:val="5"/>
              </w:rPr>
              <w:t xml:space="preserve"> </w:t>
            </w:r>
            <w:r w:rsidRPr="007467E0">
              <w:rPr>
                <w:spacing w:val="-4"/>
              </w:rPr>
              <w:t>(e)</w:t>
            </w:r>
            <w:r w:rsidRPr="007467E0">
              <w:rPr>
                <w:spacing w:val="-4"/>
                <w:vertAlign w:val="superscript"/>
              </w:rPr>
              <w:t>8</w:t>
            </w:r>
          </w:p>
        </w:tc>
        <w:tc>
          <w:tcPr>
            <w:tcW w:w="8100" w:type="dxa"/>
          </w:tcPr>
          <w:p w:rsidR="009C361F" w:rsidRPr="007467E0" w:rsidRDefault="00E35DE1">
            <w:pPr>
              <w:pStyle w:val="TableParagraph"/>
              <w:spacing w:before="96"/>
              <w:ind w:left="110"/>
            </w:pPr>
            <w:r w:rsidRPr="007467E0">
              <w:t>The</w:t>
            </w:r>
            <w:r w:rsidRPr="007467E0">
              <w:rPr>
                <w:spacing w:val="-7"/>
              </w:rPr>
              <w:t xml:space="preserve"> </w:t>
            </w:r>
            <w:r w:rsidRPr="007467E0">
              <w:t>Bidder</w:t>
            </w:r>
            <w:r w:rsidRPr="007467E0">
              <w:rPr>
                <w:spacing w:val="3"/>
              </w:rPr>
              <w:t xml:space="preserve"> </w:t>
            </w:r>
            <w:r w:rsidRPr="007467E0">
              <w:t>shall</w:t>
            </w:r>
            <w:r w:rsidRPr="007467E0">
              <w:rPr>
                <w:spacing w:val="-4"/>
              </w:rPr>
              <w:t xml:space="preserve"> </w:t>
            </w:r>
            <w:r w:rsidRPr="007467E0">
              <w:t>submit</w:t>
            </w:r>
            <w:r w:rsidRPr="007467E0">
              <w:rPr>
                <w:spacing w:val="17"/>
              </w:rPr>
              <w:t xml:space="preserve"> </w:t>
            </w:r>
            <w:r w:rsidRPr="007467E0">
              <w:t>the</w:t>
            </w:r>
            <w:r w:rsidRPr="007467E0">
              <w:rPr>
                <w:spacing w:val="-5"/>
              </w:rPr>
              <w:t xml:space="preserve"> </w:t>
            </w:r>
            <w:r w:rsidRPr="007467E0">
              <w:t>following</w:t>
            </w:r>
            <w:r w:rsidRPr="007467E0">
              <w:rPr>
                <w:spacing w:val="-18"/>
              </w:rPr>
              <w:t xml:space="preserve"> </w:t>
            </w:r>
            <w:r w:rsidRPr="007467E0">
              <w:t>additional</w:t>
            </w:r>
            <w:r w:rsidRPr="007467E0">
              <w:rPr>
                <w:spacing w:val="-4"/>
              </w:rPr>
              <w:t xml:space="preserve"> </w:t>
            </w:r>
            <w:r w:rsidRPr="007467E0">
              <w:t>documents:</w:t>
            </w:r>
          </w:p>
          <w:p w:rsidR="009C361F" w:rsidRPr="007467E0" w:rsidRDefault="009C361F" w:rsidP="00101AED">
            <w:pPr>
              <w:pStyle w:val="TableParagraph"/>
              <w:numPr>
                <w:ilvl w:val="0"/>
                <w:numId w:val="30"/>
              </w:numPr>
              <w:spacing w:before="96"/>
              <w:jc w:val="both"/>
              <w:rPr>
                <w:spacing w:val="-5"/>
              </w:rPr>
            </w:pPr>
            <w:r w:rsidRPr="007467E0">
              <w:rPr>
                <w:spacing w:val="-5"/>
              </w:rPr>
              <w:t>The bidder shall provide documentary evidence demonstrating experience in supplying and maintaining the offered make of Brand New Automobiles and related accessories in Sri Lanka during the last ten (10) years.</w:t>
            </w:r>
          </w:p>
          <w:p w:rsidR="009C361F" w:rsidRPr="007467E0" w:rsidRDefault="009C361F" w:rsidP="00101AED">
            <w:pPr>
              <w:pStyle w:val="TableParagraph"/>
              <w:numPr>
                <w:ilvl w:val="0"/>
                <w:numId w:val="30"/>
              </w:numPr>
              <w:spacing w:before="96"/>
              <w:jc w:val="both"/>
              <w:rPr>
                <w:spacing w:val="-5"/>
              </w:rPr>
            </w:pPr>
            <w:r w:rsidRPr="007467E0">
              <w:rPr>
                <w:spacing w:val="-5"/>
              </w:rPr>
              <w:t>The bid should be accepted only from an Authorized local agent nominated by the respective Manufacturer.</w:t>
            </w:r>
          </w:p>
          <w:p w:rsidR="009C361F" w:rsidRPr="007467E0" w:rsidRDefault="009C361F" w:rsidP="00101AED">
            <w:pPr>
              <w:pStyle w:val="TableParagraph"/>
              <w:numPr>
                <w:ilvl w:val="0"/>
                <w:numId w:val="30"/>
              </w:numPr>
              <w:spacing w:before="96"/>
              <w:jc w:val="both"/>
              <w:rPr>
                <w:spacing w:val="-5"/>
              </w:rPr>
            </w:pPr>
            <w:r w:rsidRPr="007467E0">
              <w:rPr>
                <w:spacing w:val="-5"/>
              </w:rPr>
              <w:t>The bidder shall provide documentary evidence demonstrating experie</w:t>
            </w:r>
            <w:r w:rsidR="00A43476">
              <w:rPr>
                <w:spacing w:val="-5"/>
              </w:rPr>
              <w:t>nce in the supply of at least 5</w:t>
            </w:r>
            <w:r w:rsidRPr="007467E0">
              <w:rPr>
                <w:spacing w:val="-5"/>
              </w:rPr>
              <w:t xml:space="preserve">00 Nos. Brand New above mentioned categories of Vehicles of the proposed make, within the last ten (10) years. This document shall be submitted with confirmation from the internal Auditor or External Auditor of the bidder’s Entity. </w:t>
            </w:r>
          </w:p>
          <w:p w:rsidR="009C361F" w:rsidRPr="007467E0" w:rsidRDefault="009C361F" w:rsidP="00101AED">
            <w:pPr>
              <w:pStyle w:val="TableParagraph"/>
              <w:numPr>
                <w:ilvl w:val="0"/>
                <w:numId w:val="30"/>
              </w:numPr>
              <w:spacing w:before="96"/>
              <w:rPr>
                <w:spacing w:val="-5"/>
              </w:rPr>
            </w:pPr>
            <w:r w:rsidRPr="007467E0">
              <w:rPr>
                <w:spacing w:val="-5"/>
              </w:rPr>
              <w:t>The bidder shall maintain a minimum of three (03) service and repair centers under the ownership of the respective bidder located in the Western Province. A franchise or associate is not accepted.</w:t>
            </w:r>
          </w:p>
          <w:p w:rsidR="009C361F" w:rsidRPr="007467E0" w:rsidRDefault="009C361F" w:rsidP="00101AED">
            <w:pPr>
              <w:pStyle w:val="TableParagraph"/>
              <w:numPr>
                <w:ilvl w:val="0"/>
                <w:numId w:val="30"/>
              </w:numPr>
              <w:spacing w:before="96"/>
              <w:rPr>
                <w:spacing w:val="-5"/>
              </w:rPr>
            </w:pPr>
            <w:r w:rsidRPr="007467E0">
              <w:rPr>
                <w:spacing w:val="-5"/>
              </w:rPr>
              <w:t>The bidder shall have maintained a minimum average annual</w:t>
            </w:r>
            <w:r w:rsidR="00A43476">
              <w:rPr>
                <w:spacing w:val="-5"/>
              </w:rPr>
              <w:t xml:space="preserve"> turnover of not less than Rs. 2,000 million (Rs.2</w:t>
            </w:r>
            <w:r w:rsidRPr="007467E0">
              <w:rPr>
                <w:spacing w:val="-5"/>
              </w:rPr>
              <w:t xml:space="preserve"> </w:t>
            </w:r>
            <w:proofErr w:type="spellStart"/>
            <w:r w:rsidRPr="007467E0">
              <w:rPr>
                <w:spacing w:val="-5"/>
              </w:rPr>
              <w:t>Bn</w:t>
            </w:r>
            <w:proofErr w:type="spellEnd"/>
            <w:r w:rsidRPr="007467E0">
              <w:rPr>
                <w:spacing w:val="-5"/>
              </w:rPr>
              <w:t xml:space="preserve">) during the period 2015 to 2019, which is prior to the period of the vehicle importation ban (five consecutive years). </w:t>
            </w:r>
          </w:p>
          <w:p w:rsidR="009C361F" w:rsidRPr="007467E0" w:rsidRDefault="009C361F" w:rsidP="00101AED">
            <w:pPr>
              <w:pStyle w:val="TableParagraph"/>
              <w:numPr>
                <w:ilvl w:val="0"/>
                <w:numId w:val="30"/>
              </w:numPr>
              <w:spacing w:before="96"/>
              <w:rPr>
                <w:spacing w:val="-5"/>
              </w:rPr>
            </w:pPr>
            <w:r w:rsidRPr="007467E0">
              <w:rPr>
                <w:spacing w:val="-5"/>
              </w:rPr>
              <w:t>The bidder shall submit documentary evidence confirming registration and compliance under the Public Contract Act, No. 03 of 1987 (PC3 Certificate).</w:t>
            </w:r>
          </w:p>
          <w:p w:rsidR="00101AED" w:rsidRPr="007467E0" w:rsidRDefault="009C361F" w:rsidP="00101AED">
            <w:pPr>
              <w:pStyle w:val="TableParagraph"/>
              <w:numPr>
                <w:ilvl w:val="0"/>
                <w:numId w:val="30"/>
              </w:numPr>
              <w:spacing w:before="96"/>
              <w:rPr>
                <w:spacing w:val="-5"/>
              </w:rPr>
            </w:pPr>
            <w:r w:rsidRPr="007467E0">
              <w:rPr>
                <w:spacing w:val="-5"/>
              </w:rPr>
              <w:t>The bidder shall submit confirmation letters issued by the Department of Inland Revenue verifying tax compliance of the respective bidder.</w:t>
            </w:r>
          </w:p>
          <w:p w:rsidR="009C361F" w:rsidRPr="007467E0" w:rsidRDefault="009C361F" w:rsidP="00101AED">
            <w:pPr>
              <w:pStyle w:val="TableParagraph"/>
              <w:numPr>
                <w:ilvl w:val="0"/>
                <w:numId w:val="30"/>
              </w:numPr>
              <w:spacing w:before="96"/>
              <w:rPr>
                <w:spacing w:val="-5"/>
              </w:rPr>
            </w:pPr>
            <w:r w:rsidRPr="007467E0">
              <w:rPr>
                <w:spacing w:val="-5"/>
              </w:rPr>
              <w:t>The bidder shall submit a Non-Collusion Affidavit.</w:t>
            </w:r>
          </w:p>
          <w:p w:rsidR="009C361F" w:rsidRPr="007467E0" w:rsidRDefault="00D7585C" w:rsidP="00101AED">
            <w:pPr>
              <w:pStyle w:val="TableParagraph"/>
              <w:numPr>
                <w:ilvl w:val="0"/>
                <w:numId w:val="30"/>
              </w:numPr>
              <w:spacing w:before="96"/>
            </w:pPr>
            <w:r w:rsidRPr="007467E0">
              <w:t>Certified copy of the Business Registration.</w:t>
            </w:r>
            <w:r w:rsidR="00675999" w:rsidRPr="007467E0">
              <w:t xml:space="preserve"> </w:t>
            </w:r>
          </w:p>
          <w:p w:rsidR="009C361F" w:rsidRPr="007467E0" w:rsidRDefault="00D7585C" w:rsidP="00101AED">
            <w:pPr>
              <w:pStyle w:val="TableParagraph"/>
              <w:numPr>
                <w:ilvl w:val="0"/>
                <w:numId w:val="30"/>
              </w:numPr>
              <w:spacing w:before="96"/>
            </w:pPr>
            <w:r w:rsidRPr="007467E0">
              <w:t>VAT Registration Certificate.</w:t>
            </w:r>
          </w:p>
          <w:p w:rsidR="009D235E" w:rsidRPr="00CE1C95" w:rsidRDefault="00043ADE" w:rsidP="00CE1C95">
            <w:pPr>
              <w:pStyle w:val="TableParagraph"/>
              <w:numPr>
                <w:ilvl w:val="0"/>
                <w:numId w:val="30"/>
              </w:numPr>
              <w:spacing w:before="96"/>
              <w:rPr>
                <w:i/>
              </w:rPr>
            </w:pPr>
            <w:r w:rsidRPr="007467E0">
              <w:t xml:space="preserve">Audited </w:t>
            </w:r>
            <w:r w:rsidR="003F55F9" w:rsidRPr="007467E0">
              <w:t xml:space="preserve">Financial </w:t>
            </w:r>
            <w:r w:rsidR="00172AEA" w:rsidRPr="007467E0">
              <w:t>Statements</w:t>
            </w:r>
            <w:r w:rsidR="003F55F9" w:rsidRPr="007467E0">
              <w:t xml:space="preserve"> of the </w:t>
            </w:r>
            <w:r w:rsidRPr="007467E0">
              <w:t>5</w:t>
            </w:r>
            <w:r w:rsidR="003F55F9" w:rsidRPr="007467E0">
              <w:t xml:space="preserve"> year</w:t>
            </w:r>
            <w:r w:rsidR="00684155" w:rsidRPr="007467E0">
              <w:t>s</w:t>
            </w:r>
            <w:r w:rsidR="003F55F9" w:rsidRPr="007467E0">
              <w:t xml:space="preserve"> </w:t>
            </w:r>
            <w:r w:rsidR="00855133" w:rsidRPr="007467E0">
              <w:t xml:space="preserve">period </w:t>
            </w:r>
            <w:r w:rsidR="00172AEA" w:rsidRPr="007467E0">
              <w:t>of the</w:t>
            </w:r>
            <w:r w:rsidR="003F55F9" w:rsidRPr="007467E0">
              <w:t xml:space="preserve"> </w:t>
            </w:r>
            <w:r w:rsidR="00477F16">
              <w:t>2020/21, 2021/22</w:t>
            </w:r>
            <w:r w:rsidRPr="007467E0">
              <w:t xml:space="preserve">, </w:t>
            </w:r>
            <w:r w:rsidR="00477F16">
              <w:t>2022/23</w:t>
            </w:r>
            <w:r w:rsidR="00172AEA" w:rsidRPr="007467E0">
              <w:t>,</w:t>
            </w:r>
            <w:r w:rsidRPr="007467E0">
              <w:t xml:space="preserve"> </w:t>
            </w:r>
            <w:r w:rsidR="00477F16">
              <w:t>2023/24</w:t>
            </w:r>
            <w:r w:rsidRPr="007467E0">
              <w:t>,</w:t>
            </w:r>
            <w:r w:rsidR="00477F16">
              <w:t xml:space="preserve"> 2024/25</w:t>
            </w:r>
            <w:r w:rsidRPr="007467E0">
              <w:t>.</w:t>
            </w:r>
          </w:p>
        </w:tc>
      </w:tr>
      <w:tr w:rsidR="00416602" w:rsidRPr="007467E0" w:rsidTr="00CE1C95">
        <w:trPr>
          <w:trHeight w:val="1846"/>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2"/>
                <w:w w:val="105"/>
              </w:rPr>
              <w:t>14.3</w:t>
            </w:r>
            <w:r w:rsidRPr="007467E0">
              <w:rPr>
                <w:spacing w:val="-2"/>
                <w:w w:val="105"/>
                <w:vertAlign w:val="superscript"/>
              </w:rPr>
              <w:t>9</w:t>
            </w:r>
          </w:p>
        </w:tc>
        <w:tc>
          <w:tcPr>
            <w:tcW w:w="8100" w:type="dxa"/>
          </w:tcPr>
          <w:p w:rsidR="00416602" w:rsidRPr="007467E0" w:rsidRDefault="00E35DE1" w:rsidP="008B18CC">
            <w:pPr>
              <w:pStyle w:val="TableParagraph"/>
              <w:spacing w:before="96" w:line="348" w:lineRule="auto"/>
              <w:ind w:left="110" w:right="630"/>
              <w:rPr>
                <w:iCs/>
              </w:rPr>
            </w:pPr>
            <w:r w:rsidRPr="007467E0">
              <w:rPr>
                <w:iCs/>
              </w:rPr>
              <w:t>The</w:t>
            </w:r>
            <w:r w:rsidRPr="007467E0">
              <w:rPr>
                <w:iCs/>
                <w:spacing w:val="-13"/>
              </w:rPr>
              <w:t xml:space="preserve"> </w:t>
            </w:r>
            <w:r w:rsidR="00644F05" w:rsidRPr="007467E0">
              <w:rPr>
                <w:iCs/>
              </w:rPr>
              <w:t>bidder</w:t>
            </w:r>
            <w:r w:rsidRPr="007467E0">
              <w:rPr>
                <w:iCs/>
                <w:spacing w:val="-1"/>
              </w:rPr>
              <w:t xml:space="preserve"> </w:t>
            </w:r>
            <w:r w:rsidR="008B18CC" w:rsidRPr="007467E0">
              <w:rPr>
                <w:iCs/>
                <w:spacing w:val="-1"/>
              </w:rPr>
              <w:t xml:space="preserve">shall be allowed to quote </w:t>
            </w:r>
            <w:r w:rsidR="002305B6" w:rsidRPr="007467E0">
              <w:rPr>
                <w:iCs/>
              </w:rPr>
              <w:t>following</w:t>
            </w:r>
            <w:r w:rsidRPr="007467E0">
              <w:rPr>
                <w:iCs/>
                <w:spacing w:val="-6"/>
              </w:rPr>
              <w:t xml:space="preserve"> </w:t>
            </w:r>
            <w:r w:rsidR="008B18CC" w:rsidRPr="007467E0">
              <w:rPr>
                <w:iCs/>
                <w:spacing w:val="-6"/>
              </w:rPr>
              <w:t>all item</w:t>
            </w:r>
            <w:r w:rsidR="00EB641F" w:rsidRPr="007467E0">
              <w:rPr>
                <w:iCs/>
                <w:spacing w:val="-6"/>
              </w:rPr>
              <w:t>s</w:t>
            </w:r>
            <w:r w:rsidR="008B18CC" w:rsidRPr="007467E0">
              <w:rPr>
                <w:iCs/>
                <w:spacing w:val="-6"/>
              </w:rPr>
              <w:t xml:space="preserve"> or each item</w:t>
            </w:r>
            <w:r w:rsidRPr="007467E0">
              <w:rPr>
                <w:iCs/>
              </w:rPr>
              <w:t xml:space="preserve">: </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0" w:type="dxa"/>
                <w:right w:w="0" w:type="dxa"/>
              </w:tblCellMar>
              <w:tblLook w:val="04A0" w:firstRow="1" w:lastRow="0" w:firstColumn="1" w:lastColumn="0" w:noHBand="0" w:noVBand="1"/>
            </w:tblPr>
            <w:tblGrid>
              <w:gridCol w:w="656"/>
              <w:gridCol w:w="5007"/>
              <w:gridCol w:w="1416"/>
            </w:tblGrid>
            <w:tr w:rsidR="009D235E" w:rsidRPr="007467E0" w:rsidTr="009D235E">
              <w:trPr>
                <w:jc w:val="center"/>
              </w:trPr>
              <w:tc>
                <w:tcPr>
                  <w:tcW w:w="0" w:type="auto"/>
                  <w:noWrap/>
                  <w:tcMar>
                    <w:top w:w="0" w:type="dxa"/>
                    <w:left w:w="108" w:type="dxa"/>
                    <w:bottom w:w="0" w:type="dxa"/>
                    <w:right w:w="108" w:type="dxa"/>
                  </w:tcMar>
                  <w:hideMark/>
                </w:tcPr>
                <w:p w:rsidR="009D235E" w:rsidRPr="007467E0" w:rsidRDefault="009D235E" w:rsidP="008B18CC">
                  <w:pPr>
                    <w:pStyle w:val="ydp5a5e886fyiv8588425470msonormal"/>
                    <w:jc w:val="center"/>
                    <w:rPr>
                      <w:color w:val="000000"/>
                      <w:sz w:val="22"/>
                      <w:szCs w:val="22"/>
                    </w:rPr>
                  </w:pPr>
                  <w:r w:rsidRPr="007467E0">
                    <w:rPr>
                      <w:b/>
                      <w:bCs/>
                      <w:color w:val="000000"/>
                      <w:sz w:val="22"/>
                      <w:szCs w:val="22"/>
                    </w:rPr>
                    <w:t xml:space="preserve">Item </w:t>
                  </w:r>
                </w:p>
              </w:tc>
              <w:tc>
                <w:tcPr>
                  <w:tcW w:w="0" w:type="auto"/>
                  <w:noWrap/>
                  <w:tcMar>
                    <w:top w:w="0" w:type="dxa"/>
                    <w:left w:w="108" w:type="dxa"/>
                    <w:bottom w:w="0" w:type="dxa"/>
                    <w:right w:w="108" w:type="dxa"/>
                  </w:tcMar>
                  <w:hideMark/>
                </w:tcPr>
                <w:p w:rsidR="009D235E" w:rsidRPr="007467E0" w:rsidRDefault="009D235E" w:rsidP="008B18CC">
                  <w:pPr>
                    <w:pStyle w:val="ydp5a5e886fyiv8588425470msonormal"/>
                    <w:jc w:val="center"/>
                    <w:rPr>
                      <w:color w:val="000000"/>
                      <w:sz w:val="22"/>
                      <w:szCs w:val="22"/>
                    </w:rPr>
                  </w:pPr>
                  <w:r w:rsidRPr="007467E0">
                    <w:rPr>
                      <w:b/>
                      <w:bCs/>
                      <w:color w:val="000000"/>
                      <w:sz w:val="22"/>
                      <w:szCs w:val="22"/>
                    </w:rPr>
                    <w:t>Description</w:t>
                  </w:r>
                </w:p>
              </w:tc>
              <w:tc>
                <w:tcPr>
                  <w:tcW w:w="1414" w:type="dxa"/>
                  <w:noWrap/>
                  <w:tcMar>
                    <w:top w:w="0" w:type="dxa"/>
                    <w:left w:w="108" w:type="dxa"/>
                    <w:bottom w:w="0" w:type="dxa"/>
                    <w:right w:w="108" w:type="dxa"/>
                  </w:tcMar>
                  <w:hideMark/>
                </w:tcPr>
                <w:p w:rsidR="009D235E" w:rsidRPr="007467E0" w:rsidRDefault="009D235E" w:rsidP="008B18CC">
                  <w:pPr>
                    <w:pStyle w:val="ydp5a5e886fyiv8588425470msonormal"/>
                    <w:jc w:val="center"/>
                    <w:rPr>
                      <w:b/>
                      <w:bCs/>
                      <w:color w:val="000000"/>
                      <w:sz w:val="22"/>
                      <w:szCs w:val="22"/>
                    </w:rPr>
                  </w:pPr>
                  <w:r w:rsidRPr="007467E0">
                    <w:rPr>
                      <w:b/>
                      <w:bCs/>
                      <w:color w:val="000000"/>
                      <w:sz w:val="22"/>
                      <w:szCs w:val="22"/>
                    </w:rPr>
                    <w:t>Quantity</w:t>
                  </w:r>
                </w:p>
              </w:tc>
            </w:tr>
            <w:tr w:rsidR="00B02110" w:rsidRPr="007467E0" w:rsidTr="00B02110">
              <w:trPr>
                <w:trHeight w:val="453"/>
                <w:jc w:val="center"/>
              </w:trPr>
              <w:tc>
                <w:tcPr>
                  <w:tcW w:w="0" w:type="auto"/>
                  <w:noWrap/>
                  <w:tcMar>
                    <w:top w:w="0" w:type="dxa"/>
                    <w:left w:w="108" w:type="dxa"/>
                    <w:bottom w:w="0" w:type="dxa"/>
                    <w:right w:w="108" w:type="dxa"/>
                  </w:tcMar>
                  <w:vAlign w:val="center"/>
                  <w:hideMark/>
                </w:tcPr>
                <w:p w:rsidR="00B02110" w:rsidRPr="007467E0" w:rsidRDefault="00B02110" w:rsidP="008B18CC">
                  <w:pPr>
                    <w:pStyle w:val="ydp5a5e886fyiv8588425470msonormal"/>
                    <w:jc w:val="center"/>
                    <w:rPr>
                      <w:sz w:val="22"/>
                      <w:szCs w:val="22"/>
                    </w:rPr>
                  </w:pPr>
                  <w:r w:rsidRPr="007467E0">
                    <w:rPr>
                      <w:sz w:val="22"/>
                      <w:szCs w:val="22"/>
                    </w:rPr>
                    <w:t>1</w:t>
                  </w:r>
                </w:p>
              </w:tc>
              <w:tc>
                <w:tcPr>
                  <w:tcW w:w="0" w:type="auto"/>
                  <w:noWrap/>
                  <w:tcMar>
                    <w:top w:w="0" w:type="dxa"/>
                    <w:left w:w="108" w:type="dxa"/>
                    <w:bottom w:w="0" w:type="dxa"/>
                    <w:right w:w="108" w:type="dxa"/>
                  </w:tcMar>
                  <w:vAlign w:val="center"/>
                  <w:hideMark/>
                </w:tcPr>
                <w:p w:rsidR="00B02110" w:rsidRPr="007467E0" w:rsidRDefault="00B02110" w:rsidP="008B18CC">
                  <w:pPr>
                    <w:pStyle w:val="ydp5a5e886fyiv8588425470msonormal"/>
                    <w:spacing w:before="0" w:beforeAutospacing="0" w:after="0" w:afterAutospacing="0"/>
                    <w:rPr>
                      <w:sz w:val="22"/>
                      <w:szCs w:val="22"/>
                    </w:rPr>
                  </w:pPr>
                  <w:r w:rsidRPr="007467E0">
                    <w:rPr>
                      <w:sz w:val="22"/>
                      <w:szCs w:val="22"/>
                    </w:rPr>
                    <w:t>Brand New Hybrid</w:t>
                  </w:r>
                  <w:r>
                    <w:rPr>
                      <w:sz w:val="22"/>
                      <w:szCs w:val="22"/>
                    </w:rPr>
                    <w:t xml:space="preserve"> SUV</w:t>
                  </w:r>
                  <w:r w:rsidRPr="007467E0">
                    <w:rPr>
                      <w:sz w:val="22"/>
                      <w:szCs w:val="22"/>
                    </w:rPr>
                    <w:t xml:space="preserve"> Motor Cars</w:t>
                  </w:r>
                  <w:r w:rsidR="009F7309">
                    <w:rPr>
                      <w:sz w:val="22"/>
                      <w:szCs w:val="22"/>
                    </w:rPr>
                    <w:t xml:space="preserve"> (145</w:t>
                  </w:r>
                  <w:r>
                    <w:rPr>
                      <w:sz w:val="22"/>
                      <w:szCs w:val="22"/>
                    </w:rPr>
                    <w:t>0cc-1600cc)</w:t>
                  </w:r>
                  <w:r w:rsidRPr="007467E0">
                    <w:rPr>
                      <w:sz w:val="22"/>
                      <w:szCs w:val="22"/>
                    </w:rPr>
                    <w:t xml:space="preserve"> </w:t>
                  </w:r>
                </w:p>
              </w:tc>
              <w:tc>
                <w:tcPr>
                  <w:tcW w:w="1416" w:type="dxa"/>
                </w:tcPr>
                <w:p w:rsidR="00B02110" w:rsidRPr="007467E0" w:rsidRDefault="00B02110" w:rsidP="008B18CC">
                  <w:pPr>
                    <w:pStyle w:val="ydp5a5e886fyiv8588425470msonormal"/>
                    <w:jc w:val="center"/>
                    <w:rPr>
                      <w:sz w:val="22"/>
                      <w:szCs w:val="22"/>
                    </w:rPr>
                  </w:pPr>
                  <w:r>
                    <w:rPr>
                      <w:sz w:val="22"/>
                      <w:szCs w:val="22"/>
                    </w:rPr>
                    <w:t>01</w:t>
                  </w:r>
                </w:p>
              </w:tc>
            </w:tr>
            <w:tr w:rsidR="00B02110" w:rsidRPr="007467E0" w:rsidTr="00B02110">
              <w:trPr>
                <w:trHeight w:val="453"/>
                <w:jc w:val="center"/>
              </w:trPr>
              <w:tc>
                <w:tcPr>
                  <w:tcW w:w="0" w:type="auto"/>
                  <w:noWrap/>
                  <w:tcMar>
                    <w:top w:w="0" w:type="dxa"/>
                    <w:left w:w="108" w:type="dxa"/>
                    <w:bottom w:w="0" w:type="dxa"/>
                    <w:right w:w="108" w:type="dxa"/>
                  </w:tcMar>
                  <w:vAlign w:val="center"/>
                </w:tcPr>
                <w:p w:rsidR="00B02110" w:rsidRPr="007467E0" w:rsidRDefault="00B02110" w:rsidP="008B18CC">
                  <w:pPr>
                    <w:pStyle w:val="ydp5a5e886fyiv8588425470msonormal"/>
                    <w:jc w:val="center"/>
                    <w:rPr>
                      <w:sz w:val="22"/>
                      <w:szCs w:val="22"/>
                    </w:rPr>
                  </w:pPr>
                  <w:r>
                    <w:rPr>
                      <w:sz w:val="22"/>
                      <w:szCs w:val="22"/>
                    </w:rPr>
                    <w:t>2</w:t>
                  </w:r>
                </w:p>
              </w:tc>
              <w:tc>
                <w:tcPr>
                  <w:tcW w:w="0" w:type="auto"/>
                  <w:noWrap/>
                  <w:tcMar>
                    <w:top w:w="0" w:type="dxa"/>
                    <w:left w:w="108" w:type="dxa"/>
                    <w:bottom w:w="0" w:type="dxa"/>
                    <w:right w:w="108" w:type="dxa"/>
                  </w:tcMar>
                  <w:vAlign w:val="center"/>
                </w:tcPr>
                <w:p w:rsidR="00B02110" w:rsidRPr="007467E0" w:rsidRDefault="00B02110" w:rsidP="008B18CC">
                  <w:pPr>
                    <w:pStyle w:val="ydp5a5e886fyiv8588425470msonormal"/>
                    <w:spacing w:before="0" w:beforeAutospacing="0" w:after="0" w:afterAutospacing="0"/>
                    <w:rPr>
                      <w:sz w:val="22"/>
                      <w:szCs w:val="22"/>
                    </w:rPr>
                  </w:pPr>
                  <w:r w:rsidRPr="003B3C29">
                    <w:rPr>
                      <w:sz w:val="18"/>
                      <w:szCs w:val="18"/>
                    </w:rPr>
                    <w:t>Brand New Double Cabs</w:t>
                  </w:r>
                  <w:r>
                    <w:rPr>
                      <w:sz w:val="18"/>
                      <w:szCs w:val="18"/>
                    </w:rPr>
                    <w:t xml:space="preserve"> (2500 CC- 2800 CC)</w:t>
                  </w:r>
                </w:p>
              </w:tc>
              <w:tc>
                <w:tcPr>
                  <w:tcW w:w="1416" w:type="dxa"/>
                </w:tcPr>
                <w:p w:rsidR="00B02110" w:rsidRPr="007467E0" w:rsidRDefault="00B02110" w:rsidP="008B18CC">
                  <w:pPr>
                    <w:pStyle w:val="ydp5a5e886fyiv8588425470msonormal"/>
                    <w:jc w:val="center"/>
                    <w:rPr>
                      <w:sz w:val="22"/>
                      <w:szCs w:val="22"/>
                    </w:rPr>
                  </w:pPr>
                  <w:r>
                    <w:rPr>
                      <w:sz w:val="22"/>
                      <w:szCs w:val="22"/>
                    </w:rPr>
                    <w:t>01</w:t>
                  </w:r>
                </w:p>
              </w:tc>
            </w:tr>
          </w:tbl>
          <w:p w:rsidR="002305B6" w:rsidRPr="007467E0" w:rsidRDefault="002305B6" w:rsidP="00EB641F">
            <w:pPr>
              <w:pStyle w:val="TableParagraph"/>
              <w:spacing w:before="137" w:line="225" w:lineRule="auto"/>
              <w:rPr>
                <w:i/>
              </w:rPr>
            </w:pPr>
          </w:p>
        </w:tc>
      </w:tr>
      <w:tr w:rsidR="00416602" w:rsidRPr="007467E0" w:rsidTr="00CE1C95">
        <w:trPr>
          <w:trHeight w:val="343"/>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2"/>
                <w:w w:val="105"/>
              </w:rPr>
              <w:t>15.1</w:t>
            </w:r>
            <w:r w:rsidRPr="007467E0">
              <w:rPr>
                <w:spacing w:val="-2"/>
                <w:w w:val="105"/>
                <w:vertAlign w:val="superscript"/>
              </w:rPr>
              <w:t>10</w:t>
            </w:r>
          </w:p>
        </w:tc>
        <w:tc>
          <w:tcPr>
            <w:tcW w:w="8100" w:type="dxa"/>
          </w:tcPr>
          <w:p w:rsidR="00416602" w:rsidRPr="007467E0" w:rsidRDefault="00E35DE1" w:rsidP="003A33C0">
            <w:pPr>
              <w:pStyle w:val="TableParagraph"/>
              <w:spacing w:before="96"/>
              <w:ind w:left="110"/>
              <w:rPr>
                <w:i/>
              </w:rPr>
            </w:pPr>
            <w:r w:rsidRPr="007467E0">
              <w:t>The</w:t>
            </w:r>
            <w:r w:rsidRPr="007467E0">
              <w:rPr>
                <w:spacing w:val="-5"/>
              </w:rPr>
              <w:t xml:space="preserve"> </w:t>
            </w:r>
            <w:r w:rsidRPr="007467E0">
              <w:t>bidder</w:t>
            </w:r>
            <w:r w:rsidRPr="007467E0">
              <w:rPr>
                <w:spacing w:val="3"/>
              </w:rPr>
              <w:t xml:space="preserve"> </w:t>
            </w:r>
            <w:r w:rsidRPr="007467E0">
              <w:t>shall</w:t>
            </w:r>
            <w:r w:rsidRPr="007467E0">
              <w:rPr>
                <w:spacing w:val="-5"/>
              </w:rPr>
              <w:t xml:space="preserve"> </w:t>
            </w:r>
            <w:r w:rsidRPr="007467E0">
              <w:t>quote</w:t>
            </w:r>
            <w:r w:rsidRPr="007467E0">
              <w:rPr>
                <w:spacing w:val="-5"/>
              </w:rPr>
              <w:t xml:space="preserve"> </w:t>
            </w:r>
            <w:r w:rsidR="003A33C0" w:rsidRPr="007467E0">
              <w:t xml:space="preserve">only in </w:t>
            </w:r>
            <w:r w:rsidRPr="007467E0">
              <w:t>Sri</w:t>
            </w:r>
            <w:r w:rsidRPr="007467E0">
              <w:rPr>
                <w:spacing w:val="-4"/>
              </w:rPr>
              <w:t xml:space="preserve"> </w:t>
            </w:r>
            <w:r w:rsidRPr="007467E0">
              <w:t>Lankan</w:t>
            </w:r>
            <w:r w:rsidRPr="007467E0">
              <w:rPr>
                <w:spacing w:val="3"/>
              </w:rPr>
              <w:t xml:space="preserve"> </w:t>
            </w:r>
            <w:r w:rsidRPr="007467E0">
              <w:rPr>
                <w:spacing w:val="-2"/>
              </w:rPr>
              <w:t>Rupees.</w:t>
            </w:r>
          </w:p>
        </w:tc>
      </w:tr>
      <w:tr w:rsidR="00416602" w:rsidRPr="007467E0" w:rsidTr="00CE1C95">
        <w:trPr>
          <w:trHeight w:val="604"/>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2"/>
                <w:w w:val="105"/>
              </w:rPr>
              <w:t>17.3</w:t>
            </w:r>
            <w:r w:rsidRPr="007467E0">
              <w:rPr>
                <w:spacing w:val="-2"/>
                <w:w w:val="105"/>
                <w:vertAlign w:val="superscript"/>
              </w:rPr>
              <w:t>11</w:t>
            </w:r>
          </w:p>
        </w:tc>
        <w:tc>
          <w:tcPr>
            <w:tcW w:w="8100" w:type="dxa"/>
          </w:tcPr>
          <w:p w:rsidR="00416602" w:rsidRPr="003575E3" w:rsidRDefault="00E35DE1" w:rsidP="0063365A">
            <w:pPr>
              <w:pStyle w:val="TableParagraph"/>
              <w:spacing w:before="96" w:line="242" w:lineRule="auto"/>
              <w:ind w:left="110" w:right="523" w:hanging="1"/>
              <w:rPr>
                <w:b/>
                <w:bCs/>
              </w:rPr>
            </w:pPr>
            <w:r w:rsidRPr="007467E0">
              <w:t>Period of time</w:t>
            </w:r>
            <w:r w:rsidRPr="007467E0">
              <w:rPr>
                <w:spacing w:val="-7"/>
              </w:rPr>
              <w:t xml:space="preserve"> </w:t>
            </w:r>
            <w:r w:rsidRPr="007467E0">
              <w:t>the</w:t>
            </w:r>
            <w:r w:rsidRPr="007467E0">
              <w:rPr>
                <w:spacing w:val="-7"/>
              </w:rPr>
              <w:t xml:space="preserve"> </w:t>
            </w:r>
            <w:r w:rsidRPr="007467E0">
              <w:t>Goods are</w:t>
            </w:r>
            <w:r w:rsidRPr="007467E0">
              <w:rPr>
                <w:spacing w:val="-7"/>
              </w:rPr>
              <w:t xml:space="preserve"> </w:t>
            </w:r>
            <w:r w:rsidRPr="007467E0">
              <w:t>expected to be</w:t>
            </w:r>
            <w:r w:rsidRPr="007467E0">
              <w:rPr>
                <w:spacing w:val="-7"/>
              </w:rPr>
              <w:t xml:space="preserve"> </w:t>
            </w:r>
            <w:r w:rsidRPr="007467E0">
              <w:t>functioning</w:t>
            </w:r>
            <w:r w:rsidRPr="007467E0">
              <w:rPr>
                <w:spacing w:val="-20"/>
              </w:rPr>
              <w:t xml:space="preserve"> </w:t>
            </w:r>
            <w:r w:rsidRPr="007467E0">
              <w:t>(for the purpose of spare</w:t>
            </w:r>
            <w:r w:rsidRPr="007467E0">
              <w:rPr>
                <w:spacing w:val="-4"/>
              </w:rPr>
              <w:t xml:space="preserve"> </w:t>
            </w:r>
            <w:r w:rsidRPr="007467E0">
              <w:t>parts):</w:t>
            </w:r>
            <w:r w:rsidR="002305B6" w:rsidRPr="007467E0">
              <w:t xml:space="preserve"> </w:t>
            </w:r>
            <w:r w:rsidR="00570A59" w:rsidRPr="007467E0">
              <w:t xml:space="preserve"> </w:t>
            </w:r>
            <w:r w:rsidR="00570A59" w:rsidRPr="003575E3">
              <w:rPr>
                <w:b/>
                <w:bCs/>
              </w:rPr>
              <w:t>1</w:t>
            </w:r>
            <w:r w:rsidR="00D065F2" w:rsidRPr="003575E3">
              <w:rPr>
                <w:b/>
                <w:bCs/>
              </w:rPr>
              <w:t>0</w:t>
            </w:r>
            <w:r w:rsidR="003575E3">
              <w:rPr>
                <w:b/>
                <w:bCs/>
              </w:rPr>
              <w:t xml:space="preserve"> Years</w:t>
            </w:r>
          </w:p>
        </w:tc>
      </w:tr>
      <w:tr w:rsidR="00A072A9" w:rsidRPr="007467E0" w:rsidTr="00CE1C95">
        <w:trPr>
          <w:trHeight w:val="406"/>
        </w:trPr>
        <w:tc>
          <w:tcPr>
            <w:tcW w:w="1350" w:type="dxa"/>
          </w:tcPr>
          <w:p w:rsidR="00A072A9" w:rsidRPr="007467E0" w:rsidRDefault="00A072A9">
            <w:pPr>
              <w:pStyle w:val="TableParagraph"/>
              <w:spacing w:before="96"/>
              <w:ind w:left="110"/>
              <w:rPr>
                <w:w w:val="105"/>
              </w:rPr>
            </w:pPr>
            <w:r w:rsidRPr="007467E0">
              <w:rPr>
                <w:spacing w:val="-2"/>
                <w:w w:val="105"/>
              </w:rPr>
              <w:t>ITB</w:t>
            </w:r>
            <w:r w:rsidRPr="007467E0">
              <w:rPr>
                <w:spacing w:val="-12"/>
                <w:w w:val="105"/>
              </w:rPr>
              <w:t xml:space="preserve"> </w:t>
            </w:r>
            <w:r w:rsidRPr="007467E0">
              <w:rPr>
                <w:spacing w:val="-2"/>
                <w:w w:val="105"/>
              </w:rPr>
              <w:t>18.1</w:t>
            </w:r>
            <w:r w:rsidRPr="007467E0">
              <w:rPr>
                <w:spacing w:val="-11"/>
                <w:w w:val="105"/>
              </w:rPr>
              <w:t xml:space="preserve"> </w:t>
            </w:r>
            <w:r w:rsidRPr="007467E0">
              <w:rPr>
                <w:spacing w:val="-5"/>
                <w:w w:val="105"/>
              </w:rPr>
              <w:t>(a)</w:t>
            </w:r>
          </w:p>
        </w:tc>
        <w:tc>
          <w:tcPr>
            <w:tcW w:w="8100" w:type="dxa"/>
          </w:tcPr>
          <w:p w:rsidR="00DC576A" w:rsidRPr="007467E0" w:rsidRDefault="00DC576A">
            <w:pPr>
              <w:pStyle w:val="TableParagraph"/>
              <w:spacing w:before="96" w:line="242" w:lineRule="auto"/>
              <w:ind w:left="110" w:right="523" w:hanging="1"/>
            </w:pPr>
            <w:r w:rsidRPr="00A00555">
              <w:rPr>
                <w:spacing w:val="-4"/>
              </w:rPr>
              <w:t>Manufacturer’s</w:t>
            </w:r>
            <w:r w:rsidRPr="00A00555">
              <w:rPr>
                <w:spacing w:val="-11"/>
              </w:rPr>
              <w:t xml:space="preserve"> </w:t>
            </w:r>
            <w:r w:rsidRPr="00A00555">
              <w:rPr>
                <w:spacing w:val="-4"/>
              </w:rPr>
              <w:t xml:space="preserve">Authorization: </w:t>
            </w:r>
            <w:r w:rsidR="00290501" w:rsidRPr="00A00555">
              <w:rPr>
                <w:b/>
                <w:bCs/>
                <w:spacing w:val="-4"/>
              </w:rPr>
              <w:t>R</w:t>
            </w:r>
            <w:r w:rsidRPr="00A00555">
              <w:rPr>
                <w:b/>
                <w:bCs/>
                <w:spacing w:val="-4"/>
              </w:rPr>
              <w:t>equired</w:t>
            </w:r>
          </w:p>
        </w:tc>
      </w:tr>
      <w:tr w:rsidR="00416602" w:rsidRPr="007467E0" w:rsidTr="00CE1C95">
        <w:trPr>
          <w:trHeight w:val="361"/>
        </w:trPr>
        <w:tc>
          <w:tcPr>
            <w:tcW w:w="1350" w:type="dxa"/>
          </w:tcPr>
          <w:p w:rsidR="00416602" w:rsidRPr="007467E0" w:rsidRDefault="00E35DE1">
            <w:pPr>
              <w:pStyle w:val="TableParagraph"/>
              <w:spacing w:before="96"/>
              <w:ind w:left="110"/>
            </w:pPr>
            <w:r w:rsidRPr="007467E0">
              <w:rPr>
                <w:spacing w:val="-2"/>
                <w:w w:val="105"/>
              </w:rPr>
              <w:t>ITB</w:t>
            </w:r>
            <w:r w:rsidRPr="007467E0">
              <w:rPr>
                <w:spacing w:val="-12"/>
                <w:w w:val="105"/>
              </w:rPr>
              <w:t xml:space="preserve"> </w:t>
            </w:r>
            <w:r w:rsidRPr="007467E0">
              <w:rPr>
                <w:spacing w:val="-2"/>
                <w:w w:val="105"/>
              </w:rPr>
              <w:t>18.1</w:t>
            </w:r>
            <w:r w:rsidRPr="007467E0">
              <w:rPr>
                <w:spacing w:val="-11"/>
                <w:w w:val="105"/>
              </w:rPr>
              <w:t xml:space="preserve"> </w:t>
            </w:r>
            <w:r w:rsidRPr="007467E0">
              <w:rPr>
                <w:spacing w:val="-5"/>
                <w:w w:val="105"/>
              </w:rPr>
              <w:t>(b)</w:t>
            </w:r>
          </w:p>
        </w:tc>
        <w:tc>
          <w:tcPr>
            <w:tcW w:w="8100" w:type="dxa"/>
          </w:tcPr>
          <w:p w:rsidR="00416602" w:rsidRPr="007467E0" w:rsidRDefault="00A072A9" w:rsidP="002305B6">
            <w:pPr>
              <w:pStyle w:val="TableParagraph"/>
              <w:spacing w:before="96"/>
              <w:ind w:left="110"/>
              <w:rPr>
                <w:i/>
              </w:rPr>
            </w:pPr>
            <w:r w:rsidRPr="007467E0">
              <w:t>After-sales</w:t>
            </w:r>
            <w:r w:rsidR="00E35DE1" w:rsidRPr="007467E0">
              <w:rPr>
                <w:spacing w:val="2"/>
              </w:rPr>
              <w:t xml:space="preserve"> </w:t>
            </w:r>
            <w:r w:rsidR="00E35DE1" w:rsidRPr="007467E0">
              <w:t>service</w:t>
            </w:r>
            <w:r w:rsidR="00E35DE1" w:rsidRPr="007467E0">
              <w:rPr>
                <w:spacing w:val="-11"/>
              </w:rPr>
              <w:t xml:space="preserve"> </w:t>
            </w:r>
            <w:r w:rsidR="00E35DE1" w:rsidRPr="007467E0">
              <w:t>is:</w:t>
            </w:r>
            <w:r w:rsidR="002305B6" w:rsidRPr="007467E0">
              <w:rPr>
                <w:spacing w:val="8"/>
              </w:rPr>
              <w:t xml:space="preserve"> </w:t>
            </w:r>
            <w:r w:rsidR="002305B6" w:rsidRPr="007467E0">
              <w:rPr>
                <w:b/>
                <w:bCs/>
                <w:spacing w:val="8"/>
              </w:rPr>
              <w:t>R</w:t>
            </w:r>
            <w:r w:rsidR="002305B6" w:rsidRPr="007467E0">
              <w:rPr>
                <w:b/>
                <w:bCs/>
              </w:rPr>
              <w:t>equired</w:t>
            </w:r>
          </w:p>
        </w:tc>
      </w:tr>
      <w:tr w:rsidR="00416602" w:rsidRPr="007467E0" w:rsidTr="00CE1C95">
        <w:trPr>
          <w:trHeight w:val="433"/>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2"/>
                <w:w w:val="105"/>
              </w:rPr>
              <w:t>19.1</w:t>
            </w:r>
            <w:r w:rsidRPr="007467E0">
              <w:rPr>
                <w:spacing w:val="-2"/>
                <w:w w:val="105"/>
                <w:vertAlign w:val="superscript"/>
              </w:rPr>
              <w:t>12</w:t>
            </w:r>
          </w:p>
        </w:tc>
        <w:tc>
          <w:tcPr>
            <w:tcW w:w="8100" w:type="dxa"/>
          </w:tcPr>
          <w:p w:rsidR="00416602" w:rsidRPr="007467E0" w:rsidRDefault="00E35DE1" w:rsidP="007467E0">
            <w:pPr>
              <w:pStyle w:val="TableParagraph"/>
              <w:spacing w:before="96"/>
              <w:ind w:left="110"/>
              <w:rPr>
                <w:highlight w:val="magenta"/>
              </w:rPr>
            </w:pPr>
            <w:r w:rsidRPr="007467E0">
              <w:t>The</w:t>
            </w:r>
            <w:r w:rsidRPr="007467E0">
              <w:rPr>
                <w:spacing w:val="-6"/>
              </w:rPr>
              <w:t xml:space="preserve"> </w:t>
            </w:r>
            <w:r w:rsidRPr="007467E0">
              <w:t>bid</w:t>
            </w:r>
            <w:r w:rsidRPr="007467E0">
              <w:rPr>
                <w:spacing w:val="1"/>
              </w:rPr>
              <w:t xml:space="preserve"> </w:t>
            </w:r>
            <w:r w:rsidRPr="007467E0">
              <w:t>shall</w:t>
            </w:r>
            <w:r w:rsidRPr="007467E0">
              <w:rPr>
                <w:spacing w:val="-5"/>
              </w:rPr>
              <w:t xml:space="preserve"> </w:t>
            </w:r>
            <w:r w:rsidRPr="007467E0">
              <w:t>be</w:t>
            </w:r>
            <w:r w:rsidRPr="007467E0">
              <w:rPr>
                <w:spacing w:val="-6"/>
              </w:rPr>
              <w:t xml:space="preserve"> </w:t>
            </w:r>
            <w:r w:rsidRPr="007467E0">
              <w:t>validity</w:t>
            </w:r>
            <w:r w:rsidRPr="007467E0">
              <w:rPr>
                <w:spacing w:val="22"/>
              </w:rPr>
              <w:t xml:space="preserve"> </w:t>
            </w:r>
            <w:r w:rsidR="002305B6" w:rsidRPr="007467E0">
              <w:t>until</w:t>
            </w:r>
            <w:r w:rsidR="00C762F4" w:rsidRPr="007467E0">
              <w:rPr>
                <w:spacing w:val="-5"/>
              </w:rPr>
              <w:t xml:space="preserve"> </w:t>
            </w:r>
            <w:r w:rsidR="00C6021D">
              <w:rPr>
                <w:b/>
                <w:bCs/>
                <w:spacing w:val="-5"/>
              </w:rPr>
              <w:t>05 June</w:t>
            </w:r>
            <w:r w:rsidR="00265FA3" w:rsidRPr="0063365A">
              <w:rPr>
                <w:b/>
                <w:bCs/>
                <w:spacing w:val="-5"/>
              </w:rPr>
              <w:t xml:space="preserve"> 2026</w:t>
            </w:r>
            <w:r w:rsidR="00265FA3" w:rsidRPr="007467E0">
              <w:rPr>
                <w:spacing w:val="-5"/>
              </w:rPr>
              <w:t xml:space="preserve"> </w:t>
            </w:r>
          </w:p>
        </w:tc>
      </w:tr>
      <w:tr w:rsidR="00416602" w:rsidRPr="007467E0" w:rsidTr="00CE1C95">
        <w:trPr>
          <w:trHeight w:val="694"/>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4"/>
                <w:w w:val="105"/>
              </w:rPr>
              <w:t>20.1</w:t>
            </w:r>
          </w:p>
        </w:tc>
        <w:tc>
          <w:tcPr>
            <w:tcW w:w="8100" w:type="dxa"/>
          </w:tcPr>
          <w:p w:rsidR="00D7585C" w:rsidRPr="007467E0" w:rsidRDefault="00E35DE1" w:rsidP="008C4829">
            <w:pPr>
              <w:pStyle w:val="TableParagraph"/>
              <w:tabs>
                <w:tab w:val="left" w:pos="1270"/>
              </w:tabs>
              <w:spacing w:before="124" w:line="242" w:lineRule="auto"/>
              <w:ind w:right="187"/>
            </w:pPr>
            <w:r w:rsidRPr="00DD2D7D">
              <w:t>Bid</w:t>
            </w:r>
            <w:r w:rsidRPr="00DD2D7D">
              <w:rPr>
                <w:spacing w:val="-7"/>
              </w:rPr>
              <w:t xml:space="preserve"> </w:t>
            </w:r>
            <w:r w:rsidRPr="00DD2D7D">
              <w:t>shall</w:t>
            </w:r>
            <w:r w:rsidRPr="00DD2D7D">
              <w:rPr>
                <w:spacing w:val="-13"/>
              </w:rPr>
              <w:t xml:space="preserve"> </w:t>
            </w:r>
            <w:r w:rsidRPr="00DD2D7D">
              <w:t>include a</w:t>
            </w:r>
            <w:r w:rsidRPr="00DD2D7D">
              <w:rPr>
                <w:spacing w:val="-13"/>
              </w:rPr>
              <w:t xml:space="preserve"> </w:t>
            </w:r>
            <w:r w:rsidR="002305B6" w:rsidRPr="00DD2D7D">
              <w:t xml:space="preserve">Bid Security </w:t>
            </w:r>
            <w:r w:rsidRPr="00DD2D7D">
              <w:t>issued</w:t>
            </w:r>
            <w:r w:rsidRPr="00DD2D7D">
              <w:rPr>
                <w:spacing w:val="-7"/>
              </w:rPr>
              <w:t xml:space="preserve"> </w:t>
            </w:r>
            <w:r w:rsidRPr="00DD2D7D">
              <w:t>by</w:t>
            </w:r>
            <w:r w:rsidR="002305B6" w:rsidRPr="00DD2D7D">
              <w:t xml:space="preserve"> </w:t>
            </w:r>
            <w:r w:rsidR="006537F7" w:rsidRPr="00DD2D7D">
              <w:t xml:space="preserve">a </w:t>
            </w:r>
            <w:r w:rsidR="002305B6" w:rsidRPr="00DD2D7D">
              <w:t>commercial</w:t>
            </w:r>
            <w:r w:rsidRPr="00DD2D7D">
              <w:t xml:space="preserve"> bank</w:t>
            </w:r>
            <w:r w:rsidR="006537F7" w:rsidRPr="00DD2D7D">
              <w:t xml:space="preserve"> operated in Sri Lanka using the form</w:t>
            </w:r>
            <w:r w:rsidRPr="00DD2D7D">
              <w:t xml:space="preserve"> included</w:t>
            </w:r>
            <w:r w:rsidRPr="00DD2D7D">
              <w:rPr>
                <w:spacing w:val="40"/>
              </w:rPr>
              <w:t xml:space="preserve"> </w:t>
            </w:r>
            <w:r w:rsidRPr="00DD2D7D">
              <w:t>in Section IV Bidding</w:t>
            </w:r>
            <w:r w:rsidRPr="00DD2D7D">
              <w:rPr>
                <w:spacing w:val="-2"/>
              </w:rPr>
              <w:t xml:space="preserve"> </w:t>
            </w:r>
            <w:r w:rsidRPr="00DD2D7D">
              <w:t>Forms</w:t>
            </w:r>
            <w:r w:rsidR="008C4829" w:rsidRPr="00DD2D7D">
              <w:t>.</w:t>
            </w:r>
          </w:p>
        </w:tc>
      </w:tr>
      <w:tr w:rsidR="00416602" w:rsidRPr="007467E0" w:rsidTr="00FE1D51">
        <w:trPr>
          <w:trHeight w:val="1320"/>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2"/>
                <w:w w:val="105"/>
              </w:rPr>
              <w:t>20.2</w:t>
            </w:r>
            <w:r w:rsidRPr="007467E0">
              <w:rPr>
                <w:spacing w:val="-2"/>
                <w:w w:val="105"/>
                <w:vertAlign w:val="superscript"/>
              </w:rPr>
              <w:t>13</w:t>
            </w:r>
          </w:p>
        </w:tc>
        <w:tc>
          <w:tcPr>
            <w:tcW w:w="8100" w:type="dxa"/>
          </w:tcPr>
          <w:p w:rsidR="00FB1854" w:rsidRPr="00CE1C95" w:rsidRDefault="00E35DE1" w:rsidP="00CE1C95">
            <w:pPr>
              <w:pStyle w:val="TableParagraph"/>
              <w:rPr>
                <w:i/>
              </w:rPr>
            </w:pPr>
            <w:r w:rsidRPr="007467E0">
              <w:t>The</w:t>
            </w:r>
            <w:r w:rsidRPr="007467E0">
              <w:rPr>
                <w:spacing w:val="-9"/>
              </w:rPr>
              <w:t xml:space="preserve"> </w:t>
            </w:r>
            <w:r w:rsidRPr="007467E0">
              <w:t>amount</w:t>
            </w:r>
            <w:r w:rsidRPr="007467E0">
              <w:rPr>
                <w:spacing w:val="11"/>
              </w:rPr>
              <w:t xml:space="preserve"> </w:t>
            </w:r>
            <w:r w:rsidRPr="007467E0">
              <w:t>of</w:t>
            </w:r>
            <w:r w:rsidRPr="007467E0">
              <w:rPr>
                <w:spacing w:val="-1"/>
              </w:rPr>
              <w:t xml:space="preserve"> </w:t>
            </w:r>
            <w:r w:rsidRPr="007467E0">
              <w:t>the</w:t>
            </w:r>
            <w:r w:rsidRPr="007467E0">
              <w:rPr>
                <w:spacing w:val="-9"/>
              </w:rPr>
              <w:t xml:space="preserve"> </w:t>
            </w:r>
            <w:r w:rsidRPr="007467E0">
              <w:t>Bid</w:t>
            </w:r>
            <w:r w:rsidRPr="007467E0">
              <w:rPr>
                <w:spacing w:val="-1"/>
              </w:rPr>
              <w:t xml:space="preserve"> </w:t>
            </w:r>
            <w:r w:rsidR="00265FA3" w:rsidRPr="007467E0">
              <w:t>Securities</w:t>
            </w:r>
            <w:r w:rsidRPr="007467E0">
              <w:rPr>
                <w:spacing w:val="18"/>
              </w:rPr>
              <w:t xml:space="preserve"> </w:t>
            </w:r>
            <w:r w:rsidRPr="007467E0">
              <w:t>shall</w:t>
            </w:r>
            <w:r w:rsidRPr="007467E0">
              <w:rPr>
                <w:spacing w:val="-9"/>
              </w:rPr>
              <w:t xml:space="preserve"> </w:t>
            </w:r>
            <w:r w:rsidRPr="007467E0">
              <w:t>be:</w:t>
            </w:r>
          </w:p>
          <w:p w:rsidR="00833FFE" w:rsidRDefault="00833FFE" w:rsidP="00A01126">
            <w:pPr>
              <w:spacing w:line="360" w:lineRule="auto"/>
              <w:ind w:left="124"/>
              <w:jc w:val="both"/>
            </w:pPr>
            <w:r w:rsidRPr="007467E0">
              <w:t>All bids shall be accompanied by a Bid Security as follows. Separate bids securities must be submitted for each category:</w:t>
            </w:r>
          </w:p>
          <w:tbl>
            <w:tblPr>
              <w:tblW w:w="7271"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0" w:type="dxa"/>
                <w:right w:w="0" w:type="dxa"/>
              </w:tblCellMar>
              <w:tblLook w:val="04A0" w:firstRow="1" w:lastRow="0" w:firstColumn="1" w:lastColumn="0" w:noHBand="0" w:noVBand="1"/>
            </w:tblPr>
            <w:tblGrid>
              <w:gridCol w:w="696"/>
              <w:gridCol w:w="2880"/>
              <w:gridCol w:w="1857"/>
              <w:gridCol w:w="1838"/>
            </w:tblGrid>
            <w:tr w:rsidR="00A01126" w:rsidRPr="007467E0" w:rsidTr="00BA65DD">
              <w:trPr>
                <w:jc w:val="center"/>
              </w:trPr>
              <w:tc>
                <w:tcPr>
                  <w:tcW w:w="696" w:type="dxa"/>
                  <w:noWrap/>
                  <w:tcMar>
                    <w:top w:w="0" w:type="dxa"/>
                    <w:left w:w="108" w:type="dxa"/>
                    <w:bottom w:w="0" w:type="dxa"/>
                    <w:right w:w="108" w:type="dxa"/>
                  </w:tcMar>
                  <w:vAlign w:val="center"/>
                  <w:hideMark/>
                </w:tcPr>
                <w:p w:rsidR="00A01126" w:rsidRPr="007467E0" w:rsidRDefault="00A01126" w:rsidP="00A01126">
                  <w:pPr>
                    <w:pStyle w:val="ydp5a5e886fyiv8588425470msonormal"/>
                    <w:jc w:val="center"/>
                    <w:rPr>
                      <w:color w:val="000000"/>
                      <w:sz w:val="22"/>
                      <w:szCs w:val="22"/>
                    </w:rPr>
                  </w:pPr>
                  <w:r w:rsidRPr="007467E0">
                    <w:rPr>
                      <w:b/>
                      <w:bCs/>
                      <w:color w:val="000000"/>
                      <w:sz w:val="22"/>
                      <w:szCs w:val="22"/>
                    </w:rPr>
                    <w:t>Item</w:t>
                  </w:r>
                </w:p>
              </w:tc>
              <w:tc>
                <w:tcPr>
                  <w:tcW w:w="2880" w:type="dxa"/>
                  <w:noWrap/>
                  <w:tcMar>
                    <w:top w:w="0" w:type="dxa"/>
                    <w:left w:w="108" w:type="dxa"/>
                    <w:bottom w:w="0" w:type="dxa"/>
                    <w:right w:w="108" w:type="dxa"/>
                  </w:tcMar>
                  <w:vAlign w:val="center"/>
                  <w:hideMark/>
                </w:tcPr>
                <w:p w:rsidR="00A01126" w:rsidRPr="007467E0" w:rsidRDefault="00A01126" w:rsidP="00A01126">
                  <w:pPr>
                    <w:pStyle w:val="ydp5a5e886fyiv8588425470msonormal"/>
                    <w:jc w:val="center"/>
                    <w:rPr>
                      <w:color w:val="000000"/>
                      <w:sz w:val="22"/>
                      <w:szCs w:val="22"/>
                    </w:rPr>
                  </w:pPr>
                  <w:r w:rsidRPr="007467E0">
                    <w:rPr>
                      <w:b/>
                      <w:bCs/>
                      <w:color w:val="000000"/>
                      <w:sz w:val="22"/>
                      <w:szCs w:val="22"/>
                    </w:rPr>
                    <w:t>Description</w:t>
                  </w:r>
                </w:p>
              </w:tc>
              <w:tc>
                <w:tcPr>
                  <w:tcW w:w="1857" w:type="dxa"/>
                  <w:vAlign w:val="center"/>
                </w:tcPr>
                <w:p w:rsidR="00A01126" w:rsidRPr="007467E0" w:rsidRDefault="00A01126" w:rsidP="00A01126">
                  <w:pPr>
                    <w:pStyle w:val="ydp5a5e886fyiv8588425470msonormal"/>
                    <w:jc w:val="center"/>
                    <w:rPr>
                      <w:b/>
                      <w:bCs/>
                      <w:color w:val="000000"/>
                      <w:sz w:val="22"/>
                      <w:szCs w:val="22"/>
                    </w:rPr>
                  </w:pPr>
                  <w:r w:rsidRPr="007467E0">
                    <w:rPr>
                      <w:b/>
                      <w:bCs/>
                      <w:color w:val="000000"/>
                      <w:sz w:val="22"/>
                      <w:szCs w:val="22"/>
                    </w:rPr>
                    <w:t>Bid Security Value              (Rs</w:t>
                  </w:r>
                  <w:proofErr w:type="gramStart"/>
                  <w:r w:rsidR="0063365A">
                    <w:rPr>
                      <w:b/>
                      <w:bCs/>
                      <w:color w:val="000000"/>
                      <w:sz w:val="22"/>
                      <w:szCs w:val="22"/>
                    </w:rPr>
                    <w:t>.</w:t>
                  </w:r>
                  <w:r w:rsidRPr="007467E0">
                    <w:rPr>
                      <w:b/>
                      <w:bCs/>
                      <w:color w:val="000000"/>
                      <w:sz w:val="22"/>
                      <w:szCs w:val="22"/>
                    </w:rPr>
                    <w:t xml:space="preserve"> )</w:t>
                  </w:r>
                  <w:proofErr w:type="gramEnd"/>
                </w:p>
              </w:tc>
              <w:tc>
                <w:tcPr>
                  <w:tcW w:w="1838" w:type="dxa"/>
                  <w:vAlign w:val="center"/>
                </w:tcPr>
                <w:p w:rsidR="00A01126" w:rsidRPr="007467E0" w:rsidRDefault="00BA65DD" w:rsidP="00A01126">
                  <w:pPr>
                    <w:pStyle w:val="ydp5a5e886fyiv8588425470msonormal"/>
                    <w:jc w:val="center"/>
                    <w:rPr>
                      <w:b/>
                      <w:bCs/>
                      <w:color w:val="000000"/>
                      <w:sz w:val="22"/>
                      <w:szCs w:val="22"/>
                    </w:rPr>
                  </w:pPr>
                  <w:r>
                    <w:rPr>
                      <w:b/>
                      <w:bCs/>
                      <w:color w:val="000000"/>
                      <w:sz w:val="22"/>
                      <w:szCs w:val="22"/>
                    </w:rPr>
                    <w:t xml:space="preserve">Bid Security </w:t>
                  </w:r>
                  <w:r w:rsidR="00A01126" w:rsidRPr="007467E0">
                    <w:rPr>
                      <w:b/>
                      <w:bCs/>
                      <w:color w:val="000000"/>
                      <w:sz w:val="22"/>
                      <w:szCs w:val="22"/>
                    </w:rPr>
                    <w:t>Validity</w:t>
                  </w:r>
                  <w:r>
                    <w:rPr>
                      <w:b/>
                      <w:bCs/>
                      <w:color w:val="000000"/>
                      <w:sz w:val="22"/>
                      <w:szCs w:val="22"/>
                    </w:rPr>
                    <w:t xml:space="preserve"> </w:t>
                  </w:r>
                  <w:r w:rsidR="00A01126" w:rsidRPr="007467E0">
                    <w:rPr>
                      <w:b/>
                      <w:bCs/>
                      <w:color w:val="000000"/>
                      <w:sz w:val="22"/>
                      <w:szCs w:val="22"/>
                    </w:rPr>
                    <w:t xml:space="preserve"> Period</w:t>
                  </w:r>
                </w:p>
              </w:tc>
            </w:tr>
            <w:tr w:rsidR="00A01126" w:rsidRPr="007467E0" w:rsidTr="00BA65DD">
              <w:trPr>
                <w:trHeight w:val="453"/>
                <w:jc w:val="center"/>
              </w:trPr>
              <w:tc>
                <w:tcPr>
                  <w:tcW w:w="696" w:type="dxa"/>
                  <w:noWrap/>
                  <w:tcMar>
                    <w:top w:w="0" w:type="dxa"/>
                    <w:left w:w="108" w:type="dxa"/>
                    <w:bottom w:w="0" w:type="dxa"/>
                    <w:right w:w="108" w:type="dxa"/>
                  </w:tcMar>
                  <w:vAlign w:val="center"/>
                </w:tcPr>
                <w:p w:rsidR="00A01126" w:rsidRPr="007467E0" w:rsidRDefault="00A01126" w:rsidP="00A01126">
                  <w:pPr>
                    <w:pStyle w:val="ydp5a5e886fyiv8588425470msonormal"/>
                    <w:jc w:val="center"/>
                    <w:rPr>
                      <w:sz w:val="22"/>
                      <w:szCs w:val="22"/>
                    </w:rPr>
                  </w:pPr>
                  <w:r w:rsidRPr="007467E0">
                    <w:rPr>
                      <w:sz w:val="22"/>
                      <w:szCs w:val="22"/>
                    </w:rPr>
                    <w:t>1</w:t>
                  </w:r>
                </w:p>
              </w:tc>
              <w:tc>
                <w:tcPr>
                  <w:tcW w:w="2880" w:type="dxa"/>
                  <w:noWrap/>
                  <w:tcMar>
                    <w:top w:w="0" w:type="dxa"/>
                    <w:left w:w="108" w:type="dxa"/>
                    <w:bottom w:w="0" w:type="dxa"/>
                    <w:right w:w="108" w:type="dxa"/>
                  </w:tcMar>
                  <w:vAlign w:val="center"/>
                </w:tcPr>
                <w:p w:rsidR="00A01126" w:rsidRDefault="00A01126" w:rsidP="00A01126">
                  <w:pPr>
                    <w:rPr>
                      <w:lang w:bidi="si-LK"/>
                    </w:rPr>
                  </w:pPr>
                  <w:r w:rsidRPr="007467E0">
                    <w:rPr>
                      <w:lang w:bidi="si-LK"/>
                    </w:rPr>
                    <w:t xml:space="preserve">Brand New Hybrid </w:t>
                  </w:r>
                  <w:r w:rsidR="009F7309">
                    <w:rPr>
                      <w:lang w:bidi="si-LK"/>
                    </w:rPr>
                    <w:t xml:space="preserve">SUV </w:t>
                  </w:r>
                  <w:r w:rsidRPr="007467E0">
                    <w:rPr>
                      <w:lang w:bidi="si-LK"/>
                    </w:rPr>
                    <w:t>Motor Car</w:t>
                  </w:r>
                </w:p>
                <w:p w:rsidR="00A01126" w:rsidRPr="007467E0" w:rsidRDefault="00A01126" w:rsidP="00A00555">
                  <w:r w:rsidRPr="007467E0">
                    <w:rPr>
                      <w:lang w:bidi="si-LK"/>
                    </w:rPr>
                    <w:t xml:space="preserve"> (1</w:t>
                  </w:r>
                  <w:r w:rsidR="002A6837">
                    <w:rPr>
                      <w:lang w:bidi="si-LK"/>
                    </w:rPr>
                    <w:t>45</w:t>
                  </w:r>
                  <w:r w:rsidR="00A00555">
                    <w:rPr>
                      <w:lang w:bidi="si-LK"/>
                    </w:rPr>
                    <w:t>0 CC – 16</w:t>
                  </w:r>
                  <w:r w:rsidRPr="007467E0">
                    <w:rPr>
                      <w:lang w:bidi="si-LK"/>
                    </w:rPr>
                    <w:t>00 CC)</w:t>
                  </w:r>
                </w:p>
              </w:tc>
              <w:tc>
                <w:tcPr>
                  <w:tcW w:w="1857" w:type="dxa"/>
                  <w:vAlign w:val="center"/>
                </w:tcPr>
                <w:p w:rsidR="00A01126" w:rsidRPr="007467E0" w:rsidRDefault="00BA65DD" w:rsidP="00A01126">
                  <w:pPr>
                    <w:pStyle w:val="ydp5a5e886fyiv8588425470msonormal"/>
                    <w:jc w:val="center"/>
                    <w:rPr>
                      <w:sz w:val="22"/>
                      <w:szCs w:val="22"/>
                    </w:rPr>
                  </w:pPr>
                  <w:r>
                    <w:rPr>
                      <w:sz w:val="22"/>
                      <w:szCs w:val="22"/>
                    </w:rPr>
                    <w:t>350,000</w:t>
                  </w:r>
                </w:p>
              </w:tc>
              <w:tc>
                <w:tcPr>
                  <w:tcW w:w="1838" w:type="dxa"/>
                  <w:vMerge w:val="restart"/>
                  <w:vAlign w:val="center"/>
                </w:tcPr>
                <w:p w:rsidR="00A01126" w:rsidRPr="007467E0" w:rsidRDefault="00C6021D" w:rsidP="00A01126">
                  <w:pPr>
                    <w:pStyle w:val="ydp5a5e886fyiv8588425470msonormal"/>
                    <w:jc w:val="center"/>
                    <w:rPr>
                      <w:sz w:val="22"/>
                      <w:szCs w:val="22"/>
                    </w:rPr>
                  </w:pPr>
                  <w:r>
                    <w:rPr>
                      <w:sz w:val="22"/>
                      <w:szCs w:val="22"/>
                    </w:rPr>
                    <w:t>01 July</w:t>
                  </w:r>
                  <w:r w:rsidR="00F10705">
                    <w:rPr>
                      <w:sz w:val="22"/>
                      <w:szCs w:val="22"/>
                    </w:rPr>
                    <w:t xml:space="preserve"> </w:t>
                  </w:r>
                  <w:r w:rsidR="00A01126" w:rsidRPr="007467E0">
                    <w:rPr>
                      <w:sz w:val="22"/>
                      <w:szCs w:val="22"/>
                    </w:rPr>
                    <w:t xml:space="preserve"> 2026</w:t>
                  </w:r>
                </w:p>
              </w:tc>
            </w:tr>
            <w:tr w:rsidR="00A01126" w:rsidRPr="007467E0" w:rsidTr="00BA65DD">
              <w:trPr>
                <w:trHeight w:val="453"/>
                <w:jc w:val="center"/>
              </w:trPr>
              <w:tc>
                <w:tcPr>
                  <w:tcW w:w="696" w:type="dxa"/>
                  <w:noWrap/>
                  <w:tcMar>
                    <w:top w:w="0" w:type="dxa"/>
                    <w:left w:w="108" w:type="dxa"/>
                    <w:bottom w:w="0" w:type="dxa"/>
                    <w:right w:w="108" w:type="dxa"/>
                  </w:tcMar>
                  <w:vAlign w:val="center"/>
                </w:tcPr>
                <w:p w:rsidR="00A01126" w:rsidRPr="007467E0" w:rsidRDefault="00A01126" w:rsidP="00A01126">
                  <w:pPr>
                    <w:pStyle w:val="ydp5a5e886fyiv8588425470msonormal"/>
                    <w:spacing w:before="0" w:beforeAutospacing="0" w:after="0" w:afterAutospacing="0"/>
                    <w:jc w:val="center"/>
                    <w:rPr>
                      <w:sz w:val="22"/>
                      <w:szCs w:val="22"/>
                    </w:rPr>
                  </w:pPr>
                  <w:r w:rsidRPr="007467E0">
                    <w:rPr>
                      <w:sz w:val="22"/>
                      <w:szCs w:val="22"/>
                    </w:rPr>
                    <w:t>2</w:t>
                  </w:r>
                </w:p>
              </w:tc>
              <w:tc>
                <w:tcPr>
                  <w:tcW w:w="2880" w:type="dxa"/>
                  <w:noWrap/>
                  <w:tcMar>
                    <w:top w:w="0" w:type="dxa"/>
                    <w:left w:w="108" w:type="dxa"/>
                    <w:bottom w:w="0" w:type="dxa"/>
                    <w:right w:w="108" w:type="dxa"/>
                  </w:tcMar>
                  <w:vAlign w:val="center"/>
                </w:tcPr>
                <w:p w:rsidR="00A01126" w:rsidRPr="007467E0" w:rsidRDefault="00B02110" w:rsidP="00A01126">
                  <w:pPr>
                    <w:rPr>
                      <w:lang w:bidi="si-LK"/>
                    </w:rPr>
                  </w:pPr>
                  <w:r w:rsidRPr="003B3C29">
                    <w:rPr>
                      <w:sz w:val="18"/>
                      <w:szCs w:val="18"/>
                    </w:rPr>
                    <w:t>Brand New Double Cabs</w:t>
                  </w:r>
                  <w:r>
                    <w:rPr>
                      <w:sz w:val="18"/>
                      <w:szCs w:val="18"/>
                    </w:rPr>
                    <w:t xml:space="preserve"> (2500 CC- 2800 CC)</w:t>
                  </w:r>
                </w:p>
              </w:tc>
              <w:tc>
                <w:tcPr>
                  <w:tcW w:w="1857" w:type="dxa"/>
                  <w:vAlign w:val="center"/>
                </w:tcPr>
                <w:p w:rsidR="00A01126" w:rsidRPr="007467E0" w:rsidRDefault="00BA65DD" w:rsidP="00A01126">
                  <w:pPr>
                    <w:pStyle w:val="ydp5a5e886fyiv8588425470msonormal"/>
                    <w:spacing w:before="0" w:beforeAutospacing="0" w:after="0" w:afterAutospacing="0"/>
                    <w:jc w:val="center"/>
                    <w:rPr>
                      <w:sz w:val="22"/>
                      <w:szCs w:val="22"/>
                    </w:rPr>
                  </w:pPr>
                  <w:r>
                    <w:rPr>
                      <w:sz w:val="22"/>
                      <w:szCs w:val="22"/>
                    </w:rPr>
                    <w:t>400,000</w:t>
                  </w:r>
                </w:p>
              </w:tc>
              <w:tc>
                <w:tcPr>
                  <w:tcW w:w="1838" w:type="dxa"/>
                  <w:vMerge/>
                  <w:vAlign w:val="center"/>
                </w:tcPr>
                <w:p w:rsidR="00A01126" w:rsidRPr="007467E0" w:rsidRDefault="00A01126" w:rsidP="00A01126">
                  <w:pPr>
                    <w:pStyle w:val="ydp5a5e886fyiv8588425470msonormal"/>
                    <w:spacing w:before="0" w:beforeAutospacing="0" w:after="0" w:afterAutospacing="0"/>
                    <w:jc w:val="center"/>
                    <w:rPr>
                      <w:sz w:val="22"/>
                      <w:szCs w:val="22"/>
                    </w:rPr>
                  </w:pPr>
                </w:p>
              </w:tc>
            </w:tr>
          </w:tbl>
          <w:p w:rsidR="00833FFE" w:rsidRPr="007467E0" w:rsidRDefault="00833FFE" w:rsidP="00833FFE">
            <w:pPr>
              <w:pStyle w:val="ListParagraph"/>
              <w:spacing w:line="360" w:lineRule="auto"/>
              <w:ind w:left="720" w:firstLine="0"/>
            </w:pPr>
            <w:r w:rsidRPr="007467E0">
              <w:lastRenderedPageBreak/>
              <w:t xml:space="preserve">               </w:t>
            </w:r>
          </w:p>
          <w:p w:rsidR="00265FA3" w:rsidRPr="00930EBD" w:rsidRDefault="00833FFE" w:rsidP="00930EBD">
            <w:pPr>
              <w:spacing w:line="360" w:lineRule="auto"/>
              <w:jc w:val="both"/>
              <w:rPr>
                <w:color w:val="EE0000"/>
              </w:rPr>
            </w:pPr>
            <w:r w:rsidRPr="007467E0">
              <w:t xml:space="preserve">The bid security shall be in the form of a Bank guarantee issued by a commercial bank operated in Sri Lanka approved by the Central Bank of Sri Lanka, in favor of the </w:t>
            </w:r>
            <w:r w:rsidR="004C0431" w:rsidRPr="004C0431">
              <w:rPr>
                <w:b/>
                <w:bCs/>
              </w:rPr>
              <w:t>Chairman, Sri Lanka State Tradin</w:t>
            </w:r>
            <w:r w:rsidR="004C0431">
              <w:rPr>
                <w:b/>
                <w:bCs/>
              </w:rPr>
              <w:t>g (General) Corporation limited</w:t>
            </w:r>
            <w:r w:rsidRPr="007467E0">
              <w:rPr>
                <w:b/>
                <w:bCs/>
              </w:rPr>
              <w:t xml:space="preserve">, </w:t>
            </w:r>
          </w:p>
          <w:p w:rsidR="00D7585C" w:rsidRPr="007467E0" w:rsidRDefault="006537F7" w:rsidP="00684155">
            <w:pPr>
              <w:tabs>
                <w:tab w:val="left" w:pos="5966"/>
              </w:tabs>
              <w:adjustRightInd w:val="0"/>
              <w:spacing w:after="40"/>
              <w:ind w:left="109" w:hanging="109"/>
              <w:jc w:val="both"/>
              <w:rPr>
                <w:rFonts w:eastAsiaTheme="minorEastAsia"/>
              </w:rPr>
            </w:pPr>
            <w:r w:rsidRPr="007467E0">
              <w:rPr>
                <w:rFonts w:eastAsiaTheme="minorEastAsia"/>
                <w:spacing w:val="3"/>
              </w:rPr>
              <w:t>T</w:t>
            </w:r>
            <w:r w:rsidRPr="007467E0">
              <w:rPr>
                <w:rFonts w:eastAsiaTheme="minorEastAsia"/>
              </w:rPr>
              <w:t>he</w:t>
            </w:r>
            <w:r w:rsidRPr="007467E0">
              <w:rPr>
                <w:rFonts w:eastAsiaTheme="minorEastAsia"/>
                <w:spacing w:val="-2"/>
              </w:rPr>
              <w:t xml:space="preserve"> </w:t>
            </w:r>
            <w:r w:rsidRPr="007467E0">
              <w:rPr>
                <w:rFonts w:eastAsiaTheme="minorEastAsia"/>
                <w:spacing w:val="-1"/>
              </w:rPr>
              <w:t>Bi</w:t>
            </w:r>
            <w:r w:rsidRPr="007467E0">
              <w:rPr>
                <w:rFonts w:eastAsiaTheme="minorEastAsia"/>
              </w:rPr>
              <w:t>d</w:t>
            </w:r>
            <w:r w:rsidRPr="007467E0">
              <w:rPr>
                <w:rFonts w:eastAsiaTheme="minorEastAsia"/>
                <w:spacing w:val="1"/>
              </w:rPr>
              <w:t xml:space="preserve"> </w:t>
            </w:r>
            <w:r w:rsidRPr="007467E0">
              <w:rPr>
                <w:rFonts w:eastAsiaTheme="minorEastAsia"/>
                <w:spacing w:val="-1"/>
              </w:rPr>
              <w:t>S</w:t>
            </w:r>
            <w:r w:rsidRPr="007467E0">
              <w:rPr>
                <w:rFonts w:eastAsiaTheme="minorEastAsia"/>
              </w:rPr>
              <w:t>e</w:t>
            </w:r>
            <w:r w:rsidRPr="007467E0">
              <w:rPr>
                <w:rFonts w:eastAsiaTheme="minorEastAsia"/>
                <w:spacing w:val="1"/>
              </w:rPr>
              <w:t>c</w:t>
            </w:r>
            <w:r w:rsidRPr="007467E0">
              <w:rPr>
                <w:rFonts w:eastAsiaTheme="minorEastAsia"/>
              </w:rPr>
              <w:t>u</w:t>
            </w:r>
            <w:r w:rsidRPr="007467E0">
              <w:rPr>
                <w:rFonts w:eastAsiaTheme="minorEastAsia"/>
                <w:spacing w:val="3"/>
              </w:rPr>
              <w:t>r</w:t>
            </w:r>
            <w:r w:rsidRPr="007467E0">
              <w:rPr>
                <w:rFonts w:eastAsiaTheme="minorEastAsia"/>
                <w:spacing w:val="-1"/>
              </w:rPr>
              <w:t>i</w:t>
            </w:r>
            <w:r w:rsidRPr="007467E0">
              <w:rPr>
                <w:rFonts w:eastAsiaTheme="minorEastAsia"/>
                <w:spacing w:val="2"/>
              </w:rPr>
              <w:t>t</w:t>
            </w:r>
            <w:r w:rsidRPr="007467E0">
              <w:rPr>
                <w:rFonts w:eastAsiaTheme="minorEastAsia"/>
              </w:rPr>
              <w:t>y</w:t>
            </w:r>
            <w:r w:rsidRPr="007467E0">
              <w:rPr>
                <w:rFonts w:eastAsiaTheme="minorEastAsia"/>
                <w:spacing w:val="-5"/>
              </w:rPr>
              <w:t xml:space="preserve"> </w:t>
            </w:r>
            <w:r w:rsidRPr="007467E0">
              <w:rPr>
                <w:rFonts w:eastAsiaTheme="minorEastAsia"/>
                <w:spacing w:val="3"/>
              </w:rPr>
              <w:t>s</w:t>
            </w:r>
            <w:r w:rsidRPr="007467E0">
              <w:rPr>
                <w:rFonts w:eastAsiaTheme="minorEastAsia"/>
              </w:rPr>
              <w:t>h</w:t>
            </w:r>
            <w:r w:rsidRPr="007467E0">
              <w:rPr>
                <w:rFonts w:eastAsiaTheme="minorEastAsia"/>
                <w:spacing w:val="-1"/>
              </w:rPr>
              <w:t>a</w:t>
            </w:r>
            <w:r w:rsidRPr="007467E0">
              <w:rPr>
                <w:rFonts w:eastAsiaTheme="minorEastAsia"/>
                <w:spacing w:val="1"/>
              </w:rPr>
              <w:t>l</w:t>
            </w:r>
            <w:r w:rsidRPr="007467E0">
              <w:rPr>
                <w:rFonts w:eastAsiaTheme="minorEastAsia"/>
              </w:rPr>
              <w:t>l</w:t>
            </w:r>
            <w:r w:rsidRPr="007467E0">
              <w:rPr>
                <w:rFonts w:eastAsiaTheme="minorEastAsia"/>
                <w:spacing w:val="-2"/>
              </w:rPr>
              <w:t xml:space="preserve"> </w:t>
            </w:r>
            <w:r w:rsidRPr="007467E0">
              <w:rPr>
                <w:rFonts w:eastAsiaTheme="minorEastAsia"/>
                <w:spacing w:val="2"/>
              </w:rPr>
              <w:t>b</w:t>
            </w:r>
            <w:r w:rsidRPr="007467E0">
              <w:rPr>
                <w:rFonts w:eastAsiaTheme="minorEastAsia"/>
              </w:rPr>
              <w:t>e</w:t>
            </w:r>
            <w:r w:rsidRPr="007467E0">
              <w:rPr>
                <w:rFonts w:eastAsiaTheme="minorEastAsia"/>
                <w:spacing w:val="-1"/>
              </w:rPr>
              <w:t xml:space="preserve"> </w:t>
            </w:r>
            <w:r w:rsidRPr="007467E0">
              <w:rPr>
                <w:rFonts w:eastAsiaTheme="minorEastAsia"/>
                <w:spacing w:val="-2"/>
              </w:rPr>
              <w:t>i</w:t>
            </w:r>
            <w:r w:rsidRPr="007467E0">
              <w:rPr>
                <w:rFonts w:eastAsiaTheme="minorEastAsia"/>
                <w:spacing w:val="3"/>
              </w:rPr>
              <w:t>s</w:t>
            </w:r>
            <w:r w:rsidRPr="007467E0">
              <w:rPr>
                <w:rFonts w:eastAsiaTheme="minorEastAsia"/>
                <w:spacing w:val="1"/>
              </w:rPr>
              <w:t>s</w:t>
            </w:r>
            <w:r w:rsidRPr="007467E0">
              <w:rPr>
                <w:rFonts w:eastAsiaTheme="minorEastAsia"/>
              </w:rPr>
              <w:t>u</w:t>
            </w:r>
            <w:r w:rsidRPr="007467E0">
              <w:rPr>
                <w:rFonts w:eastAsiaTheme="minorEastAsia"/>
                <w:spacing w:val="-1"/>
              </w:rPr>
              <w:t>e</w:t>
            </w:r>
            <w:r w:rsidRPr="007467E0">
              <w:rPr>
                <w:rFonts w:eastAsiaTheme="minorEastAsia"/>
              </w:rPr>
              <w:t xml:space="preserve">d </w:t>
            </w:r>
            <w:r w:rsidRPr="007467E0">
              <w:rPr>
                <w:rFonts w:eastAsiaTheme="minorEastAsia"/>
                <w:spacing w:val="1"/>
              </w:rPr>
              <w:t>i</w:t>
            </w:r>
            <w:r w:rsidRPr="007467E0">
              <w:rPr>
                <w:rFonts w:eastAsiaTheme="minorEastAsia"/>
              </w:rPr>
              <w:t xml:space="preserve">n </w:t>
            </w:r>
            <w:r w:rsidRPr="007467E0">
              <w:rPr>
                <w:rFonts w:eastAsiaTheme="minorEastAsia"/>
                <w:spacing w:val="1"/>
              </w:rPr>
              <w:t>f</w:t>
            </w:r>
            <w:r w:rsidRPr="007467E0">
              <w:rPr>
                <w:rFonts w:eastAsiaTheme="minorEastAsia"/>
              </w:rPr>
              <w:t>a</w:t>
            </w:r>
            <w:r w:rsidRPr="007467E0">
              <w:rPr>
                <w:rFonts w:eastAsiaTheme="minorEastAsia"/>
                <w:spacing w:val="-2"/>
              </w:rPr>
              <w:t>v</w:t>
            </w:r>
            <w:r w:rsidRPr="007467E0">
              <w:rPr>
                <w:rFonts w:eastAsiaTheme="minorEastAsia"/>
                <w:spacing w:val="2"/>
              </w:rPr>
              <w:t>o</w:t>
            </w:r>
            <w:r w:rsidRPr="007467E0">
              <w:rPr>
                <w:rFonts w:eastAsiaTheme="minorEastAsia"/>
              </w:rPr>
              <w:t>r</w:t>
            </w:r>
            <w:r w:rsidRPr="007467E0">
              <w:rPr>
                <w:rFonts w:eastAsiaTheme="minorEastAsia"/>
                <w:spacing w:val="-1"/>
              </w:rPr>
              <w:t xml:space="preserve"> </w:t>
            </w:r>
            <w:r w:rsidRPr="007467E0">
              <w:rPr>
                <w:rFonts w:eastAsiaTheme="minorEastAsia"/>
              </w:rPr>
              <w:t xml:space="preserve">of </w:t>
            </w:r>
          </w:p>
          <w:p w:rsidR="00D7585C" w:rsidRPr="007467E0" w:rsidRDefault="008C4829" w:rsidP="00684155">
            <w:pPr>
              <w:tabs>
                <w:tab w:val="left" w:pos="5966"/>
              </w:tabs>
              <w:adjustRightInd w:val="0"/>
              <w:spacing w:after="40"/>
              <w:ind w:left="109" w:hanging="109"/>
              <w:jc w:val="both"/>
              <w:rPr>
                <w:rFonts w:eastAsiaTheme="minorHAnsi"/>
                <w:b/>
                <w:bCs/>
              </w:rPr>
            </w:pPr>
            <w:r w:rsidRPr="007467E0">
              <w:rPr>
                <w:rFonts w:eastAsiaTheme="minorEastAsia"/>
              </w:rPr>
              <w:t xml:space="preserve">   </w:t>
            </w:r>
            <w:r w:rsidR="004C0431" w:rsidRPr="004C0431">
              <w:rPr>
                <w:b/>
                <w:bCs/>
              </w:rPr>
              <w:t>Chairman</w:t>
            </w:r>
          </w:p>
          <w:p w:rsidR="004D777D" w:rsidRPr="007467E0" w:rsidRDefault="008C4829" w:rsidP="004D777D">
            <w:pPr>
              <w:tabs>
                <w:tab w:val="left" w:pos="5966"/>
              </w:tabs>
              <w:adjustRightInd w:val="0"/>
              <w:spacing w:after="40"/>
              <w:ind w:left="109" w:hanging="109"/>
              <w:jc w:val="both"/>
              <w:rPr>
                <w:rFonts w:eastAsiaTheme="minorHAnsi"/>
                <w:b/>
                <w:bCs/>
              </w:rPr>
            </w:pPr>
            <w:r w:rsidRPr="007467E0">
              <w:rPr>
                <w:rFonts w:eastAsiaTheme="minorHAnsi"/>
                <w:b/>
                <w:bCs/>
              </w:rPr>
              <w:t xml:space="preserve">   </w:t>
            </w:r>
            <w:r w:rsidR="004C0431" w:rsidRPr="004C0431">
              <w:rPr>
                <w:b/>
                <w:bCs/>
              </w:rPr>
              <w:t>Sri Lanka State Tradin</w:t>
            </w:r>
            <w:r w:rsidR="004C0431">
              <w:rPr>
                <w:b/>
                <w:bCs/>
              </w:rPr>
              <w:t>g (General) Corporation limited</w:t>
            </w:r>
          </w:p>
          <w:p w:rsidR="00D86B05" w:rsidRPr="007467E0" w:rsidRDefault="004D777D" w:rsidP="00930EBD">
            <w:pPr>
              <w:tabs>
                <w:tab w:val="left" w:pos="5966"/>
              </w:tabs>
              <w:adjustRightInd w:val="0"/>
              <w:spacing w:after="40"/>
              <w:ind w:left="109" w:hanging="109"/>
              <w:jc w:val="both"/>
              <w:rPr>
                <w:rFonts w:eastAsiaTheme="minorHAnsi"/>
                <w:b/>
                <w:bCs/>
              </w:rPr>
            </w:pPr>
            <w:r w:rsidRPr="007467E0">
              <w:rPr>
                <w:rFonts w:eastAsiaTheme="minorHAnsi"/>
                <w:b/>
                <w:bCs/>
              </w:rPr>
              <w:t xml:space="preserve">   </w:t>
            </w:r>
            <w:r w:rsidR="004C0431" w:rsidRPr="004C0431">
              <w:rPr>
                <w:rFonts w:eastAsiaTheme="minorHAnsi"/>
                <w:b/>
                <w:bCs/>
              </w:rPr>
              <w:t xml:space="preserve">100, Nawam Mawatha, </w:t>
            </w:r>
            <w:r w:rsidR="004C0431">
              <w:rPr>
                <w:rFonts w:eastAsiaTheme="minorHAnsi"/>
                <w:b/>
                <w:bCs/>
              </w:rPr>
              <w:t xml:space="preserve">   </w:t>
            </w:r>
            <w:r w:rsidR="004C0431" w:rsidRPr="004C0431">
              <w:rPr>
                <w:rFonts w:eastAsiaTheme="minorHAnsi"/>
                <w:b/>
                <w:bCs/>
              </w:rPr>
              <w:t>Colombo 02</w:t>
            </w:r>
          </w:p>
        </w:tc>
      </w:tr>
      <w:tr w:rsidR="00416602" w:rsidRPr="007467E0" w:rsidTr="00930EBD">
        <w:trPr>
          <w:trHeight w:val="442"/>
        </w:trPr>
        <w:tc>
          <w:tcPr>
            <w:tcW w:w="1350" w:type="dxa"/>
          </w:tcPr>
          <w:p w:rsidR="00416602" w:rsidRPr="007467E0" w:rsidRDefault="00416602">
            <w:pPr>
              <w:pStyle w:val="TableParagraph"/>
            </w:pPr>
          </w:p>
        </w:tc>
        <w:tc>
          <w:tcPr>
            <w:tcW w:w="8100" w:type="dxa"/>
          </w:tcPr>
          <w:p w:rsidR="00416602" w:rsidRPr="007467E0" w:rsidRDefault="00E35DE1">
            <w:pPr>
              <w:pStyle w:val="TableParagraph"/>
              <w:spacing w:before="118"/>
              <w:ind w:left="1430"/>
            </w:pPr>
            <w:r w:rsidRPr="007467E0">
              <w:rPr>
                <w:w w:val="105"/>
              </w:rPr>
              <w:t>D.</w:t>
            </w:r>
            <w:r w:rsidRPr="007467E0">
              <w:rPr>
                <w:spacing w:val="21"/>
                <w:w w:val="105"/>
              </w:rPr>
              <w:t xml:space="preserve"> </w:t>
            </w:r>
            <w:r w:rsidRPr="007467E0">
              <w:rPr>
                <w:w w:val="105"/>
              </w:rPr>
              <w:t>Submission</w:t>
            </w:r>
            <w:r w:rsidRPr="007467E0">
              <w:rPr>
                <w:spacing w:val="-6"/>
                <w:w w:val="105"/>
              </w:rPr>
              <w:t xml:space="preserve"> </w:t>
            </w:r>
            <w:r w:rsidRPr="007467E0">
              <w:rPr>
                <w:w w:val="105"/>
              </w:rPr>
              <w:t>and</w:t>
            </w:r>
            <w:r w:rsidRPr="007467E0">
              <w:rPr>
                <w:spacing w:val="-5"/>
                <w:w w:val="105"/>
              </w:rPr>
              <w:t xml:space="preserve"> </w:t>
            </w:r>
            <w:r w:rsidRPr="007467E0">
              <w:rPr>
                <w:w w:val="105"/>
              </w:rPr>
              <w:t>Opening</w:t>
            </w:r>
            <w:r w:rsidRPr="007467E0">
              <w:rPr>
                <w:spacing w:val="-10"/>
                <w:w w:val="105"/>
              </w:rPr>
              <w:t xml:space="preserve"> </w:t>
            </w:r>
            <w:r w:rsidRPr="007467E0">
              <w:rPr>
                <w:w w:val="105"/>
              </w:rPr>
              <w:t>of</w:t>
            </w:r>
            <w:r w:rsidRPr="007467E0">
              <w:rPr>
                <w:spacing w:val="-4"/>
                <w:w w:val="105"/>
              </w:rPr>
              <w:t xml:space="preserve"> Bids</w:t>
            </w:r>
          </w:p>
        </w:tc>
      </w:tr>
      <w:tr w:rsidR="00416602" w:rsidRPr="007467E0" w:rsidTr="00FE1D51">
        <w:trPr>
          <w:trHeight w:val="780"/>
        </w:trPr>
        <w:tc>
          <w:tcPr>
            <w:tcW w:w="1350" w:type="dxa"/>
          </w:tcPr>
          <w:p w:rsidR="00416602" w:rsidRPr="007467E0" w:rsidRDefault="00E35DE1">
            <w:pPr>
              <w:pStyle w:val="TableParagraph"/>
              <w:spacing w:before="96"/>
              <w:ind w:left="110"/>
            </w:pPr>
            <w:r w:rsidRPr="007467E0">
              <w:t>ITB</w:t>
            </w:r>
            <w:r w:rsidRPr="007467E0">
              <w:rPr>
                <w:spacing w:val="4"/>
              </w:rPr>
              <w:t xml:space="preserve"> </w:t>
            </w:r>
            <w:r w:rsidRPr="007467E0">
              <w:t>22.2</w:t>
            </w:r>
            <w:r w:rsidRPr="007467E0">
              <w:rPr>
                <w:spacing w:val="5"/>
              </w:rPr>
              <w:t xml:space="preserve"> </w:t>
            </w:r>
            <w:r w:rsidRPr="007467E0">
              <w:rPr>
                <w:spacing w:val="-5"/>
              </w:rPr>
              <w:t>(c)</w:t>
            </w:r>
          </w:p>
        </w:tc>
        <w:tc>
          <w:tcPr>
            <w:tcW w:w="8100" w:type="dxa"/>
          </w:tcPr>
          <w:p w:rsidR="00FE1D51" w:rsidRDefault="00E35DE1" w:rsidP="00FE1D51">
            <w:pPr>
              <w:pStyle w:val="TableParagraph"/>
              <w:spacing w:before="96" w:line="242" w:lineRule="auto"/>
              <w:ind w:left="110"/>
              <w:rPr>
                <w:spacing w:val="-2"/>
              </w:rPr>
            </w:pPr>
            <w:r w:rsidRPr="007467E0">
              <w:t>The</w:t>
            </w:r>
            <w:r w:rsidRPr="007467E0">
              <w:rPr>
                <w:spacing w:val="-11"/>
              </w:rPr>
              <w:t xml:space="preserve"> </w:t>
            </w:r>
            <w:r w:rsidRPr="007467E0">
              <w:t>inner</w:t>
            </w:r>
            <w:r w:rsidRPr="007467E0">
              <w:rPr>
                <w:spacing w:val="-3"/>
              </w:rPr>
              <w:t xml:space="preserve"> </w:t>
            </w:r>
            <w:r w:rsidRPr="007467E0">
              <w:t>and</w:t>
            </w:r>
            <w:r w:rsidRPr="007467E0">
              <w:rPr>
                <w:spacing w:val="-3"/>
              </w:rPr>
              <w:t xml:space="preserve"> </w:t>
            </w:r>
            <w:r w:rsidRPr="007467E0">
              <w:t>outer</w:t>
            </w:r>
            <w:r w:rsidRPr="007467E0">
              <w:rPr>
                <w:spacing w:val="-3"/>
              </w:rPr>
              <w:t xml:space="preserve"> </w:t>
            </w:r>
            <w:r w:rsidRPr="007467E0">
              <w:t>envelopes shall</w:t>
            </w:r>
            <w:r w:rsidRPr="007467E0">
              <w:rPr>
                <w:spacing w:val="-9"/>
              </w:rPr>
              <w:t xml:space="preserve"> </w:t>
            </w:r>
            <w:r w:rsidRPr="007467E0">
              <w:t>bear</w:t>
            </w:r>
            <w:r w:rsidRPr="007467E0">
              <w:rPr>
                <w:spacing w:val="-3"/>
              </w:rPr>
              <w:t xml:space="preserve"> </w:t>
            </w:r>
            <w:r w:rsidRPr="007467E0">
              <w:t>the</w:t>
            </w:r>
            <w:r w:rsidRPr="007467E0">
              <w:rPr>
                <w:spacing w:val="-9"/>
              </w:rPr>
              <w:t xml:space="preserve"> </w:t>
            </w:r>
            <w:r w:rsidRPr="007467E0">
              <w:t>following</w:t>
            </w:r>
            <w:r w:rsidRPr="007467E0">
              <w:rPr>
                <w:spacing w:val="-20"/>
              </w:rPr>
              <w:t xml:space="preserve"> </w:t>
            </w:r>
            <w:r w:rsidRPr="007467E0">
              <w:t xml:space="preserve">identification </w:t>
            </w:r>
            <w:r w:rsidRPr="007467E0">
              <w:rPr>
                <w:spacing w:val="-2"/>
              </w:rPr>
              <w:t>marks:</w:t>
            </w:r>
            <w:r w:rsidR="007F3CB0" w:rsidRPr="007467E0">
              <w:rPr>
                <w:spacing w:val="-2"/>
              </w:rPr>
              <w:t xml:space="preserve"> </w:t>
            </w:r>
          </w:p>
          <w:p w:rsidR="00416602" w:rsidRPr="007467E0" w:rsidRDefault="006537F7" w:rsidP="00FE1D51">
            <w:pPr>
              <w:pStyle w:val="TableParagraph"/>
              <w:spacing w:before="96" w:line="242" w:lineRule="auto"/>
              <w:ind w:left="110"/>
              <w:rPr>
                <w:i/>
              </w:rPr>
            </w:pPr>
            <w:r w:rsidRPr="007467E0">
              <w:rPr>
                <w:b/>
                <w:bCs/>
                <w:iCs/>
                <w:spacing w:val="-2"/>
              </w:rPr>
              <w:t>Bid Number</w:t>
            </w:r>
            <w:r w:rsidR="00FE1D51">
              <w:rPr>
                <w:b/>
                <w:bCs/>
                <w:iCs/>
                <w:spacing w:val="-2"/>
              </w:rPr>
              <w:t>:</w:t>
            </w:r>
            <w:r w:rsidRPr="007467E0">
              <w:rPr>
                <w:i/>
                <w:spacing w:val="-2"/>
              </w:rPr>
              <w:t xml:space="preserve"> </w:t>
            </w:r>
            <w:r w:rsidR="00355A93" w:rsidRPr="00355A93">
              <w:rPr>
                <w:b/>
                <w:bCs/>
                <w:spacing w:val="4"/>
              </w:rPr>
              <w:t>STC/AD/vehicle Pruchase-2026</w:t>
            </w:r>
            <w:r w:rsidR="002E3B14">
              <w:rPr>
                <w:b/>
                <w:bCs/>
                <w:spacing w:val="4"/>
              </w:rPr>
              <w:t xml:space="preserve"> </w:t>
            </w:r>
            <w:r w:rsidRPr="007467E0">
              <w:rPr>
                <w:b/>
                <w:bCs/>
                <w:spacing w:val="4"/>
              </w:rPr>
              <w:t xml:space="preserve">and </w:t>
            </w:r>
            <w:r w:rsidRPr="00FE1D51">
              <w:rPr>
                <w:b/>
                <w:bCs/>
                <w:spacing w:val="4"/>
              </w:rPr>
              <w:t xml:space="preserve">Procurement of </w:t>
            </w:r>
            <w:r w:rsidR="00F12703" w:rsidRPr="00FE1D51">
              <w:rPr>
                <w:b/>
                <w:bCs/>
                <w:spacing w:val="-2"/>
              </w:rPr>
              <w:t xml:space="preserve">Brand New </w:t>
            </w:r>
            <w:r w:rsidR="00FE1D51" w:rsidRPr="00FE1D51">
              <w:rPr>
                <w:b/>
                <w:bCs/>
                <w:spacing w:val="-2"/>
              </w:rPr>
              <w:t>Vehicles</w:t>
            </w:r>
          </w:p>
        </w:tc>
      </w:tr>
      <w:tr w:rsidR="00416602" w:rsidRPr="007467E0" w:rsidTr="00FE1D51">
        <w:trPr>
          <w:trHeight w:val="1320"/>
        </w:trPr>
        <w:tc>
          <w:tcPr>
            <w:tcW w:w="1350" w:type="dxa"/>
          </w:tcPr>
          <w:p w:rsidR="00416602" w:rsidRPr="007467E0" w:rsidRDefault="00E35DE1">
            <w:pPr>
              <w:pStyle w:val="TableParagraph"/>
              <w:spacing w:before="96"/>
              <w:ind w:left="110"/>
            </w:pPr>
            <w:r w:rsidRPr="007467E0">
              <w:rPr>
                <w:w w:val="105"/>
              </w:rPr>
              <w:t>ITB</w:t>
            </w:r>
            <w:r w:rsidRPr="007467E0">
              <w:rPr>
                <w:spacing w:val="-13"/>
                <w:w w:val="105"/>
              </w:rPr>
              <w:t xml:space="preserve"> </w:t>
            </w:r>
            <w:r w:rsidRPr="007467E0">
              <w:rPr>
                <w:spacing w:val="-4"/>
                <w:w w:val="105"/>
              </w:rPr>
              <w:t>23.1</w:t>
            </w:r>
          </w:p>
        </w:tc>
        <w:tc>
          <w:tcPr>
            <w:tcW w:w="8100" w:type="dxa"/>
          </w:tcPr>
          <w:p w:rsidR="00C762F4" w:rsidRPr="007467E0" w:rsidRDefault="00E35DE1" w:rsidP="00C762F4">
            <w:pPr>
              <w:pStyle w:val="TableParagraph"/>
              <w:spacing w:line="348" w:lineRule="auto"/>
              <w:ind w:left="110" w:right="523"/>
            </w:pPr>
            <w:r w:rsidRPr="007467E0">
              <w:t>For</w:t>
            </w:r>
            <w:r w:rsidRPr="007467E0">
              <w:rPr>
                <w:spacing w:val="-3"/>
              </w:rPr>
              <w:t xml:space="preserve"> </w:t>
            </w:r>
            <w:r w:rsidRPr="007467E0">
              <w:t>bid</w:t>
            </w:r>
            <w:r w:rsidRPr="007467E0">
              <w:rPr>
                <w:spacing w:val="-2"/>
              </w:rPr>
              <w:t xml:space="preserve"> </w:t>
            </w:r>
            <w:r w:rsidRPr="007467E0">
              <w:t>submission</w:t>
            </w:r>
            <w:r w:rsidRPr="007467E0">
              <w:rPr>
                <w:spacing w:val="-2"/>
              </w:rPr>
              <w:t xml:space="preserve"> </w:t>
            </w:r>
            <w:r w:rsidRPr="007467E0">
              <w:t>purposes,</w:t>
            </w:r>
            <w:r w:rsidRPr="007467E0">
              <w:rPr>
                <w:spacing w:val="-20"/>
              </w:rPr>
              <w:t xml:space="preserve"> </w:t>
            </w:r>
            <w:r w:rsidRPr="007467E0">
              <w:t>the</w:t>
            </w:r>
            <w:r w:rsidRPr="007467E0">
              <w:rPr>
                <w:spacing w:val="-9"/>
              </w:rPr>
              <w:t xml:space="preserve"> </w:t>
            </w:r>
            <w:r w:rsidRPr="007467E0">
              <w:t xml:space="preserve">Purchaser’s address is: </w:t>
            </w:r>
          </w:p>
          <w:p w:rsidR="00FE1D51" w:rsidRPr="007467E0" w:rsidRDefault="00FE1D51" w:rsidP="00FE1D51">
            <w:pPr>
              <w:pStyle w:val="TableParagraph"/>
              <w:spacing w:before="96" w:line="331" w:lineRule="auto"/>
              <w:ind w:left="110"/>
            </w:pPr>
            <w:r>
              <w:t xml:space="preserve">Attention: </w:t>
            </w:r>
            <w:r w:rsidR="002E3B14" w:rsidRPr="002E3B14">
              <w:rPr>
                <w:b/>
                <w:bCs/>
              </w:rPr>
              <w:t>Chairman</w:t>
            </w:r>
          </w:p>
          <w:p w:rsidR="00EA6ECA" w:rsidRPr="007467E0" w:rsidRDefault="00FE1D51" w:rsidP="004D777D">
            <w:pPr>
              <w:pStyle w:val="TableParagraph"/>
              <w:spacing w:line="276" w:lineRule="exact"/>
            </w:pPr>
            <w:r w:rsidRPr="007467E0">
              <w:rPr>
                <w:spacing w:val="-2"/>
              </w:rPr>
              <w:t xml:space="preserve">Address: </w:t>
            </w:r>
            <w:r>
              <w:rPr>
                <w:spacing w:val="-2"/>
              </w:rPr>
              <w:t xml:space="preserve"> </w:t>
            </w:r>
            <w:r w:rsidR="00EC104D" w:rsidRPr="00EC104D">
              <w:rPr>
                <w:b/>
                <w:bCs/>
              </w:rPr>
              <w:t>1st Floor, Main Lobby, Sri Lanka State Trading (General) Corporation limited, No. 100, Nawam Mawatha, Colombo 02</w:t>
            </w:r>
          </w:p>
        </w:tc>
      </w:tr>
      <w:tr w:rsidR="00416602" w:rsidTr="00FE1D51">
        <w:trPr>
          <w:trHeight w:val="1200"/>
        </w:trPr>
        <w:tc>
          <w:tcPr>
            <w:tcW w:w="1350" w:type="dxa"/>
          </w:tcPr>
          <w:p w:rsidR="00416602" w:rsidRDefault="00416602">
            <w:pPr>
              <w:pStyle w:val="TableParagraph"/>
            </w:pPr>
          </w:p>
        </w:tc>
        <w:tc>
          <w:tcPr>
            <w:tcW w:w="8100" w:type="dxa"/>
          </w:tcPr>
          <w:p w:rsidR="007F3CB0" w:rsidRDefault="00E35DE1" w:rsidP="007F3CB0">
            <w:pPr>
              <w:pStyle w:val="TableParagraph"/>
              <w:spacing w:line="348" w:lineRule="auto"/>
              <w:ind w:left="110" w:right="2319"/>
              <w:rPr>
                <w:sz w:val="24"/>
              </w:rPr>
            </w:pPr>
            <w:r>
              <w:rPr>
                <w:sz w:val="24"/>
              </w:rPr>
              <w:t>The</w:t>
            </w:r>
            <w:r>
              <w:rPr>
                <w:spacing w:val="-13"/>
                <w:sz w:val="24"/>
              </w:rPr>
              <w:t xml:space="preserve"> </w:t>
            </w:r>
            <w:r>
              <w:rPr>
                <w:sz w:val="24"/>
              </w:rPr>
              <w:t>deadline</w:t>
            </w:r>
            <w:r>
              <w:rPr>
                <w:spacing w:val="-13"/>
                <w:sz w:val="24"/>
              </w:rPr>
              <w:t xml:space="preserve"> </w:t>
            </w:r>
            <w:r>
              <w:rPr>
                <w:sz w:val="24"/>
              </w:rPr>
              <w:t>for</w:t>
            </w:r>
            <w:r>
              <w:rPr>
                <w:spacing w:val="-7"/>
                <w:sz w:val="24"/>
              </w:rPr>
              <w:t xml:space="preserve"> </w:t>
            </w:r>
            <w:r>
              <w:rPr>
                <w:sz w:val="24"/>
              </w:rPr>
              <w:t>the</w:t>
            </w:r>
            <w:r>
              <w:rPr>
                <w:spacing w:val="-13"/>
                <w:sz w:val="24"/>
              </w:rPr>
              <w:t xml:space="preserve"> </w:t>
            </w:r>
            <w:r>
              <w:rPr>
                <w:sz w:val="24"/>
              </w:rPr>
              <w:t>submission</w:t>
            </w:r>
            <w:r>
              <w:rPr>
                <w:spacing w:val="-7"/>
                <w:sz w:val="24"/>
              </w:rPr>
              <w:t xml:space="preserve"> </w:t>
            </w:r>
            <w:r>
              <w:rPr>
                <w:sz w:val="24"/>
              </w:rPr>
              <w:t>of</w:t>
            </w:r>
            <w:r>
              <w:rPr>
                <w:spacing w:val="-7"/>
                <w:sz w:val="24"/>
              </w:rPr>
              <w:t xml:space="preserve"> </w:t>
            </w:r>
            <w:r>
              <w:rPr>
                <w:sz w:val="24"/>
              </w:rPr>
              <w:t>bids</w:t>
            </w:r>
            <w:r>
              <w:rPr>
                <w:spacing w:val="-1"/>
                <w:sz w:val="24"/>
              </w:rPr>
              <w:t xml:space="preserve"> </w:t>
            </w:r>
            <w:r>
              <w:rPr>
                <w:sz w:val="24"/>
              </w:rPr>
              <w:t xml:space="preserve">is: </w:t>
            </w:r>
          </w:p>
          <w:p w:rsidR="007F3CB0" w:rsidRPr="00FE1D51" w:rsidRDefault="007F3CB0" w:rsidP="007F3CB0">
            <w:pPr>
              <w:pStyle w:val="TableParagraph"/>
              <w:spacing w:line="348" w:lineRule="auto"/>
              <w:ind w:left="110" w:right="2319"/>
              <w:rPr>
                <w:color w:val="FF0000"/>
                <w:spacing w:val="-2"/>
                <w:sz w:val="24"/>
              </w:rPr>
            </w:pPr>
            <w:r w:rsidRPr="00C762F4">
              <w:rPr>
                <w:spacing w:val="-2"/>
                <w:sz w:val="24"/>
              </w:rPr>
              <w:t xml:space="preserve">Date: </w:t>
            </w:r>
            <w:r w:rsidR="00666492">
              <w:rPr>
                <w:b/>
                <w:bCs/>
                <w:spacing w:val="-2"/>
                <w:sz w:val="24"/>
              </w:rPr>
              <w:t>05 March</w:t>
            </w:r>
            <w:r w:rsidR="00EC104D">
              <w:rPr>
                <w:b/>
                <w:bCs/>
                <w:spacing w:val="-2"/>
                <w:sz w:val="24"/>
              </w:rPr>
              <w:t xml:space="preserve"> 2026</w:t>
            </w:r>
            <w:r w:rsidRPr="00FE1D51">
              <w:rPr>
                <w:spacing w:val="-2"/>
                <w:sz w:val="24"/>
              </w:rPr>
              <w:t xml:space="preserve">                    </w:t>
            </w:r>
          </w:p>
          <w:p w:rsidR="00416602" w:rsidRDefault="007F3CB0" w:rsidP="004D777D">
            <w:pPr>
              <w:pStyle w:val="TableParagraph"/>
              <w:spacing w:line="276" w:lineRule="exact"/>
              <w:ind w:left="110"/>
              <w:rPr>
                <w:sz w:val="24"/>
              </w:rPr>
            </w:pPr>
            <w:r w:rsidRPr="00FE1D51">
              <w:rPr>
                <w:spacing w:val="-2"/>
                <w:sz w:val="24"/>
              </w:rPr>
              <w:t xml:space="preserve">Time: </w:t>
            </w:r>
            <w:r w:rsidR="00EC104D">
              <w:rPr>
                <w:b/>
                <w:bCs/>
                <w:spacing w:val="-2"/>
                <w:sz w:val="24"/>
              </w:rPr>
              <w:t>11.00A</w:t>
            </w:r>
            <w:r w:rsidR="004D777D" w:rsidRPr="00FE1D51">
              <w:rPr>
                <w:b/>
                <w:bCs/>
                <w:spacing w:val="-2"/>
                <w:sz w:val="24"/>
              </w:rPr>
              <w:t>M</w:t>
            </w:r>
          </w:p>
        </w:tc>
      </w:tr>
      <w:tr w:rsidR="00416602" w:rsidTr="00930EBD">
        <w:trPr>
          <w:trHeight w:val="2431"/>
        </w:trPr>
        <w:tc>
          <w:tcPr>
            <w:tcW w:w="1350" w:type="dxa"/>
          </w:tcPr>
          <w:p w:rsidR="00416602" w:rsidRDefault="00E35DE1">
            <w:pPr>
              <w:pStyle w:val="TableParagraph"/>
              <w:spacing w:before="96"/>
              <w:ind w:left="110"/>
              <w:rPr>
                <w:sz w:val="24"/>
              </w:rPr>
            </w:pPr>
            <w:r>
              <w:rPr>
                <w:w w:val="105"/>
                <w:sz w:val="24"/>
              </w:rPr>
              <w:t>ITB</w:t>
            </w:r>
            <w:r>
              <w:rPr>
                <w:spacing w:val="-13"/>
                <w:w w:val="105"/>
                <w:sz w:val="24"/>
              </w:rPr>
              <w:t xml:space="preserve"> </w:t>
            </w:r>
            <w:r>
              <w:rPr>
                <w:spacing w:val="-4"/>
                <w:w w:val="105"/>
                <w:sz w:val="24"/>
              </w:rPr>
              <w:t>26.1</w:t>
            </w:r>
          </w:p>
        </w:tc>
        <w:tc>
          <w:tcPr>
            <w:tcW w:w="8100" w:type="dxa"/>
          </w:tcPr>
          <w:p w:rsidR="00416602" w:rsidRDefault="00E35DE1">
            <w:pPr>
              <w:pStyle w:val="TableParagraph"/>
              <w:spacing w:before="96"/>
              <w:ind w:left="110"/>
              <w:rPr>
                <w:sz w:val="24"/>
              </w:rPr>
            </w:pPr>
            <w:r>
              <w:rPr>
                <w:sz w:val="24"/>
              </w:rPr>
              <w:t>The</w:t>
            </w:r>
            <w:r>
              <w:rPr>
                <w:spacing w:val="-3"/>
                <w:sz w:val="24"/>
              </w:rPr>
              <w:t xml:space="preserve"> </w:t>
            </w:r>
            <w:r>
              <w:rPr>
                <w:sz w:val="24"/>
              </w:rPr>
              <w:t>bid</w:t>
            </w:r>
            <w:r>
              <w:rPr>
                <w:spacing w:val="5"/>
                <w:sz w:val="24"/>
              </w:rPr>
              <w:t xml:space="preserve"> </w:t>
            </w:r>
            <w:r>
              <w:rPr>
                <w:sz w:val="24"/>
              </w:rPr>
              <w:t>opening</w:t>
            </w:r>
            <w:r>
              <w:rPr>
                <w:spacing w:val="-16"/>
                <w:sz w:val="24"/>
              </w:rPr>
              <w:t xml:space="preserve"> </w:t>
            </w:r>
            <w:r>
              <w:rPr>
                <w:sz w:val="24"/>
              </w:rPr>
              <w:t>shall</w:t>
            </w:r>
            <w:r>
              <w:rPr>
                <w:spacing w:val="-3"/>
                <w:sz w:val="24"/>
              </w:rPr>
              <w:t xml:space="preserve"> </w:t>
            </w:r>
            <w:r>
              <w:rPr>
                <w:sz w:val="24"/>
              </w:rPr>
              <w:t>take</w:t>
            </w:r>
            <w:r>
              <w:rPr>
                <w:spacing w:val="-2"/>
                <w:sz w:val="24"/>
              </w:rPr>
              <w:t xml:space="preserve"> </w:t>
            </w:r>
            <w:r>
              <w:rPr>
                <w:sz w:val="24"/>
              </w:rPr>
              <w:t>place</w:t>
            </w:r>
            <w:r>
              <w:rPr>
                <w:spacing w:val="-2"/>
                <w:sz w:val="24"/>
              </w:rPr>
              <w:t xml:space="preserve"> </w:t>
            </w:r>
            <w:r>
              <w:rPr>
                <w:spacing w:val="-5"/>
                <w:sz w:val="24"/>
              </w:rPr>
              <w:t>at:</w:t>
            </w:r>
          </w:p>
          <w:p w:rsidR="004D777D" w:rsidRDefault="00E35DE1" w:rsidP="00C762F4">
            <w:pPr>
              <w:pStyle w:val="TableParagraph"/>
              <w:spacing w:line="348" w:lineRule="auto"/>
              <w:ind w:left="110" w:right="2319"/>
              <w:rPr>
                <w:rFonts w:eastAsiaTheme="minorEastAsia"/>
                <w:b/>
                <w:bCs/>
                <w:color w:val="FF0000"/>
                <w:sz w:val="24"/>
                <w:szCs w:val="24"/>
              </w:rPr>
            </w:pPr>
            <w:r w:rsidRPr="00DD6911">
              <w:rPr>
                <w:sz w:val="24"/>
              </w:rPr>
              <w:t>Address:</w:t>
            </w:r>
            <w:r w:rsidR="00D366AE" w:rsidRPr="00DD6911">
              <w:rPr>
                <w:sz w:val="24"/>
              </w:rPr>
              <w:t xml:space="preserve"> </w:t>
            </w:r>
            <w:r w:rsidR="003E469F">
              <w:rPr>
                <w:b/>
                <w:bCs/>
              </w:rPr>
              <w:t>1st Floor, Board Room</w:t>
            </w:r>
            <w:r w:rsidR="003E469F" w:rsidRPr="003E469F">
              <w:rPr>
                <w:b/>
                <w:bCs/>
              </w:rPr>
              <w:t>, Sri Lanka State Trading (General) Corporation limited, No. 100, Nawam Mawatha, Colombo 02</w:t>
            </w:r>
          </w:p>
          <w:p w:rsidR="00FE1D51" w:rsidRPr="00FE1D51" w:rsidRDefault="00FE1D51" w:rsidP="00FE1D51">
            <w:pPr>
              <w:pStyle w:val="TableParagraph"/>
              <w:spacing w:line="348" w:lineRule="auto"/>
              <w:ind w:left="110" w:right="2319"/>
              <w:rPr>
                <w:color w:val="FF0000"/>
                <w:spacing w:val="-2"/>
                <w:sz w:val="24"/>
              </w:rPr>
            </w:pPr>
            <w:r w:rsidRPr="00C762F4">
              <w:rPr>
                <w:spacing w:val="-2"/>
                <w:sz w:val="24"/>
              </w:rPr>
              <w:t xml:space="preserve">Date: </w:t>
            </w:r>
            <w:r w:rsidR="00666492">
              <w:rPr>
                <w:b/>
                <w:bCs/>
                <w:spacing w:val="-2"/>
                <w:sz w:val="24"/>
              </w:rPr>
              <w:t>05 March 2026</w:t>
            </w:r>
            <w:r w:rsidR="00666492" w:rsidRPr="00FE1D51">
              <w:rPr>
                <w:spacing w:val="-2"/>
                <w:sz w:val="24"/>
              </w:rPr>
              <w:t xml:space="preserve">                    </w:t>
            </w:r>
          </w:p>
          <w:p w:rsidR="00416602" w:rsidRDefault="00FE1D51" w:rsidP="00FE1D51">
            <w:pPr>
              <w:pStyle w:val="TableParagraph"/>
              <w:spacing w:line="348" w:lineRule="auto"/>
              <w:ind w:left="110" w:right="2319"/>
              <w:rPr>
                <w:i/>
                <w:sz w:val="24"/>
              </w:rPr>
            </w:pPr>
            <w:r w:rsidRPr="00FE1D51">
              <w:rPr>
                <w:spacing w:val="-2"/>
                <w:sz w:val="24"/>
              </w:rPr>
              <w:t xml:space="preserve">Time: </w:t>
            </w:r>
            <w:r w:rsidR="003E469F">
              <w:rPr>
                <w:b/>
                <w:bCs/>
                <w:spacing w:val="-2"/>
                <w:sz w:val="24"/>
              </w:rPr>
              <w:t>11.00A</w:t>
            </w:r>
            <w:r w:rsidRPr="00FE1D51">
              <w:rPr>
                <w:b/>
                <w:bCs/>
                <w:spacing w:val="-2"/>
                <w:sz w:val="24"/>
              </w:rPr>
              <w:t>M</w:t>
            </w:r>
          </w:p>
        </w:tc>
      </w:tr>
      <w:tr w:rsidR="00416602" w:rsidTr="00FE1D51">
        <w:trPr>
          <w:trHeight w:val="560"/>
        </w:trPr>
        <w:tc>
          <w:tcPr>
            <w:tcW w:w="1350" w:type="dxa"/>
          </w:tcPr>
          <w:p w:rsidR="00416602" w:rsidRDefault="00416602">
            <w:pPr>
              <w:pStyle w:val="TableParagraph"/>
            </w:pPr>
          </w:p>
        </w:tc>
        <w:tc>
          <w:tcPr>
            <w:tcW w:w="8100" w:type="dxa"/>
          </w:tcPr>
          <w:p w:rsidR="00416602" w:rsidRDefault="00E35DE1">
            <w:pPr>
              <w:pStyle w:val="TableParagraph"/>
              <w:spacing w:before="118"/>
              <w:ind w:left="1250"/>
              <w:rPr>
                <w:sz w:val="28"/>
              </w:rPr>
            </w:pPr>
            <w:r>
              <w:rPr>
                <w:w w:val="105"/>
                <w:sz w:val="28"/>
              </w:rPr>
              <w:t>E.</w:t>
            </w:r>
            <w:r>
              <w:rPr>
                <w:spacing w:val="40"/>
                <w:w w:val="105"/>
                <w:sz w:val="28"/>
              </w:rPr>
              <w:t xml:space="preserve"> </w:t>
            </w:r>
            <w:r>
              <w:rPr>
                <w:w w:val="105"/>
                <w:sz w:val="28"/>
              </w:rPr>
              <w:t>Evaluation</w:t>
            </w:r>
            <w:r>
              <w:rPr>
                <w:spacing w:val="14"/>
                <w:w w:val="105"/>
                <w:sz w:val="28"/>
              </w:rPr>
              <w:t xml:space="preserve"> </w:t>
            </w:r>
            <w:r>
              <w:rPr>
                <w:w w:val="105"/>
                <w:sz w:val="28"/>
              </w:rPr>
              <w:t>and</w:t>
            </w:r>
            <w:r>
              <w:rPr>
                <w:spacing w:val="-7"/>
                <w:w w:val="105"/>
                <w:sz w:val="28"/>
              </w:rPr>
              <w:t xml:space="preserve"> </w:t>
            </w:r>
            <w:r>
              <w:rPr>
                <w:w w:val="105"/>
                <w:sz w:val="28"/>
              </w:rPr>
              <w:t>Comparison</w:t>
            </w:r>
            <w:r>
              <w:rPr>
                <w:spacing w:val="14"/>
                <w:w w:val="105"/>
                <w:sz w:val="28"/>
              </w:rPr>
              <w:t xml:space="preserve"> </w:t>
            </w:r>
            <w:r>
              <w:rPr>
                <w:w w:val="105"/>
                <w:sz w:val="28"/>
              </w:rPr>
              <w:t>of</w:t>
            </w:r>
            <w:r>
              <w:rPr>
                <w:spacing w:val="15"/>
                <w:w w:val="105"/>
                <w:sz w:val="28"/>
              </w:rPr>
              <w:t xml:space="preserve"> </w:t>
            </w:r>
            <w:r>
              <w:rPr>
                <w:spacing w:val="-4"/>
                <w:w w:val="105"/>
                <w:sz w:val="28"/>
              </w:rPr>
              <w:t>Bids</w:t>
            </w:r>
          </w:p>
        </w:tc>
      </w:tr>
      <w:tr w:rsidR="00416602" w:rsidTr="00FE1D51">
        <w:trPr>
          <w:trHeight w:val="505"/>
        </w:trPr>
        <w:tc>
          <w:tcPr>
            <w:tcW w:w="1350" w:type="dxa"/>
          </w:tcPr>
          <w:p w:rsidR="00416602" w:rsidRDefault="00E35DE1">
            <w:pPr>
              <w:pStyle w:val="TableParagraph"/>
              <w:spacing w:before="96"/>
              <w:ind w:left="110"/>
              <w:rPr>
                <w:sz w:val="24"/>
              </w:rPr>
            </w:pPr>
            <w:r>
              <w:rPr>
                <w:w w:val="105"/>
                <w:sz w:val="24"/>
              </w:rPr>
              <w:t>ITB</w:t>
            </w:r>
            <w:r>
              <w:rPr>
                <w:spacing w:val="-13"/>
                <w:w w:val="105"/>
                <w:sz w:val="24"/>
              </w:rPr>
              <w:t xml:space="preserve"> </w:t>
            </w:r>
            <w:r>
              <w:rPr>
                <w:spacing w:val="-4"/>
                <w:w w:val="105"/>
                <w:sz w:val="24"/>
              </w:rPr>
              <w:t>34.1</w:t>
            </w:r>
          </w:p>
        </w:tc>
        <w:tc>
          <w:tcPr>
            <w:tcW w:w="8100" w:type="dxa"/>
          </w:tcPr>
          <w:p w:rsidR="00416602" w:rsidRDefault="00E35DE1" w:rsidP="007F3CB0">
            <w:pPr>
              <w:pStyle w:val="TableParagraph"/>
              <w:spacing w:before="96" w:line="242" w:lineRule="auto"/>
              <w:ind w:left="109"/>
              <w:rPr>
                <w:sz w:val="24"/>
              </w:rPr>
            </w:pPr>
            <w:r>
              <w:rPr>
                <w:sz w:val="24"/>
              </w:rPr>
              <w:t>Domestic</w:t>
            </w:r>
            <w:r>
              <w:rPr>
                <w:spacing w:val="-10"/>
                <w:sz w:val="24"/>
              </w:rPr>
              <w:t xml:space="preserve"> </w:t>
            </w:r>
            <w:r>
              <w:rPr>
                <w:sz w:val="24"/>
              </w:rPr>
              <w:t>preference</w:t>
            </w:r>
            <w:r>
              <w:rPr>
                <w:spacing w:val="-10"/>
                <w:sz w:val="24"/>
              </w:rPr>
              <w:t xml:space="preserve"> </w:t>
            </w:r>
            <w:r w:rsidR="007F3CB0" w:rsidRPr="0044077B">
              <w:rPr>
                <w:b/>
                <w:bCs/>
                <w:spacing w:val="-10"/>
                <w:sz w:val="24"/>
              </w:rPr>
              <w:t>shall</w:t>
            </w:r>
            <w:r w:rsidRPr="0044077B">
              <w:rPr>
                <w:b/>
                <w:bCs/>
                <w:spacing w:val="-10"/>
                <w:sz w:val="24"/>
              </w:rPr>
              <w:t xml:space="preserve"> </w:t>
            </w:r>
            <w:r w:rsidRPr="0044077B">
              <w:rPr>
                <w:b/>
                <w:bCs/>
                <w:sz w:val="24"/>
              </w:rPr>
              <w:t>not be</w:t>
            </w:r>
            <w:r w:rsidRPr="0044077B">
              <w:rPr>
                <w:b/>
                <w:bCs/>
                <w:spacing w:val="-10"/>
                <w:sz w:val="24"/>
              </w:rPr>
              <w:t xml:space="preserve"> </w:t>
            </w:r>
            <w:r>
              <w:rPr>
                <w:sz w:val="24"/>
              </w:rPr>
              <w:t>a</w:t>
            </w:r>
            <w:r>
              <w:rPr>
                <w:spacing w:val="-10"/>
                <w:sz w:val="24"/>
              </w:rPr>
              <w:t xml:space="preserve"> </w:t>
            </w:r>
            <w:r>
              <w:rPr>
                <w:sz w:val="24"/>
              </w:rPr>
              <w:t>bid</w:t>
            </w:r>
            <w:r>
              <w:rPr>
                <w:spacing w:val="-3"/>
                <w:sz w:val="24"/>
              </w:rPr>
              <w:t xml:space="preserve"> </w:t>
            </w:r>
            <w:r>
              <w:rPr>
                <w:sz w:val="24"/>
              </w:rPr>
              <w:t xml:space="preserve">evaluation </w:t>
            </w:r>
            <w:r>
              <w:rPr>
                <w:spacing w:val="-2"/>
                <w:sz w:val="24"/>
              </w:rPr>
              <w:t>factor.</w:t>
            </w:r>
          </w:p>
        </w:tc>
      </w:tr>
      <w:tr w:rsidR="00416602" w:rsidTr="00FE1D51">
        <w:trPr>
          <w:trHeight w:val="1837"/>
        </w:trPr>
        <w:tc>
          <w:tcPr>
            <w:tcW w:w="1350" w:type="dxa"/>
          </w:tcPr>
          <w:p w:rsidR="00416602" w:rsidRDefault="00E35DE1">
            <w:pPr>
              <w:pStyle w:val="TableParagraph"/>
              <w:spacing w:before="96"/>
              <w:ind w:left="110"/>
              <w:rPr>
                <w:sz w:val="24"/>
              </w:rPr>
            </w:pPr>
            <w:r>
              <w:rPr>
                <w:w w:val="105"/>
                <w:sz w:val="24"/>
              </w:rPr>
              <w:t>ITB</w:t>
            </w:r>
            <w:r>
              <w:rPr>
                <w:spacing w:val="-13"/>
                <w:w w:val="105"/>
                <w:sz w:val="24"/>
              </w:rPr>
              <w:t xml:space="preserve"> </w:t>
            </w:r>
            <w:r>
              <w:rPr>
                <w:spacing w:val="-2"/>
                <w:w w:val="105"/>
                <w:sz w:val="24"/>
              </w:rPr>
              <w:t>35.3(d)</w:t>
            </w:r>
          </w:p>
        </w:tc>
        <w:tc>
          <w:tcPr>
            <w:tcW w:w="8100" w:type="dxa"/>
          </w:tcPr>
          <w:p w:rsidR="00416602" w:rsidRPr="00160BC6" w:rsidRDefault="00E35DE1">
            <w:pPr>
              <w:pStyle w:val="TableParagraph"/>
              <w:spacing w:before="100" w:line="235" w:lineRule="auto"/>
              <w:ind w:left="90"/>
              <w:rPr>
                <w:sz w:val="24"/>
              </w:rPr>
            </w:pPr>
            <w:r w:rsidRPr="00160BC6">
              <w:rPr>
                <w:sz w:val="24"/>
              </w:rPr>
              <w:t>The</w:t>
            </w:r>
            <w:r w:rsidRPr="00160BC6">
              <w:rPr>
                <w:spacing w:val="-7"/>
                <w:sz w:val="24"/>
              </w:rPr>
              <w:t xml:space="preserve"> </w:t>
            </w:r>
            <w:r w:rsidRPr="00160BC6">
              <w:rPr>
                <w:sz w:val="24"/>
              </w:rPr>
              <w:t>adjustments shall</w:t>
            </w:r>
            <w:r w:rsidRPr="00160BC6">
              <w:rPr>
                <w:spacing w:val="-7"/>
                <w:sz w:val="24"/>
              </w:rPr>
              <w:t xml:space="preserve"> </w:t>
            </w:r>
            <w:r w:rsidRPr="00160BC6">
              <w:rPr>
                <w:sz w:val="24"/>
              </w:rPr>
              <w:t>be</w:t>
            </w:r>
            <w:r w:rsidRPr="00160BC6">
              <w:rPr>
                <w:spacing w:val="-7"/>
                <w:sz w:val="24"/>
              </w:rPr>
              <w:t xml:space="preserve"> </w:t>
            </w:r>
            <w:r w:rsidRPr="00160BC6">
              <w:rPr>
                <w:sz w:val="24"/>
              </w:rPr>
              <w:t>determined using</w:t>
            </w:r>
            <w:r w:rsidRPr="00160BC6">
              <w:rPr>
                <w:spacing w:val="-20"/>
                <w:sz w:val="24"/>
              </w:rPr>
              <w:t xml:space="preserve"> </w:t>
            </w:r>
            <w:r w:rsidRPr="00160BC6">
              <w:rPr>
                <w:sz w:val="24"/>
              </w:rPr>
              <w:t>the</w:t>
            </w:r>
            <w:r w:rsidRPr="00160BC6">
              <w:rPr>
                <w:spacing w:val="-7"/>
                <w:sz w:val="24"/>
              </w:rPr>
              <w:t xml:space="preserve"> </w:t>
            </w:r>
            <w:r w:rsidRPr="00160BC6">
              <w:rPr>
                <w:sz w:val="24"/>
              </w:rPr>
              <w:t xml:space="preserve">following criteria, from amongst those set out in Section III, Evaluation and Qualification </w:t>
            </w:r>
            <w:r w:rsidRPr="00160BC6">
              <w:rPr>
                <w:spacing w:val="-2"/>
                <w:sz w:val="24"/>
              </w:rPr>
              <w:t>Criteria:</w:t>
            </w:r>
          </w:p>
          <w:p w:rsidR="006440B2" w:rsidRPr="00160BC6" w:rsidRDefault="00E35DE1" w:rsidP="00FA2632">
            <w:pPr>
              <w:pStyle w:val="TableParagraph"/>
              <w:numPr>
                <w:ilvl w:val="0"/>
                <w:numId w:val="10"/>
              </w:numPr>
              <w:tabs>
                <w:tab w:val="left" w:pos="809"/>
              </w:tabs>
              <w:spacing w:before="1"/>
              <w:ind w:left="829" w:hanging="719"/>
              <w:rPr>
                <w:sz w:val="24"/>
              </w:rPr>
            </w:pPr>
            <w:r w:rsidRPr="00160BC6">
              <w:rPr>
                <w:sz w:val="24"/>
              </w:rPr>
              <w:t>Deviation</w:t>
            </w:r>
            <w:r w:rsidRPr="00160BC6">
              <w:rPr>
                <w:spacing w:val="-6"/>
                <w:sz w:val="24"/>
              </w:rPr>
              <w:t xml:space="preserve"> </w:t>
            </w:r>
            <w:r w:rsidRPr="00160BC6">
              <w:rPr>
                <w:sz w:val="24"/>
              </w:rPr>
              <w:t>in</w:t>
            </w:r>
            <w:r w:rsidRPr="00160BC6">
              <w:rPr>
                <w:spacing w:val="-5"/>
                <w:sz w:val="24"/>
              </w:rPr>
              <w:t xml:space="preserve"> </w:t>
            </w:r>
            <w:r w:rsidRPr="00160BC6">
              <w:rPr>
                <w:sz w:val="24"/>
              </w:rPr>
              <w:t>Delivery</w:t>
            </w:r>
            <w:r w:rsidRPr="00160BC6">
              <w:rPr>
                <w:spacing w:val="13"/>
                <w:sz w:val="24"/>
              </w:rPr>
              <w:t xml:space="preserve"> </w:t>
            </w:r>
            <w:r w:rsidRPr="00160BC6">
              <w:rPr>
                <w:spacing w:val="-2"/>
                <w:sz w:val="24"/>
              </w:rPr>
              <w:t>schedule:</w:t>
            </w:r>
            <w:r w:rsidR="0044077B" w:rsidRPr="00160BC6">
              <w:rPr>
                <w:spacing w:val="-2"/>
                <w:sz w:val="24"/>
              </w:rPr>
              <w:t xml:space="preserve"> </w:t>
            </w:r>
          </w:p>
          <w:p w:rsidR="00DD6911" w:rsidRPr="00160BC6" w:rsidRDefault="006440B2" w:rsidP="00630F9D">
            <w:pPr>
              <w:pStyle w:val="TableParagraph"/>
              <w:tabs>
                <w:tab w:val="left" w:pos="809"/>
              </w:tabs>
              <w:spacing w:before="1"/>
              <w:ind w:left="829"/>
              <w:rPr>
                <w:spacing w:val="-2"/>
                <w:sz w:val="24"/>
              </w:rPr>
            </w:pPr>
            <w:r w:rsidRPr="00160BC6">
              <w:rPr>
                <w:spacing w:val="-2"/>
                <w:sz w:val="24"/>
              </w:rPr>
              <w:t>Option 03 is applicable: The adjustment is</w:t>
            </w:r>
            <w:r w:rsidR="0087612B" w:rsidRPr="00160BC6">
              <w:rPr>
                <w:spacing w:val="-2"/>
                <w:sz w:val="24"/>
              </w:rPr>
              <w:t xml:space="preserve"> 0.5</w:t>
            </w:r>
            <w:r w:rsidRPr="00160BC6">
              <w:rPr>
                <w:spacing w:val="-2"/>
                <w:sz w:val="24"/>
              </w:rPr>
              <w:t>% per week</w:t>
            </w:r>
          </w:p>
          <w:p w:rsidR="00BF0467" w:rsidRPr="00160BC6" w:rsidRDefault="00BF0467" w:rsidP="00FA2632">
            <w:pPr>
              <w:pStyle w:val="TableParagraph"/>
              <w:numPr>
                <w:ilvl w:val="0"/>
                <w:numId w:val="10"/>
              </w:numPr>
              <w:tabs>
                <w:tab w:val="left" w:pos="809"/>
              </w:tabs>
              <w:spacing w:before="1"/>
              <w:rPr>
                <w:spacing w:val="-2"/>
                <w:sz w:val="24"/>
              </w:rPr>
            </w:pPr>
            <w:r w:rsidRPr="00160BC6">
              <w:rPr>
                <w:sz w:val="24"/>
              </w:rPr>
              <w:t>Deviation in</w:t>
            </w:r>
            <w:r w:rsidRPr="00160BC6">
              <w:rPr>
                <w:spacing w:val="1"/>
                <w:sz w:val="24"/>
              </w:rPr>
              <w:t xml:space="preserve"> </w:t>
            </w:r>
            <w:r w:rsidRPr="00160BC6">
              <w:rPr>
                <w:sz w:val="24"/>
              </w:rPr>
              <w:t>payment</w:t>
            </w:r>
            <w:r w:rsidRPr="00160BC6">
              <w:rPr>
                <w:spacing w:val="14"/>
                <w:sz w:val="24"/>
              </w:rPr>
              <w:t xml:space="preserve"> </w:t>
            </w:r>
            <w:r w:rsidRPr="00160BC6">
              <w:rPr>
                <w:spacing w:val="-2"/>
                <w:sz w:val="24"/>
              </w:rPr>
              <w:t xml:space="preserve">schedule: </w:t>
            </w:r>
            <w:r w:rsidRPr="00160BC6">
              <w:rPr>
                <w:b/>
                <w:bCs/>
                <w:spacing w:val="-2"/>
                <w:sz w:val="24"/>
              </w:rPr>
              <w:t xml:space="preserve"> Option 1 is applicable</w:t>
            </w:r>
          </w:p>
          <w:p w:rsidR="00A30411" w:rsidRPr="00C762F4" w:rsidRDefault="00A30411" w:rsidP="00BF0467">
            <w:pPr>
              <w:pStyle w:val="TableParagraph"/>
              <w:tabs>
                <w:tab w:val="left" w:pos="809"/>
              </w:tabs>
              <w:spacing w:before="124"/>
              <w:rPr>
                <w:sz w:val="24"/>
              </w:rPr>
            </w:pPr>
          </w:p>
        </w:tc>
      </w:tr>
      <w:tr w:rsidR="00416602" w:rsidTr="00FE1D51">
        <w:trPr>
          <w:trHeight w:val="940"/>
        </w:trPr>
        <w:tc>
          <w:tcPr>
            <w:tcW w:w="1350" w:type="dxa"/>
          </w:tcPr>
          <w:p w:rsidR="00416602" w:rsidRDefault="00E35DE1">
            <w:pPr>
              <w:pStyle w:val="TableParagraph"/>
              <w:spacing w:before="96"/>
              <w:ind w:left="110"/>
              <w:rPr>
                <w:sz w:val="24"/>
              </w:rPr>
            </w:pPr>
            <w:r>
              <w:rPr>
                <w:w w:val="105"/>
                <w:sz w:val="24"/>
              </w:rPr>
              <w:t>ITB</w:t>
            </w:r>
            <w:r>
              <w:rPr>
                <w:spacing w:val="-13"/>
                <w:w w:val="105"/>
                <w:sz w:val="24"/>
              </w:rPr>
              <w:t xml:space="preserve"> </w:t>
            </w:r>
            <w:r>
              <w:rPr>
                <w:spacing w:val="-2"/>
                <w:w w:val="105"/>
                <w:sz w:val="24"/>
              </w:rPr>
              <w:t>35.4</w:t>
            </w:r>
            <w:r>
              <w:rPr>
                <w:spacing w:val="-2"/>
                <w:w w:val="105"/>
                <w:sz w:val="24"/>
                <w:vertAlign w:val="superscript"/>
              </w:rPr>
              <w:t>26</w:t>
            </w:r>
          </w:p>
        </w:tc>
        <w:tc>
          <w:tcPr>
            <w:tcW w:w="8100" w:type="dxa"/>
          </w:tcPr>
          <w:p w:rsidR="00E30C0B" w:rsidRPr="00004B16" w:rsidRDefault="00E35DE1">
            <w:pPr>
              <w:pStyle w:val="TableParagraph"/>
              <w:spacing w:before="96" w:line="348" w:lineRule="auto"/>
              <w:ind w:left="90" w:right="523"/>
              <w:rPr>
                <w:sz w:val="24"/>
              </w:rPr>
            </w:pPr>
            <w:r w:rsidRPr="00004B16">
              <w:rPr>
                <w:sz w:val="24"/>
              </w:rPr>
              <w:t>The</w:t>
            </w:r>
            <w:r w:rsidRPr="00004B16">
              <w:rPr>
                <w:spacing w:val="-13"/>
                <w:sz w:val="24"/>
              </w:rPr>
              <w:t xml:space="preserve"> </w:t>
            </w:r>
            <w:r w:rsidRPr="00004B16">
              <w:rPr>
                <w:sz w:val="24"/>
              </w:rPr>
              <w:t>following</w:t>
            </w:r>
            <w:r w:rsidRPr="00004B16">
              <w:rPr>
                <w:spacing w:val="-20"/>
                <w:sz w:val="24"/>
              </w:rPr>
              <w:t xml:space="preserve"> </w:t>
            </w:r>
            <w:r w:rsidRPr="00004B16">
              <w:rPr>
                <w:sz w:val="24"/>
              </w:rPr>
              <w:t>factors and</w:t>
            </w:r>
            <w:r w:rsidRPr="00004B16">
              <w:rPr>
                <w:spacing w:val="-4"/>
                <w:sz w:val="24"/>
              </w:rPr>
              <w:t xml:space="preserve"> </w:t>
            </w:r>
            <w:r w:rsidRPr="00004B16">
              <w:rPr>
                <w:sz w:val="24"/>
              </w:rPr>
              <w:t>methodology</w:t>
            </w:r>
            <w:r w:rsidRPr="00004B16">
              <w:rPr>
                <w:spacing w:val="14"/>
                <w:sz w:val="24"/>
              </w:rPr>
              <w:t xml:space="preserve"> </w:t>
            </w:r>
            <w:r w:rsidRPr="00004B16">
              <w:rPr>
                <w:sz w:val="24"/>
              </w:rPr>
              <w:t>will</w:t>
            </w:r>
            <w:r w:rsidRPr="00004B16">
              <w:rPr>
                <w:spacing w:val="-11"/>
                <w:sz w:val="24"/>
              </w:rPr>
              <w:t xml:space="preserve"> </w:t>
            </w:r>
            <w:r w:rsidRPr="00004B16">
              <w:rPr>
                <w:sz w:val="24"/>
              </w:rPr>
              <w:t>be</w:t>
            </w:r>
            <w:r w:rsidRPr="00004B16">
              <w:rPr>
                <w:spacing w:val="-11"/>
                <w:sz w:val="24"/>
              </w:rPr>
              <w:t xml:space="preserve"> </w:t>
            </w:r>
            <w:r w:rsidRPr="00004B16">
              <w:rPr>
                <w:sz w:val="24"/>
              </w:rPr>
              <w:t>used</w:t>
            </w:r>
            <w:r w:rsidRPr="00004B16">
              <w:rPr>
                <w:spacing w:val="-4"/>
                <w:sz w:val="24"/>
              </w:rPr>
              <w:t xml:space="preserve"> </w:t>
            </w:r>
            <w:r w:rsidRPr="00004B16">
              <w:rPr>
                <w:sz w:val="24"/>
              </w:rPr>
              <w:t>for</w:t>
            </w:r>
            <w:r w:rsidRPr="00004B16">
              <w:rPr>
                <w:spacing w:val="-4"/>
                <w:sz w:val="24"/>
              </w:rPr>
              <w:t xml:space="preserve"> </w:t>
            </w:r>
            <w:r w:rsidRPr="00004B16">
              <w:rPr>
                <w:sz w:val="24"/>
              </w:rPr>
              <w:t xml:space="preserve">evaluation: </w:t>
            </w:r>
          </w:p>
          <w:p w:rsidR="0064686F" w:rsidRPr="00BF0467" w:rsidRDefault="00E30C0B" w:rsidP="00FA2632">
            <w:pPr>
              <w:pStyle w:val="TableParagraph"/>
              <w:numPr>
                <w:ilvl w:val="0"/>
                <w:numId w:val="12"/>
              </w:numPr>
              <w:spacing w:before="96" w:line="348" w:lineRule="auto"/>
              <w:ind w:right="523"/>
              <w:rPr>
                <w:sz w:val="24"/>
              </w:rPr>
            </w:pPr>
            <w:r w:rsidRPr="00BF0467">
              <w:rPr>
                <w:sz w:val="24"/>
              </w:rPr>
              <w:t>The Evaluation criteria mentioned in Section III</w:t>
            </w:r>
          </w:p>
          <w:p w:rsidR="00E30C0B" w:rsidRDefault="00E30C0B" w:rsidP="00FA2632">
            <w:pPr>
              <w:pStyle w:val="TableParagraph"/>
              <w:numPr>
                <w:ilvl w:val="0"/>
                <w:numId w:val="12"/>
              </w:numPr>
              <w:spacing w:before="96" w:line="348" w:lineRule="auto"/>
              <w:ind w:right="523"/>
              <w:rPr>
                <w:i/>
                <w:sz w:val="24"/>
              </w:rPr>
            </w:pPr>
            <w:r>
              <w:rPr>
                <w:sz w:val="24"/>
              </w:rPr>
              <w:t xml:space="preserve">Bidder should comply with the eligibility criteria. </w:t>
            </w:r>
          </w:p>
        </w:tc>
      </w:tr>
      <w:tr w:rsidR="00416602" w:rsidTr="00FE1D51">
        <w:trPr>
          <w:trHeight w:val="433"/>
        </w:trPr>
        <w:tc>
          <w:tcPr>
            <w:tcW w:w="1350" w:type="dxa"/>
          </w:tcPr>
          <w:p w:rsidR="00416602" w:rsidRDefault="00E35DE1">
            <w:pPr>
              <w:pStyle w:val="TableParagraph"/>
              <w:spacing w:before="96"/>
              <w:ind w:left="110"/>
              <w:rPr>
                <w:sz w:val="24"/>
              </w:rPr>
            </w:pPr>
            <w:r>
              <w:rPr>
                <w:w w:val="105"/>
                <w:sz w:val="24"/>
              </w:rPr>
              <w:t>ITB</w:t>
            </w:r>
            <w:r>
              <w:rPr>
                <w:spacing w:val="-13"/>
                <w:w w:val="105"/>
                <w:sz w:val="24"/>
              </w:rPr>
              <w:t xml:space="preserve"> </w:t>
            </w:r>
            <w:r>
              <w:rPr>
                <w:spacing w:val="-4"/>
                <w:w w:val="105"/>
                <w:sz w:val="24"/>
              </w:rPr>
              <w:t>35.5</w:t>
            </w:r>
          </w:p>
        </w:tc>
        <w:tc>
          <w:tcPr>
            <w:tcW w:w="8100" w:type="dxa"/>
          </w:tcPr>
          <w:p w:rsidR="00416602" w:rsidRDefault="00E35DE1" w:rsidP="00D24334">
            <w:pPr>
              <w:pStyle w:val="TableParagraph"/>
              <w:spacing w:before="96" w:line="242" w:lineRule="auto"/>
              <w:ind w:left="90" w:right="95"/>
              <w:rPr>
                <w:i/>
                <w:sz w:val="24"/>
              </w:rPr>
            </w:pPr>
            <w:r>
              <w:rPr>
                <w:sz w:val="24"/>
              </w:rPr>
              <w:t xml:space="preserve">Bidders </w:t>
            </w:r>
            <w:r w:rsidRPr="00646FDD">
              <w:rPr>
                <w:iCs/>
                <w:sz w:val="24"/>
              </w:rPr>
              <w:t>shall</w:t>
            </w:r>
            <w:r w:rsidRPr="00646FDD">
              <w:rPr>
                <w:iCs/>
                <w:spacing w:val="-9"/>
                <w:sz w:val="24"/>
              </w:rPr>
              <w:t xml:space="preserve"> </w:t>
            </w:r>
            <w:r>
              <w:rPr>
                <w:sz w:val="24"/>
              </w:rPr>
              <w:t>be</w:t>
            </w:r>
            <w:r>
              <w:rPr>
                <w:spacing w:val="-8"/>
                <w:sz w:val="24"/>
              </w:rPr>
              <w:t xml:space="preserve"> </w:t>
            </w:r>
            <w:r>
              <w:rPr>
                <w:sz w:val="24"/>
              </w:rPr>
              <w:t>allowed</w:t>
            </w:r>
            <w:r>
              <w:rPr>
                <w:spacing w:val="-2"/>
                <w:sz w:val="24"/>
              </w:rPr>
              <w:t xml:space="preserve"> </w:t>
            </w:r>
            <w:r>
              <w:rPr>
                <w:sz w:val="24"/>
              </w:rPr>
              <w:t>to</w:t>
            </w:r>
            <w:r>
              <w:rPr>
                <w:spacing w:val="-2"/>
                <w:sz w:val="24"/>
              </w:rPr>
              <w:t xml:space="preserve"> </w:t>
            </w:r>
            <w:r>
              <w:rPr>
                <w:sz w:val="24"/>
              </w:rPr>
              <w:t>quote</w:t>
            </w:r>
            <w:r>
              <w:rPr>
                <w:spacing w:val="-8"/>
                <w:sz w:val="24"/>
              </w:rPr>
              <w:t xml:space="preserve"> </w:t>
            </w:r>
            <w:r>
              <w:rPr>
                <w:sz w:val="24"/>
              </w:rPr>
              <w:t>for</w:t>
            </w:r>
            <w:r>
              <w:rPr>
                <w:spacing w:val="-2"/>
                <w:sz w:val="24"/>
              </w:rPr>
              <w:t xml:space="preserve"> </w:t>
            </w:r>
            <w:r w:rsidRPr="00D24334">
              <w:rPr>
                <w:sz w:val="24"/>
              </w:rPr>
              <w:t>one</w:t>
            </w:r>
            <w:r w:rsidRPr="00D24334">
              <w:rPr>
                <w:spacing w:val="-8"/>
                <w:sz w:val="24"/>
              </w:rPr>
              <w:t xml:space="preserve"> </w:t>
            </w:r>
            <w:r w:rsidRPr="00D24334">
              <w:rPr>
                <w:sz w:val="24"/>
              </w:rPr>
              <w:t>or more</w:t>
            </w:r>
            <w:r w:rsidRPr="00D24334">
              <w:rPr>
                <w:spacing w:val="-5"/>
                <w:sz w:val="24"/>
              </w:rPr>
              <w:t xml:space="preserve"> </w:t>
            </w:r>
            <w:r w:rsidR="00D24334" w:rsidRPr="00D24334">
              <w:rPr>
                <w:sz w:val="24"/>
              </w:rPr>
              <w:t>items</w:t>
            </w:r>
            <w:r w:rsidR="00D24334">
              <w:rPr>
                <w:sz w:val="24"/>
              </w:rPr>
              <w:t>.</w:t>
            </w:r>
            <w:r>
              <w:rPr>
                <w:sz w:val="24"/>
              </w:rPr>
              <w:t xml:space="preserve"> </w:t>
            </w:r>
          </w:p>
        </w:tc>
      </w:tr>
    </w:tbl>
    <w:p w:rsidR="00416602" w:rsidRDefault="00416602">
      <w:pPr>
        <w:pStyle w:val="BodyText"/>
        <w:rPr>
          <w:i/>
          <w:sz w:val="20"/>
        </w:rPr>
      </w:pPr>
    </w:p>
    <w:p w:rsidR="00416602" w:rsidRDefault="00416602">
      <w:pPr>
        <w:pStyle w:val="BodyText"/>
        <w:rPr>
          <w:i/>
          <w:sz w:val="20"/>
        </w:rPr>
      </w:pPr>
    </w:p>
    <w:p w:rsidR="00684155" w:rsidRDefault="00684155">
      <w:pPr>
        <w:pStyle w:val="BodyText"/>
        <w:rPr>
          <w:i/>
          <w:sz w:val="20"/>
        </w:rPr>
      </w:pPr>
    </w:p>
    <w:p w:rsidR="00FE1D51" w:rsidRDefault="00FE1D51">
      <w:pPr>
        <w:pStyle w:val="BodyText"/>
        <w:rPr>
          <w:i/>
          <w:sz w:val="20"/>
        </w:rPr>
      </w:pPr>
    </w:p>
    <w:p w:rsidR="00416602" w:rsidRPr="00B90793" w:rsidRDefault="00E35DE1" w:rsidP="00CC605E">
      <w:pPr>
        <w:pStyle w:val="Heading2"/>
      </w:pPr>
      <w:r w:rsidRPr="00B90793">
        <w:lastRenderedPageBreak/>
        <w:t>Section</w:t>
      </w:r>
      <w:r w:rsidRPr="00B90793">
        <w:rPr>
          <w:spacing w:val="23"/>
        </w:rPr>
        <w:t xml:space="preserve"> </w:t>
      </w:r>
      <w:r w:rsidRPr="00B90793">
        <w:t>III.</w:t>
      </w:r>
      <w:r w:rsidRPr="00B90793">
        <w:rPr>
          <w:spacing w:val="59"/>
        </w:rPr>
        <w:t xml:space="preserve">  </w:t>
      </w:r>
      <w:r w:rsidRPr="00B90793">
        <w:t>Evaluation</w:t>
      </w:r>
      <w:r w:rsidRPr="00B90793">
        <w:rPr>
          <w:spacing w:val="56"/>
        </w:rPr>
        <w:t xml:space="preserve"> </w:t>
      </w:r>
      <w:r w:rsidRPr="00B90793">
        <w:t>and</w:t>
      </w:r>
      <w:r w:rsidRPr="00B90793">
        <w:rPr>
          <w:spacing w:val="24"/>
        </w:rPr>
        <w:t xml:space="preserve"> </w:t>
      </w:r>
      <w:r w:rsidRPr="00B90793">
        <w:t>Qualification</w:t>
      </w:r>
      <w:r w:rsidRPr="00B90793">
        <w:rPr>
          <w:spacing w:val="23"/>
        </w:rPr>
        <w:t xml:space="preserve"> </w:t>
      </w:r>
      <w:r w:rsidRPr="00B90793">
        <w:rPr>
          <w:spacing w:val="-2"/>
        </w:rPr>
        <w:t>Criteria</w:t>
      </w:r>
    </w:p>
    <w:p w:rsidR="00416602" w:rsidRPr="00646FDD" w:rsidRDefault="00E35DE1" w:rsidP="00646FDD">
      <w:pPr>
        <w:spacing w:before="297" w:line="235" w:lineRule="auto"/>
        <w:ind w:left="240" w:right="790"/>
        <w:jc w:val="both"/>
        <w:rPr>
          <w:sz w:val="24"/>
          <w:szCs w:val="24"/>
        </w:rPr>
      </w:pPr>
      <w:r w:rsidRPr="00646FDD">
        <w:rPr>
          <w:sz w:val="24"/>
          <w:szCs w:val="24"/>
        </w:rPr>
        <w:t>This</w:t>
      </w:r>
      <w:r w:rsidRPr="00646FDD">
        <w:rPr>
          <w:spacing w:val="-8"/>
          <w:sz w:val="24"/>
          <w:szCs w:val="24"/>
        </w:rPr>
        <w:t xml:space="preserve"> </w:t>
      </w:r>
      <w:r w:rsidRPr="00646FDD">
        <w:rPr>
          <w:sz w:val="24"/>
          <w:szCs w:val="24"/>
        </w:rPr>
        <w:t>Section</w:t>
      </w:r>
      <w:r w:rsidRPr="00646FDD">
        <w:rPr>
          <w:spacing w:val="-2"/>
          <w:sz w:val="24"/>
          <w:szCs w:val="24"/>
        </w:rPr>
        <w:t xml:space="preserve"> </w:t>
      </w:r>
      <w:r w:rsidRPr="00646FDD">
        <w:rPr>
          <w:sz w:val="24"/>
          <w:szCs w:val="24"/>
        </w:rPr>
        <w:t>complements</w:t>
      </w:r>
      <w:r w:rsidRPr="00646FDD">
        <w:rPr>
          <w:spacing w:val="-5"/>
          <w:sz w:val="24"/>
          <w:szCs w:val="24"/>
        </w:rPr>
        <w:t xml:space="preserve"> </w:t>
      </w:r>
      <w:r w:rsidRPr="00646FDD">
        <w:rPr>
          <w:sz w:val="24"/>
          <w:szCs w:val="24"/>
        </w:rPr>
        <w:t>the</w:t>
      </w:r>
      <w:r w:rsidRPr="00646FDD">
        <w:rPr>
          <w:spacing w:val="-11"/>
          <w:sz w:val="24"/>
          <w:szCs w:val="24"/>
        </w:rPr>
        <w:t xml:space="preserve"> </w:t>
      </w:r>
      <w:r w:rsidRPr="00646FDD">
        <w:rPr>
          <w:sz w:val="24"/>
          <w:szCs w:val="24"/>
        </w:rPr>
        <w:t>Instructions</w:t>
      </w:r>
      <w:r w:rsidRPr="00646FDD">
        <w:rPr>
          <w:spacing w:val="-5"/>
          <w:sz w:val="24"/>
          <w:szCs w:val="24"/>
        </w:rPr>
        <w:t xml:space="preserve"> </w:t>
      </w:r>
      <w:r w:rsidRPr="00646FDD">
        <w:rPr>
          <w:sz w:val="24"/>
          <w:szCs w:val="24"/>
        </w:rPr>
        <w:t>to</w:t>
      </w:r>
      <w:r w:rsidRPr="00646FDD">
        <w:rPr>
          <w:spacing w:val="-2"/>
          <w:sz w:val="24"/>
          <w:szCs w:val="24"/>
        </w:rPr>
        <w:t xml:space="preserve"> </w:t>
      </w:r>
      <w:r w:rsidRPr="00646FDD">
        <w:rPr>
          <w:sz w:val="24"/>
          <w:szCs w:val="24"/>
        </w:rPr>
        <w:t>Bidders.</w:t>
      </w:r>
      <w:r w:rsidRPr="00646FDD">
        <w:rPr>
          <w:spacing w:val="-2"/>
          <w:sz w:val="24"/>
          <w:szCs w:val="24"/>
        </w:rPr>
        <w:t xml:space="preserve"> </w:t>
      </w:r>
      <w:r w:rsidRPr="00646FDD">
        <w:rPr>
          <w:sz w:val="24"/>
          <w:szCs w:val="24"/>
        </w:rPr>
        <w:t>It</w:t>
      </w:r>
      <w:r w:rsidRPr="00646FDD">
        <w:rPr>
          <w:spacing w:val="-7"/>
          <w:sz w:val="24"/>
          <w:szCs w:val="24"/>
        </w:rPr>
        <w:t xml:space="preserve"> </w:t>
      </w:r>
      <w:r w:rsidRPr="00646FDD">
        <w:rPr>
          <w:sz w:val="24"/>
          <w:szCs w:val="24"/>
        </w:rPr>
        <w:t>contains</w:t>
      </w:r>
      <w:r w:rsidRPr="00646FDD">
        <w:rPr>
          <w:spacing w:val="-5"/>
          <w:sz w:val="24"/>
          <w:szCs w:val="24"/>
        </w:rPr>
        <w:t xml:space="preserve"> </w:t>
      </w:r>
      <w:r w:rsidRPr="00646FDD">
        <w:rPr>
          <w:sz w:val="24"/>
          <w:szCs w:val="24"/>
        </w:rPr>
        <w:t>the</w:t>
      </w:r>
      <w:r w:rsidRPr="00646FDD">
        <w:rPr>
          <w:spacing w:val="-11"/>
          <w:sz w:val="24"/>
          <w:szCs w:val="24"/>
        </w:rPr>
        <w:t xml:space="preserve"> </w:t>
      </w:r>
      <w:r w:rsidRPr="00646FDD">
        <w:rPr>
          <w:sz w:val="24"/>
          <w:szCs w:val="24"/>
        </w:rPr>
        <w:t>criteria that</w:t>
      </w:r>
      <w:r w:rsidRPr="00646FDD">
        <w:rPr>
          <w:spacing w:val="-7"/>
          <w:sz w:val="24"/>
          <w:szCs w:val="24"/>
        </w:rPr>
        <w:t xml:space="preserve"> </w:t>
      </w:r>
      <w:r w:rsidRPr="00646FDD">
        <w:rPr>
          <w:sz w:val="24"/>
          <w:szCs w:val="24"/>
        </w:rPr>
        <w:t>the Purchaser use to</w:t>
      </w:r>
      <w:r w:rsidRPr="00646FDD">
        <w:rPr>
          <w:spacing w:val="-2"/>
          <w:sz w:val="24"/>
          <w:szCs w:val="24"/>
        </w:rPr>
        <w:t xml:space="preserve"> </w:t>
      </w:r>
      <w:r w:rsidRPr="00646FDD">
        <w:rPr>
          <w:sz w:val="24"/>
          <w:szCs w:val="24"/>
        </w:rPr>
        <w:t>evaluate a bid</w:t>
      </w:r>
      <w:r w:rsidRPr="00646FDD">
        <w:rPr>
          <w:spacing w:val="-2"/>
          <w:sz w:val="24"/>
          <w:szCs w:val="24"/>
        </w:rPr>
        <w:t xml:space="preserve"> </w:t>
      </w:r>
      <w:r w:rsidRPr="00646FDD">
        <w:rPr>
          <w:sz w:val="24"/>
          <w:szCs w:val="24"/>
        </w:rPr>
        <w:t>and</w:t>
      </w:r>
      <w:r w:rsidRPr="00646FDD">
        <w:rPr>
          <w:spacing w:val="-2"/>
          <w:sz w:val="24"/>
          <w:szCs w:val="24"/>
        </w:rPr>
        <w:t xml:space="preserve"> </w:t>
      </w:r>
      <w:r w:rsidR="00646FDD">
        <w:rPr>
          <w:sz w:val="24"/>
          <w:szCs w:val="24"/>
        </w:rPr>
        <w:t>determine</w:t>
      </w:r>
      <w:r w:rsidRPr="00646FDD">
        <w:rPr>
          <w:spacing w:val="40"/>
          <w:sz w:val="24"/>
          <w:szCs w:val="24"/>
        </w:rPr>
        <w:t xml:space="preserve"> </w:t>
      </w:r>
      <w:r w:rsidRPr="00646FDD">
        <w:rPr>
          <w:sz w:val="24"/>
          <w:szCs w:val="24"/>
        </w:rPr>
        <w:t>whether</w:t>
      </w:r>
      <w:r w:rsidRPr="00646FDD">
        <w:rPr>
          <w:spacing w:val="-6"/>
          <w:sz w:val="24"/>
          <w:szCs w:val="24"/>
        </w:rPr>
        <w:t xml:space="preserve"> </w:t>
      </w:r>
      <w:r w:rsidRPr="00646FDD">
        <w:rPr>
          <w:sz w:val="24"/>
          <w:szCs w:val="24"/>
        </w:rPr>
        <w:t>a Bidder has the</w:t>
      </w:r>
      <w:r w:rsidRPr="00646FDD">
        <w:rPr>
          <w:spacing w:val="-2"/>
          <w:sz w:val="24"/>
          <w:szCs w:val="24"/>
        </w:rPr>
        <w:t xml:space="preserve"> </w:t>
      </w:r>
      <w:r w:rsidRPr="00646FDD">
        <w:rPr>
          <w:sz w:val="24"/>
          <w:szCs w:val="24"/>
        </w:rPr>
        <w:t>required qualifications. No other</w:t>
      </w:r>
      <w:r w:rsidRPr="00646FDD">
        <w:rPr>
          <w:spacing w:val="-6"/>
          <w:sz w:val="24"/>
          <w:szCs w:val="24"/>
        </w:rPr>
        <w:t xml:space="preserve"> </w:t>
      </w:r>
      <w:r w:rsidRPr="00646FDD">
        <w:rPr>
          <w:sz w:val="24"/>
          <w:szCs w:val="24"/>
        </w:rPr>
        <w:t>criteria shall be used.</w:t>
      </w:r>
    </w:p>
    <w:p w:rsidR="00416602" w:rsidRPr="00646FDD" w:rsidRDefault="00416602" w:rsidP="00646FDD">
      <w:pPr>
        <w:pStyle w:val="BodyText"/>
        <w:jc w:val="both"/>
      </w:pPr>
    </w:p>
    <w:p w:rsidR="00416602" w:rsidRPr="00646FDD" w:rsidRDefault="00416602" w:rsidP="00646FDD">
      <w:pPr>
        <w:pStyle w:val="BodyText"/>
        <w:spacing w:before="29"/>
        <w:jc w:val="both"/>
      </w:pPr>
    </w:p>
    <w:p w:rsidR="00416602" w:rsidRDefault="00416602">
      <w:pPr>
        <w:pStyle w:val="BodyText"/>
        <w:rPr>
          <w:i/>
          <w:sz w:val="16"/>
        </w:rPr>
      </w:pPr>
    </w:p>
    <w:p w:rsidR="00416602" w:rsidRDefault="00416602">
      <w:pPr>
        <w:pStyle w:val="BodyText"/>
        <w:rPr>
          <w:i/>
          <w:sz w:val="16"/>
        </w:rPr>
      </w:pPr>
    </w:p>
    <w:p w:rsidR="00416602" w:rsidRDefault="00416602">
      <w:pPr>
        <w:pStyle w:val="BodyText"/>
        <w:spacing w:before="108"/>
        <w:rPr>
          <w:i/>
          <w:sz w:val="16"/>
        </w:rPr>
      </w:pPr>
    </w:p>
    <w:p w:rsidR="00416602" w:rsidRPr="00ED080F" w:rsidRDefault="00E35DE1" w:rsidP="00ED080F">
      <w:pPr>
        <w:jc w:val="center"/>
        <w:rPr>
          <w:w w:val="110"/>
          <w:sz w:val="44"/>
          <w:szCs w:val="44"/>
        </w:rPr>
      </w:pPr>
      <w:r w:rsidRPr="00ED080F">
        <w:rPr>
          <w:w w:val="110"/>
          <w:sz w:val="44"/>
          <w:szCs w:val="44"/>
        </w:rPr>
        <w:t>Contents</w:t>
      </w:r>
    </w:p>
    <w:p w:rsidR="00991B86" w:rsidRDefault="00AB1ECC">
      <w:pPr>
        <w:pStyle w:val="Heading2"/>
        <w:ind w:right="655" w:firstLine="0"/>
        <w:rPr>
          <w:spacing w:val="-2"/>
          <w:w w:val="110"/>
        </w:rPr>
      </w:pPr>
      <w:r>
        <w:rPr>
          <w:spacing w:val="-2"/>
          <w:w w:val="110"/>
        </w:rPr>
        <w:t xml:space="preserve">                                                  </w:t>
      </w:r>
      <w:r w:rsidR="002F7BED">
        <w:rPr>
          <w:spacing w:val="-2"/>
          <w:w w:val="110"/>
        </w:rPr>
        <w:t xml:space="preserve">                              </w:t>
      </w:r>
      <w:r w:rsidRPr="002E21CB">
        <w:rPr>
          <w:spacing w:val="-2"/>
          <w:w w:val="110"/>
          <w:sz w:val="24"/>
          <w:szCs w:val="24"/>
        </w:rPr>
        <w:t>P</w:t>
      </w:r>
      <w:r w:rsidR="002F7BED" w:rsidRPr="002E21CB">
        <w:rPr>
          <w:spacing w:val="-2"/>
          <w:w w:val="110"/>
          <w:sz w:val="24"/>
          <w:szCs w:val="24"/>
        </w:rPr>
        <w:t>a</w:t>
      </w:r>
      <w:r w:rsidRPr="002E21CB">
        <w:rPr>
          <w:spacing w:val="-2"/>
          <w:w w:val="110"/>
          <w:sz w:val="24"/>
          <w:szCs w:val="24"/>
        </w:rPr>
        <w:t>g</w:t>
      </w:r>
      <w:r w:rsidR="002F7BED" w:rsidRPr="002E21CB">
        <w:rPr>
          <w:spacing w:val="-2"/>
          <w:w w:val="110"/>
          <w:sz w:val="24"/>
          <w:szCs w:val="24"/>
        </w:rPr>
        <w:t>e</w:t>
      </w:r>
      <w:r w:rsidRPr="002E21CB">
        <w:rPr>
          <w:spacing w:val="-2"/>
          <w:w w:val="110"/>
          <w:sz w:val="24"/>
          <w:szCs w:val="24"/>
        </w:rPr>
        <w:t xml:space="preserve"> N</w:t>
      </w:r>
      <w:r w:rsidRPr="002F7BED">
        <w:rPr>
          <w:spacing w:val="-2"/>
          <w:w w:val="110"/>
          <w:sz w:val="24"/>
          <w:szCs w:val="24"/>
        </w:rPr>
        <w:t>o</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7370"/>
        <w:gridCol w:w="1275"/>
      </w:tblGrid>
      <w:tr w:rsidR="00991B86" w:rsidRPr="00AB1ECC" w:rsidTr="00AB1ECC">
        <w:tc>
          <w:tcPr>
            <w:tcW w:w="1131" w:type="dxa"/>
          </w:tcPr>
          <w:p w:rsidR="00991B86" w:rsidRPr="00AB1ECC" w:rsidRDefault="00991B86" w:rsidP="00991B86">
            <w:pPr>
              <w:pStyle w:val="Heading2"/>
              <w:ind w:left="0" w:right="655" w:firstLine="0"/>
              <w:outlineLvl w:val="1"/>
              <w:rPr>
                <w:spacing w:val="-2"/>
                <w:w w:val="110"/>
                <w:sz w:val="24"/>
                <w:szCs w:val="24"/>
              </w:rPr>
            </w:pPr>
            <w:r w:rsidRPr="00AB1ECC">
              <w:rPr>
                <w:spacing w:val="-2"/>
                <w:w w:val="110"/>
                <w:sz w:val="24"/>
                <w:szCs w:val="24"/>
              </w:rPr>
              <w:t>01</w:t>
            </w:r>
          </w:p>
        </w:tc>
        <w:tc>
          <w:tcPr>
            <w:tcW w:w="7370" w:type="dxa"/>
          </w:tcPr>
          <w:p w:rsidR="00991B86" w:rsidRPr="00AB1ECC" w:rsidRDefault="00991B86" w:rsidP="00991B86">
            <w:pPr>
              <w:pStyle w:val="Heading2"/>
              <w:ind w:left="0" w:right="655" w:firstLine="0"/>
              <w:jc w:val="left"/>
              <w:outlineLvl w:val="1"/>
              <w:rPr>
                <w:spacing w:val="-2"/>
                <w:w w:val="110"/>
                <w:sz w:val="24"/>
                <w:szCs w:val="24"/>
              </w:rPr>
            </w:pPr>
            <w:r w:rsidRPr="00AB1ECC">
              <w:rPr>
                <w:sz w:val="24"/>
                <w:szCs w:val="24"/>
              </w:rPr>
              <w:t>Evaluation Criteria</w:t>
            </w:r>
            <w:r w:rsidRPr="00AB1ECC">
              <w:rPr>
                <w:spacing w:val="54"/>
                <w:sz w:val="24"/>
                <w:szCs w:val="24"/>
              </w:rPr>
              <w:t xml:space="preserve"> </w:t>
            </w:r>
            <w:r w:rsidRPr="00AB1ECC">
              <w:rPr>
                <w:sz w:val="24"/>
                <w:szCs w:val="24"/>
              </w:rPr>
              <w:t>(ITB</w:t>
            </w:r>
            <w:r w:rsidRPr="00AB1ECC">
              <w:rPr>
                <w:spacing w:val="-1"/>
                <w:sz w:val="24"/>
                <w:szCs w:val="24"/>
              </w:rPr>
              <w:t xml:space="preserve"> </w:t>
            </w:r>
            <w:r w:rsidRPr="00AB1ECC">
              <w:rPr>
                <w:sz w:val="24"/>
                <w:szCs w:val="24"/>
              </w:rPr>
              <w:t>35.3</w:t>
            </w:r>
            <w:r w:rsidRPr="00AB1ECC">
              <w:rPr>
                <w:spacing w:val="1"/>
                <w:sz w:val="24"/>
                <w:szCs w:val="24"/>
              </w:rPr>
              <w:t xml:space="preserve"> </w:t>
            </w:r>
            <w:r w:rsidRPr="00AB1ECC">
              <w:rPr>
                <w:spacing w:val="-4"/>
                <w:sz w:val="24"/>
                <w:szCs w:val="24"/>
              </w:rPr>
              <w:t>{d})</w:t>
            </w:r>
          </w:p>
        </w:tc>
        <w:tc>
          <w:tcPr>
            <w:tcW w:w="1275" w:type="dxa"/>
          </w:tcPr>
          <w:p w:rsidR="00991B86" w:rsidRPr="00AB1ECC" w:rsidRDefault="002E21CB" w:rsidP="002E21CB">
            <w:pPr>
              <w:pStyle w:val="Heading2"/>
              <w:ind w:left="-328" w:right="655" w:firstLine="0"/>
              <w:outlineLvl w:val="1"/>
              <w:rPr>
                <w:spacing w:val="-2"/>
                <w:w w:val="110"/>
                <w:sz w:val="24"/>
                <w:szCs w:val="24"/>
              </w:rPr>
            </w:pPr>
            <w:r>
              <w:rPr>
                <w:spacing w:val="-2"/>
                <w:w w:val="110"/>
                <w:sz w:val="24"/>
                <w:szCs w:val="24"/>
              </w:rPr>
              <w:t>11</w:t>
            </w:r>
          </w:p>
        </w:tc>
      </w:tr>
      <w:tr w:rsidR="00991B86" w:rsidRPr="00AB1ECC" w:rsidTr="00AB1ECC">
        <w:tc>
          <w:tcPr>
            <w:tcW w:w="1131" w:type="dxa"/>
          </w:tcPr>
          <w:p w:rsidR="00991B86" w:rsidRPr="00AB1ECC" w:rsidRDefault="00991B86" w:rsidP="00991B86">
            <w:pPr>
              <w:pStyle w:val="Heading2"/>
              <w:ind w:left="0" w:right="655" w:firstLine="0"/>
              <w:outlineLvl w:val="1"/>
              <w:rPr>
                <w:spacing w:val="-2"/>
                <w:w w:val="110"/>
                <w:sz w:val="24"/>
                <w:szCs w:val="24"/>
              </w:rPr>
            </w:pPr>
            <w:r w:rsidRPr="00AB1ECC">
              <w:rPr>
                <w:spacing w:val="-2"/>
                <w:w w:val="110"/>
                <w:sz w:val="24"/>
                <w:szCs w:val="24"/>
              </w:rPr>
              <w:t>02</w:t>
            </w:r>
          </w:p>
        </w:tc>
        <w:tc>
          <w:tcPr>
            <w:tcW w:w="7370" w:type="dxa"/>
          </w:tcPr>
          <w:p w:rsidR="00991B86" w:rsidRPr="00AB1ECC" w:rsidRDefault="00991B86" w:rsidP="00991B86">
            <w:pPr>
              <w:pStyle w:val="Heading2"/>
              <w:ind w:left="0" w:right="655" w:firstLine="0"/>
              <w:jc w:val="left"/>
              <w:outlineLvl w:val="1"/>
              <w:rPr>
                <w:spacing w:val="-2"/>
                <w:w w:val="110"/>
                <w:sz w:val="24"/>
                <w:szCs w:val="24"/>
              </w:rPr>
            </w:pPr>
            <w:r w:rsidRPr="00AB1ECC">
              <w:rPr>
                <w:sz w:val="24"/>
                <w:szCs w:val="24"/>
              </w:rPr>
              <w:t>Evaluation Criteria</w:t>
            </w:r>
            <w:r w:rsidRPr="00AB1ECC">
              <w:rPr>
                <w:spacing w:val="54"/>
                <w:sz w:val="24"/>
                <w:szCs w:val="24"/>
              </w:rPr>
              <w:t xml:space="preserve"> </w:t>
            </w:r>
            <w:r w:rsidRPr="00AB1ECC">
              <w:rPr>
                <w:sz w:val="24"/>
                <w:szCs w:val="24"/>
              </w:rPr>
              <w:t xml:space="preserve">(ITB </w:t>
            </w:r>
            <w:r w:rsidRPr="00AB1ECC">
              <w:rPr>
                <w:spacing w:val="-4"/>
                <w:sz w:val="24"/>
                <w:szCs w:val="24"/>
              </w:rPr>
              <w:t>35.4</w:t>
            </w:r>
            <w:r w:rsidR="00922E60">
              <w:rPr>
                <w:spacing w:val="-4"/>
                <w:sz w:val="24"/>
                <w:szCs w:val="24"/>
              </w:rPr>
              <w:t>)</w:t>
            </w:r>
          </w:p>
        </w:tc>
        <w:tc>
          <w:tcPr>
            <w:tcW w:w="1275" w:type="dxa"/>
          </w:tcPr>
          <w:p w:rsidR="00991B86" w:rsidRPr="00AB1ECC" w:rsidRDefault="002E21CB" w:rsidP="002E21CB">
            <w:pPr>
              <w:pStyle w:val="Heading2"/>
              <w:ind w:left="-328" w:right="655" w:firstLine="0"/>
              <w:outlineLvl w:val="1"/>
              <w:rPr>
                <w:spacing w:val="-2"/>
                <w:w w:val="110"/>
                <w:sz w:val="24"/>
                <w:szCs w:val="24"/>
              </w:rPr>
            </w:pPr>
            <w:r>
              <w:rPr>
                <w:spacing w:val="-2"/>
                <w:w w:val="110"/>
                <w:sz w:val="24"/>
                <w:szCs w:val="24"/>
              </w:rPr>
              <w:t>12</w:t>
            </w:r>
          </w:p>
        </w:tc>
      </w:tr>
      <w:tr w:rsidR="00991B86" w:rsidRPr="00AB1ECC" w:rsidTr="00AB1ECC">
        <w:tc>
          <w:tcPr>
            <w:tcW w:w="1131" w:type="dxa"/>
          </w:tcPr>
          <w:p w:rsidR="00991B86" w:rsidRPr="00AB1ECC" w:rsidRDefault="00991B86" w:rsidP="00991B86">
            <w:pPr>
              <w:pStyle w:val="Heading2"/>
              <w:ind w:left="0" w:right="655" w:firstLine="0"/>
              <w:outlineLvl w:val="1"/>
              <w:rPr>
                <w:spacing w:val="-2"/>
                <w:w w:val="110"/>
                <w:sz w:val="24"/>
                <w:szCs w:val="24"/>
              </w:rPr>
            </w:pPr>
            <w:r w:rsidRPr="00AB1ECC">
              <w:rPr>
                <w:spacing w:val="-2"/>
                <w:w w:val="110"/>
                <w:sz w:val="24"/>
                <w:szCs w:val="24"/>
              </w:rPr>
              <w:t>03</w:t>
            </w:r>
          </w:p>
        </w:tc>
        <w:tc>
          <w:tcPr>
            <w:tcW w:w="7370" w:type="dxa"/>
          </w:tcPr>
          <w:p w:rsidR="00991B86" w:rsidRPr="00AB1ECC" w:rsidRDefault="00991B86" w:rsidP="00991B86">
            <w:pPr>
              <w:pStyle w:val="Heading2"/>
              <w:ind w:left="0" w:right="655" w:firstLine="0"/>
              <w:jc w:val="left"/>
              <w:outlineLvl w:val="1"/>
              <w:rPr>
                <w:spacing w:val="-2"/>
                <w:w w:val="110"/>
                <w:sz w:val="24"/>
                <w:szCs w:val="24"/>
              </w:rPr>
            </w:pPr>
            <w:r w:rsidRPr="00AB1ECC">
              <w:rPr>
                <w:sz w:val="24"/>
                <w:szCs w:val="24"/>
              </w:rPr>
              <w:t>Multiple</w:t>
            </w:r>
            <w:r w:rsidRPr="00AB1ECC">
              <w:rPr>
                <w:spacing w:val="-1"/>
                <w:sz w:val="24"/>
                <w:szCs w:val="24"/>
              </w:rPr>
              <w:t xml:space="preserve"> </w:t>
            </w:r>
            <w:r w:rsidRPr="00AB1ECC">
              <w:rPr>
                <w:sz w:val="24"/>
                <w:szCs w:val="24"/>
              </w:rPr>
              <w:t>Contracts</w:t>
            </w:r>
            <w:r w:rsidRPr="00AB1ECC">
              <w:rPr>
                <w:spacing w:val="14"/>
                <w:sz w:val="24"/>
                <w:szCs w:val="24"/>
              </w:rPr>
              <w:t xml:space="preserve"> </w:t>
            </w:r>
            <w:r w:rsidRPr="00AB1ECC">
              <w:rPr>
                <w:sz w:val="24"/>
                <w:szCs w:val="24"/>
              </w:rPr>
              <w:t>(ITB</w:t>
            </w:r>
            <w:r w:rsidRPr="00AB1ECC">
              <w:rPr>
                <w:spacing w:val="6"/>
                <w:sz w:val="24"/>
                <w:szCs w:val="24"/>
              </w:rPr>
              <w:t xml:space="preserve"> </w:t>
            </w:r>
            <w:r w:rsidRPr="00AB1ECC">
              <w:rPr>
                <w:spacing w:val="-2"/>
                <w:sz w:val="24"/>
                <w:szCs w:val="24"/>
              </w:rPr>
              <w:t>35.5)</w:t>
            </w:r>
          </w:p>
        </w:tc>
        <w:tc>
          <w:tcPr>
            <w:tcW w:w="1275" w:type="dxa"/>
          </w:tcPr>
          <w:p w:rsidR="00991B86" w:rsidRPr="00AB1ECC" w:rsidRDefault="00ED080F" w:rsidP="003D0055">
            <w:pPr>
              <w:pStyle w:val="Heading2"/>
              <w:ind w:left="-328" w:right="655" w:firstLine="0"/>
              <w:outlineLvl w:val="1"/>
              <w:rPr>
                <w:spacing w:val="-2"/>
                <w:w w:val="110"/>
                <w:sz w:val="24"/>
                <w:szCs w:val="24"/>
              </w:rPr>
            </w:pPr>
            <w:r w:rsidRPr="00AB1ECC">
              <w:rPr>
                <w:spacing w:val="-2"/>
                <w:w w:val="110"/>
                <w:sz w:val="24"/>
                <w:szCs w:val="24"/>
              </w:rPr>
              <w:t>1</w:t>
            </w:r>
            <w:r w:rsidR="003D0055">
              <w:rPr>
                <w:spacing w:val="-2"/>
                <w:w w:val="110"/>
                <w:sz w:val="24"/>
                <w:szCs w:val="24"/>
              </w:rPr>
              <w:t>3</w:t>
            </w:r>
          </w:p>
        </w:tc>
      </w:tr>
      <w:tr w:rsidR="00991B86" w:rsidRPr="00AB1ECC" w:rsidTr="00AB1ECC">
        <w:tc>
          <w:tcPr>
            <w:tcW w:w="1131" w:type="dxa"/>
          </w:tcPr>
          <w:p w:rsidR="00991B86" w:rsidRPr="00AB1ECC" w:rsidRDefault="00991B86" w:rsidP="00991B86">
            <w:pPr>
              <w:pStyle w:val="Heading2"/>
              <w:ind w:left="0" w:right="655" w:firstLine="0"/>
              <w:outlineLvl w:val="1"/>
              <w:rPr>
                <w:spacing w:val="-2"/>
                <w:w w:val="110"/>
                <w:sz w:val="24"/>
                <w:szCs w:val="24"/>
              </w:rPr>
            </w:pPr>
            <w:r w:rsidRPr="00AB1ECC">
              <w:rPr>
                <w:spacing w:val="-2"/>
                <w:w w:val="110"/>
                <w:sz w:val="24"/>
                <w:szCs w:val="24"/>
              </w:rPr>
              <w:t>04</w:t>
            </w:r>
          </w:p>
        </w:tc>
        <w:tc>
          <w:tcPr>
            <w:tcW w:w="7370" w:type="dxa"/>
          </w:tcPr>
          <w:p w:rsidR="00991B86" w:rsidRPr="00AB1ECC" w:rsidRDefault="00991B86" w:rsidP="00991B86">
            <w:pPr>
              <w:pStyle w:val="Heading2"/>
              <w:ind w:left="0" w:right="655" w:firstLine="0"/>
              <w:jc w:val="left"/>
              <w:outlineLvl w:val="1"/>
              <w:rPr>
                <w:spacing w:val="-2"/>
                <w:w w:val="110"/>
                <w:sz w:val="24"/>
                <w:szCs w:val="24"/>
              </w:rPr>
            </w:pPr>
            <w:r w:rsidRPr="00AB1ECC">
              <w:rPr>
                <w:sz w:val="24"/>
                <w:szCs w:val="24"/>
              </w:rPr>
              <w:t>Post Qualification</w:t>
            </w:r>
            <w:r w:rsidRPr="00AB1ECC">
              <w:rPr>
                <w:spacing w:val="-1"/>
                <w:sz w:val="24"/>
                <w:szCs w:val="24"/>
              </w:rPr>
              <w:t xml:space="preserve"> </w:t>
            </w:r>
            <w:r w:rsidRPr="00AB1ECC">
              <w:rPr>
                <w:sz w:val="24"/>
                <w:szCs w:val="24"/>
              </w:rPr>
              <w:t>Requirements</w:t>
            </w:r>
            <w:r w:rsidRPr="00AB1ECC">
              <w:rPr>
                <w:spacing w:val="5"/>
                <w:sz w:val="24"/>
                <w:szCs w:val="24"/>
              </w:rPr>
              <w:t xml:space="preserve"> </w:t>
            </w:r>
            <w:r w:rsidRPr="00AB1ECC">
              <w:rPr>
                <w:sz w:val="24"/>
                <w:szCs w:val="24"/>
              </w:rPr>
              <w:t>(ITB</w:t>
            </w:r>
            <w:r w:rsidRPr="00AB1ECC">
              <w:rPr>
                <w:spacing w:val="-1"/>
                <w:sz w:val="24"/>
                <w:szCs w:val="24"/>
              </w:rPr>
              <w:t xml:space="preserve"> </w:t>
            </w:r>
            <w:r w:rsidRPr="00AB1ECC">
              <w:rPr>
                <w:spacing w:val="-2"/>
                <w:sz w:val="24"/>
                <w:szCs w:val="24"/>
              </w:rPr>
              <w:t>37.2)</w:t>
            </w:r>
          </w:p>
        </w:tc>
        <w:tc>
          <w:tcPr>
            <w:tcW w:w="1275" w:type="dxa"/>
          </w:tcPr>
          <w:p w:rsidR="00991B86" w:rsidRPr="00AB1ECC" w:rsidRDefault="00ED080F" w:rsidP="003D0055">
            <w:pPr>
              <w:pStyle w:val="Heading2"/>
              <w:ind w:left="-328" w:right="655" w:firstLine="0"/>
              <w:outlineLvl w:val="1"/>
              <w:rPr>
                <w:spacing w:val="-2"/>
                <w:w w:val="110"/>
                <w:sz w:val="24"/>
                <w:szCs w:val="24"/>
              </w:rPr>
            </w:pPr>
            <w:r w:rsidRPr="00AB1ECC">
              <w:rPr>
                <w:spacing w:val="-2"/>
                <w:w w:val="110"/>
                <w:sz w:val="24"/>
                <w:szCs w:val="24"/>
              </w:rPr>
              <w:t>1</w:t>
            </w:r>
            <w:r w:rsidR="003D0055">
              <w:rPr>
                <w:spacing w:val="-2"/>
                <w:w w:val="110"/>
                <w:sz w:val="24"/>
                <w:szCs w:val="24"/>
              </w:rPr>
              <w:t>3</w:t>
            </w:r>
          </w:p>
        </w:tc>
      </w:tr>
    </w:tbl>
    <w:p w:rsidR="00991B86" w:rsidRDefault="00991B86">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rPr>
      </w:pPr>
    </w:p>
    <w:p w:rsidR="004B6F90" w:rsidRDefault="004B6F90">
      <w:pPr>
        <w:pStyle w:val="Heading2"/>
        <w:ind w:right="655" w:firstLine="0"/>
        <w:rPr>
          <w:spacing w:val="-2"/>
          <w:w w:val="110"/>
        </w:rPr>
      </w:pPr>
    </w:p>
    <w:p w:rsidR="002E21CB" w:rsidRDefault="002E21CB">
      <w:pPr>
        <w:pStyle w:val="Heading2"/>
        <w:ind w:right="655" w:firstLine="0"/>
        <w:rPr>
          <w:spacing w:val="-2"/>
          <w:w w:val="110"/>
        </w:rPr>
      </w:pPr>
    </w:p>
    <w:p w:rsidR="002E21CB" w:rsidRDefault="002E21CB">
      <w:pPr>
        <w:pStyle w:val="Heading2"/>
        <w:ind w:right="655" w:firstLine="0"/>
        <w:rPr>
          <w:spacing w:val="-2"/>
          <w:w w:val="110"/>
          <w:sz w:val="28"/>
          <w:szCs w:val="28"/>
        </w:rPr>
      </w:pPr>
    </w:p>
    <w:p w:rsidR="00582313" w:rsidRPr="00582313" w:rsidRDefault="00582313">
      <w:pPr>
        <w:pStyle w:val="Heading2"/>
        <w:ind w:right="655" w:firstLine="0"/>
        <w:rPr>
          <w:spacing w:val="-2"/>
          <w:w w:val="110"/>
          <w:sz w:val="28"/>
          <w:szCs w:val="28"/>
        </w:rPr>
      </w:pPr>
    </w:p>
    <w:p w:rsidR="00416602" w:rsidRPr="002253F2" w:rsidRDefault="00E35DE1" w:rsidP="00ED080F">
      <w:pPr>
        <w:pStyle w:val="Heading3"/>
        <w:numPr>
          <w:ilvl w:val="0"/>
          <w:numId w:val="22"/>
        </w:numPr>
      </w:pPr>
      <w:r w:rsidRPr="002253F2">
        <w:rPr>
          <w:w w:val="105"/>
        </w:rPr>
        <w:lastRenderedPageBreak/>
        <w:t>Evaluation</w:t>
      </w:r>
      <w:r w:rsidRPr="002253F2">
        <w:rPr>
          <w:spacing w:val="25"/>
          <w:w w:val="105"/>
        </w:rPr>
        <w:t xml:space="preserve"> </w:t>
      </w:r>
      <w:r w:rsidRPr="002253F2">
        <w:rPr>
          <w:w w:val="105"/>
        </w:rPr>
        <w:t>Criteria</w:t>
      </w:r>
      <w:r w:rsidRPr="002253F2">
        <w:rPr>
          <w:spacing w:val="-3"/>
          <w:w w:val="105"/>
        </w:rPr>
        <w:t xml:space="preserve"> </w:t>
      </w:r>
      <w:r w:rsidRPr="002253F2">
        <w:rPr>
          <w:w w:val="105"/>
        </w:rPr>
        <w:t>(ITB</w:t>
      </w:r>
      <w:r w:rsidRPr="002253F2">
        <w:rPr>
          <w:spacing w:val="12"/>
          <w:w w:val="105"/>
        </w:rPr>
        <w:t xml:space="preserve"> </w:t>
      </w:r>
      <w:r w:rsidRPr="002253F2">
        <w:rPr>
          <w:w w:val="105"/>
        </w:rPr>
        <w:t>35.3</w:t>
      </w:r>
      <w:r w:rsidRPr="002253F2">
        <w:rPr>
          <w:spacing w:val="-3"/>
          <w:w w:val="105"/>
        </w:rPr>
        <w:t xml:space="preserve"> </w:t>
      </w:r>
      <w:r w:rsidRPr="002253F2">
        <w:rPr>
          <w:spacing w:val="-4"/>
          <w:w w:val="105"/>
        </w:rPr>
        <w:t>(d))</w:t>
      </w:r>
    </w:p>
    <w:p w:rsidR="00416602" w:rsidRDefault="00E35DE1" w:rsidP="00832938">
      <w:pPr>
        <w:pStyle w:val="BodyText"/>
        <w:spacing w:before="176" w:line="242" w:lineRule="auto"/>
        <w:ind w:left="90" w:right="776"/>
        <w:jc w:val="both"/>
      </w:pPr>
      <w:r>
        <w:t>The Purchaser’s evaluation of a bid may take into account, in addition to the Bid Price quoted in accordance with ITB Clause 14, one or more of the following factors as specified in ITB Sub-Clause 35.3(d) and in BDS referring to ITB 35.3(d), using the following criteria and methodologies.</w:t>
      </w:r>
    </w:p>
    <w:p w:rsidR="002253F2" w:rsidRDefault="002253F2" w:rsidP="00832938">
      <w:pPr>
        <w:pStyle w:val="ListParagraph"/>
        <w:numPr>
          <w:ilvl w:val="1"/>
          <w:numId w:val="8"/>
        </w:numPr>
        <w:spacing w:before="185"/>
        <w:ind w:left="540" w:right="785" w:hanging="540"/>
      </w:pPr>
      <w:r>
        <w:t>Delivery schedule</w:t>
      </w:r>
    </w:p>
    <w:p w:rsidR="002253F2" w:rsidRPr="002253F2" w:rsidRDefault="002253F2" w:rsidP="00832938">
      <w:pPr>
        <w:pStyle w:val="ListParagraph"/>
        <w:spacing w:before="185"/>
        <w:ind w:left="540" w:right="785" w:firstLine="0"/>
        <w:rPr>
          <w:b/>
          <w:bCs/>
          <w:i/>
          <w:iCs/>
        </w:rPr>
      </w:pPr>
      <w:r w:rsidRPr="002253F2">
        <w:rPr>
          <w:b/>
          <w:bCs/>
          <w:i/>
          <w:iCs/>
        </w:rPr>
        <w:t xml:space="preserve">Option 1 </w:t>
      </w:r>
    </w:p>
    <w:p w:rsidR="002253F2" w:rsidRDefault="002253F2" w:rsidP="00832938">
      <w:pPr>
        <w:pStyle w:val="ListParagraph"/>
        <w:spacing w:before="185"/>
        <w:ind w:left="540" w:right="785" w:firstLine="0"/>
      </w:pPr>
      <w: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EB74F0">
        <w:t>non-responsive</w:t>
      </w:r>
      <w:r>
        <w:t xml:space="preserve">. Within this acceptable period, an adjustment, as specified in BDS Sub-Clause 35.3(d), will be added, for evaluation purposes only, to the bid price of bids offering deliveries later than the “Earliest Delivery Date” specified in Section VI , </w:t>
      </w:r>
    </w:p>
    <w:p w:rsidR="002253F2" w:rsidRPr="002253F2" w:rsidRDefault="002253F2" w:rsidP="00832938">
      <w:pPr>
        <w:pStyle w:val="ListParagraph"/>
        <w:spacing w:before="185"/>
        <w:ind w:left="540" w:right="785" w:firstLine="0"/>
        <w:rPr>
          <w:b/>
          <w:bCs/>
          <w:i/>
          <w:iCs/>
        </w:rPr>
      </w:pPr>
      <w:r w:rsidRPr="002253F2">
        <w:rPr>
          <w:b/>
          <w:bCs/>
          <w:i/>
          <w:iCs/>
        </w:rPr>
        <w:t xml:space="preserve">Option 2 </w:t>
      </w:r>
    </w:p>
    <w:p w:rsidR="002253F2" w:rsidRDefault="002253F2" w:rsidP="00832938">
      <w:pPr>
        <w:pStyle w:val="ListParagraph"/>
        <w:spacing w:before="185"/>
        <w:ind w:left="540" w:right="785" w:firstLine="0"/>
      </w:pPr>
      <w:r w:rsidRPr="002253F2">
        <w:t xml:space="preserve">The goods covered under this invitation are required to be delivered within an acceptable range of weeks specified in the Schedule of Requirement. No credit will be given to earlier deliveries, and bids offering delivery beyond this range will be treated as </w:t>
      </w:r>
      <w:r w:rsidR="00017FB3" w:rsidRPr="002253F2">
        <w:t>non</w:t>
      </w:r>
      <w:r w:rsidR="00017FB3">
        <w:t>-</w:t>
      </w:r>
      <w:r w:rsidR="00017FB3" w:rsidRPr="002253F2">
        <w:t>responsive</w:t>
      </w:r>
      <w:r w:rsidRPr="002253F2">
        <w:t>. Within this acceptable range, an adjustment per week, as specified in the Bid Data Sheet, will be added for evaluation to the bid price of bids offering deliveries later than the earliest delivery period specified in the Schedule of Requirements</w:t>
      </w:r>
    </w:p>
    <w:p w:rsidR="002253F2" w:rsidRPr="002253F2" w:rsidRDefault="002253F2" w:rsidP="00832938">
      <w:pPr>
        <w:pStyle w:val="ListParagraph"/>
        <w:spacing w:before="185"/>
        <w:ind w:left="540" w:right="785" w:firstLine="0"/>
        <w:rPr>
          <w:b/>
          <w:bCs/>
          <w:i/>
          <w:iCs/>
        </w:rPr>
      </w:pPr>
      <w:r w:rsidRPr="002253F2">
        <w:rPr>
          <w:b/>
          <w:bCs/>
          <w:i/>
          <w:iCs/>
        </w:rPr>
        <w:t xml:space="preserve">Option 3 </w:t>
      </w:r>
    </w:p>
    <w:p w:rsidR="002253F2" w:rsidRPr="00D27A0A" w:rsidRDefault="002253F2" w:rsidP="00832938">
      <w:pPr>
        <w:pStyle w:val="ListParagraph"/>
        <w:spacing w:before="185"/>
        <w:ind w:left="540" w:right="785" w:firstLine="0"/>
      </w:pPr>
      <w:r w:rsidRPr="002253F2">
        <w:t xml:space="preserve">The </w:t>
      </w:r>
      <w:r w:rsidRPr="00D27A0A">
        <w:t>goods covered under this invitation are required to be delivered in partial shipments, as specified in the Schedule of Requirements. Bids offering deliveries earlier or later than the specified deliveries will be adjusted in the evaluation by adding to the bid price a factor equal to a percentage, specified in the Bid Data Sheet, of price per week of variation from the specified delivery schedule</w:t>
      </w:r>
    </w:p>
    <w:p w:rsidR="002253F2" w:rsidRPr="00D27A0A" w:rsidRDefault="002253F2" w:rsidP="00832938">
      <w:pPr>
        <w:spacing w:before="185"/>
        <w:ind w:left="540" w:right="785"/>
      </w:pPr>
      <w:r w:rsidRPr="00D27A0A">
        <w:t xml:space="preserve">Deviation in payment schedule. [Insert one of the following] </w:t>
      </w:r>
    </w:p>
    <w:p w:rsidR="00D27A0A" w:rsidRPr="00D27A0A" w:rsidRDefault="00D27A0A" w:rsidP="00832938">
      <w:pPr>
        <w:spacing w:before="185"/>
        <w:ind w:left="540" w:right="785"/>
      </w:pPr>
      <w:r w:rsidRPr="00D27A0A">
        <w:t>Option 1</w:t>
      </w:r>
    </w:p>
    <w:p w:rsidR="002253F2" w:rsidRPr="00D27A0A" w:rsidRDefault="002253F2" w:rsidP="00832938">
      <w:pPr>
        <w:spacing w:before="185"/>
        <w:ind w:left="540" w:right="785"/>
        <w:jc w:val="both"/>
      </w:pPr>
      <w:r w:rsidRPr="00D27A0A">
        <w:t xml:space="preserve">Bidders shall state their bid price for the payment schedule outlined in the Contract Data.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Contract Data. </w:t>
      </w:r>
    </w:p>
    <w:p w:rsidR="002253F2" w:rsidRPr="00D27A0A" w:rsidRDefault="00D27A0A" w:rsidP="00832938">
      <w:pPr>
        <w:spacing w:before="185"/>
        <w:ind w:left="540" w:right="785"/>
        <w:jc w:val="both"/>
      </w:pPr>
      <w:r w:rsidRPr="00D27A0A">
        <w:t>Option 1</w:t>
      </w:r>
    </w:p>
    <w:p w:rsidR="002253F2" w:rsidRDefault="002253F2" w:rsidP="00832938">
      <w:pPr>
        <w:spacing w:before="185"/>
        <w:ind w:left="540" w:right="785"/>
        <w:jc w:val="both"/>
      </w:pPr>
      <w:r w:rsidRPr="00D27A0A">
        <w:t>The Contract Data stipulate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Contract Data, at the rate per annum specified in BDS Sub-Clause 35.3 (d).</w:t>
      </w:r>
    </w:p>
    <w:p w:rsidR="004A1385" w:rsidRDefault="004A1385" w:rsidP="00832938">
      <w:pPr>
        <w:spacing w:before="185"/>
        <w:ind w:left="540" w:right="785"/>
      </w:pPr>
    </w:p>
    <w:p w:rsidR="008969BD" w:rsidRDefault="004A1385" w:rsidP="00832938">
      <w:pPr>
        <w:spacing w:before="185"/>
        <w:ind w:left="540" w:right="785" w:hanging="540"/>
      </w:pPr>
      <w:r>
        <w:t xml:space="preserve">       </w:t>
      </w:r>
    </w:p>
    <w:p w:rsidR="008969BD" w:rsidRDefault="008969BD" w:rsidP="00832938">
      <w:pPr>
        <w:spacing w:before="185"/>
        <w:ind w:left="540" w:right="785" w:hanging="540"/>
      </w:pPr>
    </w:p>
    <w:p w:rsidR="004B6F90" w:rsidRDefault="004B6F90" w:rsidP="00832938">
      <w:pPr>
        <w:spacing w:before="185"/>
        <w:ind w:left="540" w:right="785" w:hanging="540"/>
      </w:pPr>
    </w:p>
    <w:p w:rsidR="008969BD" w:rsidRDefault="008969BD" w:rsidP="00832938">
      <w:pPr>
        <w:spacing w:before="185"/>
        <w:ind w:left="540" w:right="785" w:hanging="540"/>
      </w:pPr>
    </w:p>
    <w:p w:rsidR="004A1385" w:rsidRDefault="004A1385" w:rsidP="00832938">
      <w:pPr>
        <w:spacing w:before="185"/>
        <w:ind w:left="540" w:right="785" w:hanging="540"/>
      </w:pPr>
      <w:r>
        <w:lastRenderedPageBreak/>
        <w:t xml:space="preserve">  </w:t>
      </w:r>
      <w:r w:rsidR="002253F2" w:rsidRPr="002253F2">
        <w:t>(c) Cost of major replacement components, mand</w:t>
      </w:r>
      <w:r w:rsidR="004F5CBE">
        <w:t>atory spare parts, and service.</w:t>
      </w:r>
      <w:r>
        <w:t xml:space="preserve">   </w:t>
      </w:r>
      <w:r w:rsidR="002253F2" w:rsidRPr="002253F2">
        <w:t>[</w:t>
      </w:r>
      <w:r w:rsidRPr="002253F2">
        <w:t>Insert</w:t>
      </w:r>
      <w:r w:rsidR="002253F2" w:rsidRPr="002253F2">
        <w:t xml:space="preserve"> one of the following]</w:t>
      </w:r>
    </w:p>
    <w:p w:rsidR="004A1385" w:rsidRDefault="002253F2" w:rsidP="00832938">
      <w:pPr>
        <w:spacing w:before="185"/>
        <w:ind w:left="540" w:right="785"/>
      </w:pPr>
      <w:r w:rsidRPr="002253F2">
        <w:t xml:space="preserve"> (i) 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 Add quantities </w:t>
      </w:r>
    </w:p>
    <w:p w:rsidR="004A1385" w:rsidRPr="004A1385" w:rsidRDefault="004A1385" w:rsidP="00832938">
      <w:pPr>
        <w:spacing w:before="185"/>
        <w:ind w:left="540" w:right="785"/>
        <w:rPr>
          <w:b/>
          <w:bCs/>
          <w:i/>
          <w:iCs/>
        </w:rPr>
      </w:pPr>
      <w:r>
        <w:rPr>
          <w:b/>
          <w:bCs/>
          <w:i/>
          <w:iCs/>
        </w:rPr>
        <w:tab/>
      </w:r>
      <w:r w:rsidRPr="004A1385">
        <w:rPr>
          <w:b/>
          <w:bCs/>
          <w:i/>
          <w:iCs/>
        </w:rPr>
        <w:t>Or</w:t>
      </w:r>
      <w:r w:rsidR="002253F2" w:rsidRPr="004A1385">
        <w:rPr>
          <w:b/>
          <w:bCs/>
          <w:i/>
          <w:iCs/>
        </w:rPr>
        <w:t xml:space="preserve"> </w:t>
      </w:r>
    </w:p>
    <w:p w:rsidR="004A1385" w:rsidRDefault="002253F2" w:rsidP="00832938">
      <w:pPr>
        <w:spacing w:before="185"/>
        <w:ind w:left="540" w:right="785"/>
      </w:pPr>
      <w:r w:rsidRPr="002253F2">
        <w:t xml:space="preserve">(ii) The Purchaser will draw up a list of high-usage and high-value items of components and spare parts, along with estimated quantities of usage in the initial period of operation specified in the BDS Sub-Clause 17.3. The total cost of these items and quantities will be computed from spare parts unit prices submitted by the Bidder and added to the bid price, for evaluation purposes only. </w:t>
      </w:r>
    </w:p>
    <w:p w:rsidR="004A1385" w:rsidRDefault="002253F2" w:rsidP="00832938">
      <w:pPr>
        <w:pStyle w:val="ListParagraph"/>
        <w:numPr>
          <w:ilvl w:val="0"/>
          <w:numId w:val="10"/>
        </w:numPr>
        <w:spacing w:before="185"/>
        <w:ind w:left="540" w:right="785" w:firstLine="0"/>
      </w:pPr>
      <w:r w:rsidRPr="002253F2">
        <w:t xml:space="preserve">Specific additional criteria </w:t>
      </w:r>
    </w:p>
    <w:p w:rsidR="002253F2" w:rsidRDefault="002253F2" w:rsidP="00832938">
      <w:pPr>
        <w:pStyle w:val="ListParagraph"/>
        <w:spacing w:before="185"/>
        <w:ind w:left="540" w:right="785" w:firstLine="0"/>
      </w:pPr>
      <w:r w:rsidRPr="002253F2">
        <w:t>Other specific additional criteria to be considered in the evaluation, and the evaluation method shall be det</w:t>
      </w:r>
      <w:r w:rsidR="00832938">
        <w:t>ailed in BDS Sub-Clause 35.3(d)</w:t>
      </w:r>
      <w:r w:rsidRPr="002253F2">
        <w:t>]</w:t>
      </w:r>
    </w:p>
    <w:p w:rsidR="00832938" w:rsidRDefault="00832938" w:rsidP="00832938">
      <w:pPr>
        <w:pStyle w:val="ListParagraph"/>
        <w:spacing w:before="185"/>
        <w:ind w:left="540" w:right="785" w:firstLine="0"/>
      </w:pPr>
    </w:p>
    <w:p w:rsidR="008969BD" w:rsidRDefault="008969BD" w:rsidP="00832938">
      <w:pPr>
        <w:pStyle w:val="ListParagraph"/>
        <w:ind w:left="540" w:right="785" w:hanging="540"/>
      </w:pPr>
    </w:p>
    <w:p w:rsidR="00416602" w:rsidRPr="008348F4" w:rsidRDefault="00ED080F" w:rsidP="00ED080F">
      <w:pPr>
        <w:pStyle w:val="Heading3"/>
      </w:pPr>
      <w:r>
        <w:rPr>
          <w:w w:val="105"/>
        </w:rPr>
        <w:t xml:space="preserve">2. </w:t>
      </w:r>
      <w:r w:rsidR="00E35DE1" w:rsidRPr="002253F2">
        <w:rPr>
          <w:w w:val="105"/>
        </w:rPr>
        <w:t>Evaluation</w:t>
      </w:r>
      <w:r w:rsidR="00E35DE1" w:rsidRPr="002253F2">
        <w:rPr>
          <w:spacing w:val="34"/>
          <w:w w:val="105"/>
        </w:rPr>
        <w:t xml:space="preserve"> </w:t>
      </w:r>
      <w:r w:rsidR="00E35DE1" w:rsidRPr="002253F2">
        <w:rPr>
          <w:w w:val="105"/>
        </w:rPr>
        <w:t>Criteria</w:t>
      </w:r>
      <w:r w:rsidR="00E35DE1" w:rsidRPr="002253F2">
        <w:rPr>
          <w:spacing w:val="4"/>
          <w:w w:val="105"/>
        </w:rPr>
        <w:t xml:space="preserve"> </w:t>
      </w:r>
      <w:r w:rsidR="00E35DE1" w:rsidRPr="002253F2">
        <w:rPr>
          <w:w w:val="105"/>
        </w:rPr>
        <w:t>(ITB</w:t>
      </w:r>
      <w:r w:rsidR="00E35DE1" w:rsidRPr="002253F2">
        <w:rPr>
          <w:spacing w:val="21"/>
          <w:w w:val="105"/>
        </w:rPr>
        <w:t xml:space="preserve"> </w:t>
      </w:r>
      <w:r w:rsidR="00E35DE1" w:rsidRPr="002253F2">
        <w:rPr>
          <w:spacing w:val="-4"/>
          <w:w w:val="105"/>
        </w:rPr>
        <w:t>35.4</w:t>
      </w:r>
      <w:r w:rsidR="00F14F60" w:rsidRPr="002253F2">
        <w:rPr>
          <w:spacing w:val="-4"/>
          <w:w w:val="105"/>
        </w:rPr>
        <w:t>)</w:t>
      </w:r>
    </w:p>
    <w:p w:rsidR="008348F4" w:rsidRPr="002E21CB" w:rsidRDefault="008348F4" w:rsidP="00832938">
      <w:pPr>
        <w:pStyle w:val="ListParagraph"/>
        <w:numPr>
          <w:ilvl w:val="1"/>
          <w:numId w:val="12"/>
        </w:numPr>
        <w:tabs>
          <w:tab w:val="left" w:pos="1320"/>
        </w:tabs>
        <w:spacing w:before="185"/>
        <w:ind w:left="450" w:right="695"/>
        <w:rPr>
          <w:rFonts w:cstheme="minorBidi"/>
          <w:lang w:bidi="si-LK"/>
        </w:rPr>
      </w:pPr>
      <w:r w:rsidRPr="002E21CB">
        <w:rPr>
          <w:rFonts w:cstheme="minorBidi"/>
          <w:lang w:bidi="si-LK"/>
        </w:rPr>
        <w:t xml:space="preserve">The bidder shall </w:t>
      </w:r>
      <w:r w:rsidR="00A40864" w:rsidRPr="002E21CB">
        <w:rPr>
          <w:rFonts w:cstheme="minorBidi"/>
          <w:lang w:bidi="si-LK"/>
        </w:rPr>
        <w:t xml:space="preserve">be </w:t>
      </w:r>
      <w:r w:rsidRPr="002E21CB">
        <w:rPr>
          <w:rFonts w:cstheme="minorBidi"/>
          <w:lang w:bidi="si-LK"/>
        </w:rPr>
        <w:t xml:space="preserve">substantially responsive for the major technical specification to be in compliance with </w:t>
      </w:r>
      <w:r w:rsidR="00A40864" w:rsidRPr="002E21CB">
        <w:rPr>
          <w:rFonts w:cstheme="minorBidi"/>
          <w:lang w:bidi="si-LK"/>
        </w:rPr>
        <w:t xml:space="preserve">the </w:t>
      </w:r>
      <w:r w:rsidRPr="002E21CB">
        <w:rPr>
          <w:rFonts w:cstheme="minorBidi"/>
          <w:lang w:bidi="si-LK"/>
        </w:rPr>
        <w:t xml:space="preserve">requirement. </w:t>
      </w:r>
    </w:p>
    <w:p w:rsidR="003B7EF9" w:rsidRPr="002E21CB" w:rsidRDefault="003B7EF9" w:rsidP="00832938">
      <w:pPr>
        <w:pStyle w:val="ListParagraph"/>
        <w:numPr>
          <w:ilvl w:val="1"/>
          <w:numId w:val="12"/>
        </w:numPr>
        <w:tabs>
          <w:tab w:val="left" w:pos="1320"/>
        </w:tabs>
        <w:spacing w:before="185"/>
        <w:ind w:left="450" w:right="695"/>
        <w:rPr>
          <w:b/>
          <w:bCs/>
        </w:rPr>
      </w:pPr>
      <w:r w:rsidRPr="002E21CB">
        <w:rPr>
          <w:rFonts w:cstheme="minorBidi"/>
          <w:lang w:bidi="si-LK"/>
        </w:rPr>
        <w:t xml:space="preserve">The bidder shall </w:t>
      </w:r>
      <w:r w:rsidR="00A658BC" w:rsidRPr="002E21CB">
        <w:rPr>
          <w:rFonts w:cstheme="minorBidi"/>
          <w:lang w:bidi="si-LK"/>
        </w:rPr>
        <w:t>submit</w:t>
      </w:r>
      <w:r w:rsidRPr="002E21CB">
        <w:rPr>
          <w:rFonts w:cstheme="minorBidi"/>
          <w:lang w:bidi="si-LK"/>
        </w:rPr>
        <w:t xml:space="preserve"> proof </w:t>
      </w:r>
      <w:r w:rsidR="008348F4" w:rsidRPr="002E21CB">
        <w:rPr>
          <w:rFonts w:cstheme="minorBidi"/>
          <w:lang w:bidi="si-LK"/>
        </w:rPr>
        <w:t>documents</w:t>
      </w:r>
      <w:r w:rsidRPr="002E21CB">
        <w:rPr>
          <w:rFonts w:cstheme="minorBidi"/>
          <w:lang w:bidi="si-LK"/>
        </w:rPr>
        <w:t xml:space="preserve"> </w:t>
      </w:r>
      <w:r w:rsidR="008348F4" w:rsidRPr="002E21CB">
        <w:rPr>
          <w:rFonts w:cstheme="minorBidi"/>
          <w:lang w:bidi="si-LK"/>
        </w:rPr>
        <w:t>to</w:t>
      </w:r>
      <w:r w:rsidRPr="002E21CB">
        <w:rPr>
          <w:rFonts w:cstheme="minorBidi"/>
          <w:lang w:bidi="si-LK"/>
        </w:rPr>
        <w:t xml:space="preserve"> demonstrate </w:t>
      </w:r>
      <w:r w:rsidR="00A40864" w:rsidRPr="002E21CB">
        <w:rPr>
          <w:rFonts w:cstheme="minorBidi"/>
          <w:lang w:bidi="si-LK"/>
        </w:rPr>
        <w:t>following</w:t>
      </w:r>
      <w:r w:rsidR="008348F4" w:rsidRPr="002E21CB">
        <w:rPr>
          <w:rFonts w:cstheme="minorBidi"/>
          <w:lang w:bidi="si-LK"/>
        </w:rPr>
        <w:t xml:space="preserve"> </w:t>
      </w:r>
    </w:p>
    <w:p w:rsidR="008348F4" w:rsidRPr="002E21CB" w:rsidRDefault="008348F4" w:rsidP="002E21CB">
      <w:pPr>
        <w:pStyle w:val="ListParagraph"/>
        <w:tabs>
          <w:tab w:val="left" w:pos="1843"/>
        </w:tabs>
        <w:ind w:left="450" w:right="695" w:firstLine="0"/>
        <w:rPr>
          <w:b/>
          <w:bCs/>
        </w:rPr>
      </w:pPr>
    </w:p>
    <w:p w:rsidR="002E21CB" w:rsidRPr="002E21CB" w:rsidRDefault="002E21CB" w:rsidP="002E21CB">
      <w:pPr>
        <w:pStyle w:val="ListParagraph"/>
        <w:numPr>
          <w:ilvl w:val="0"/>
          <w:numId w:val="31"/>
        </w:numPr>
        <w:spacing w:line="360" w:lineRule="auto"/>
        <w:ind w:right="695"/>
      </w:pPr>
      <w:r w:rsidRPr="002E21CB">
        <w:t>The bidder shall provide documentary evidence demonstrating experience in supplying and maintaining the offered make of Brand New Automobiles and related accessories in Sri Lanka during the last ten (10) years.</w:t>
      </w:r>
    </w:p>
    <w:p w:rsidR="002E21CB" w:rsidRPr="002E21CB" w:rsidRDefault="002E21CB" w:rsidP="002E21CB">
      <w:pPr>
        <w:pStyle w:val="ListParagraph"/>
        <w:numPr>
          <w:ilvl w:val="0"/>
          <w:numId w:val="31"/>
        </w:numPr>
        <w:spacing w:line="360" w:lineRule="auto"/>
        <w:ind w:right="695"/>
      </w:pPr>
      <w:r w:rsidRPr="002E21CB">
        <w:t>The bid should be accepted only from an Authorized local agent nominated by the respective Manufacturer.</w:t>
      </w:r>
    </w:p>
    <w:p w:rsidR="002E21CB" w:rsidRPr="002E21CB" w:rsidRDefault="002E21CB" w:rsidP="002E21CB">
      <w:pPr>
        <w:pStyle w:val="ListParagraph"/>
        <w:numPr>
          <w:ilvl w:val="0"/>
          <w:numId w:val="31"/>
        </w:numPr>
        <w:spacing w:line="360" w:lineRule="auto"/>
        <w:ind w:right="695"/>
      </w:pPr>
      <w:r w:rsidRPr="002E21CB">
        <w:t>The bidder shall provide documentary evidence demonstrating experie</w:t>
      </w:r>
      <w:r w:rsidR="00930EBD">
        <w:t>nce in the supply of at least 5</w:t>
      </w:r>
      <w:r w:rsidRPr="002E21CB">
        <w:t xml:space="preserve">00 Nos. Brand New above mentioned categories of Vehicles of the proposed make, within the last ten (10) years. This document shall be submitted with confirmation from the internal Auditor or External Auditor of the bidder’s Entity. </w:t>
      </w:r>
    </w:p>
    <w:p w:rsidR="002E21CB" w:rsidRPr="002E21CB" w:rsidRDefault="002E21CB" w:rsidP="002E21CB">
      <w:pPr>
        <w:pStyle w:val="ListParagraph"/>
        <w:numPr>
          <w:ilvl w:val="0"/>
          <w:numId w:val="31"/>
        </w:numPr>
        <w:spacing w:line="360" w:lineRule="auto"/>
        <w:ind w:right="695"/>
      </w:pPr>
      <w:r w:rsidRPr="002E21CB">
        <w:t>The bidder shall maintain a minimum of three (03) service and repair centers under the ownership of the respective bidder located in the Western Province. A franchise or associate is not accepted.</w:t>
      </w:r>
    </w:p>
    <w:p w:rsidR="002E21CB" w:rsidRPr="002E21CB" w:rsidRDefault="002E21CB" w:rsidP="002E21CB">
      <w:pPr>
        <w:pStyle w:val="ListParagraph"/>
        <w:numPr>
          <w:ilvl w:val="0"/>
          <w:numId w:val="31"/>
        </w:numPr>
        <w:spacing w:line="360" w:lineRule="auto"/>
        <w:ind w:right="695"/>
      </w:pPr>
      <w:r w:rsidRPr="002E21CB">
        <w:t>The bidder shall have maintained a minimum average annual</w:t>
      </w:r>
      <w:r w:rsidR="00930EBD">
        <w:t xml:space="preserve"> turnover of not less than Rs. 2,000 million (Rs.2</w:t>
      </w:r>
      <w:r w:rsidRPr="002E21CB">
        <w:t xml:space="preserve"> </w:t>
      </w:r>
      <w:proofErr w:type="spellStart"/>
      <w:r w:rsidRPr="002E21CB">
        <w:t>Bn</w:t>
      </w:r>
      <w:proofErr w:type="spellEnd"/>
      <w:r w:rsidRPr="002E21CB">
        <w:t xml:space="preserve">) during the period 2015 to 2019, which is prior to the period of the vehicle importation ban (five consecutive years). </w:t>
      </w:r>
    </w:p>
    <w:p w:rsidR="002E21CB" w:rsidRPr="002E21CB" w:rsidRDefault="002E21CB" w:rsidP="002E21CB">
      <w:pPr>
        <w:pStyle w:val="ListParagraph"/>
        <w:numPr>
          <w:ilvl w:val="0"/>
          <w:numId w:val="31"/>
        </w:numPr>
        <w:spacing w:line="360" w:lineRule="auto"/>
        <w:ind w:right="695"/>
      </w:pPr>
      <w:r w:rsidRPr="002E21CB">
        <w:t>The bidder shall submit documentary evidence confirming registration and compliance under the Public Contract Act, No. 03 of 1987 (PC3 Certificate).</w:t>
      </w:r>
    </w:p>
    <w:p w:rsidR="002E21CB" w:rsidRPr="002E21CB" w:rsidRDefault="002E21CB" w:rsidP="002E21CB">
      <w:pPr>
        <w:pStyle w:val="ListParagraph"/>
        <w:numPr>
          <w:ilvl w:val="0"/>
          <w:numId w:val="31"/>
        </w:numPr>
        <w:spacing w:line="360" w:lineRule="auto"/>
        <w:ind w:right="695"/>
      </w:pPr>
      <w:r w:rsidRPr="002E21CB">
        <w:t>The bidder shall submit confirmation letters issued by the Department of Inland Revenue verifying tax compliance of the respective bidder.</w:t>
      </w:r>
    </w:p>
    <w:p w:rsidR="002E21CB" w:rsidRPr="002E21CB" w:rsidRDefault="002E21CB" w:rsidP="002E21CB">
      <w:pPr>
        <w:pStyle w:val="ListParagraph"/>
        <w:numPr>
          <w:ilvl w:val="0"/>
          <w:numId w:val="31"/>
        </w:numPr>
        <w:spacing w:line="360" w:lineRule="auto"/>
        <w:ind w:right="695"/>
      </w:pPr>
      <w:r w:rsidRPr="002E21CB">
        <w:t>The bidder shall submit a Non-Collusion Affidavit.</w:t>
      </w:r>
    </w:p>
    <w:p w:rsidR="00832938" w:rsidRDefault="00832938" w:rsidP="002E21CB">
      <w:pPr>
        <w:pStyle w:val="ListParagraph"/>
        <w:spacing w:line="276" w:lineRule="auto"/>
        <w:ind w:left="450" w:right="695" w:firstLine="0"/>
        <w:rPr>
          <w:sz w:val="24"/>
          <w:szCs w:val="24"/>
        </w:rPr>
      </w:pPr>
    </w:p>
    <w:p w:rsidR="00416602" w:rsidRPr="00593952" w:rsidRDefault="00E35DE1" w:rsidP="00832938">
      <w:pPr>
        <w:pStyle w:val="Heading3"/>
        <w:numPr>
          <w:ilvl w:val="0"/>
          <w:numId w:val="12"/>
        </w:numPr>
      </w:pPr>
      <w:r w:rsidRPr="00593952">
        <w:rPr>
          <w:w w:val="105"/>
        </w:rPr>
        <w:lastRenderedPageBreak/>
        <w:t>Multiple</w:t>
      </w:r>
      <w:r w:rsidRPr="00593952">
        <w:rPr>
          <w:spacing w:val="26"/>
          <w:w w:val="105"/>
        </w:rPr>
        <w:t xml:space="preserve"> </w:t>
      </w:r>
      <w:r w:rsidRPr="00593952">
        <w:rPr>
          <w:w w:val="105"/>
        </w:rPr>
        <w:t>Contracts</w:t>
      </w:r>
      <w:r w:rsidRPr="00593952">
        <w:rPr>
          <w:spacing w:val="1"/>
          <w:w w:val="105"/>
        </w:rPr>
        <w:t xml:space="preserve"> </w:t>
      </w:r>
      <w:r w:rsidRPr="00593952">
        <w:rPr>
          <w:w w:val="105"/>
        </w:rPr>
        <w:t>(ITB</w:t>
      </w:r>
      <w:r w:rsidRPr="00593952">
        <w:rPr>
          <w:spacing w:val="4"/>
          <w:w w:val="105"/>
        </w:rPr>
        <w:t xml:space="preserve"> </w:t>
      </w:r>
      <w:r w:rsidRPr="00593952">
        <w:rPr>
          <w:spacing w:val="-2"/>
          <w:w w:val="105"/>
        </w:rPr>
        <w:t>35.5)</w:t>
      </w:r>
    </w:p>
    <w:p w:rsidR="008969BD" w:rsidRPr="00593952" w:rsidRDefault="008969BD">
      <w:pPr>
        <w:pStyle w:val="BodyText"/>
        <w:spacing w:before="175" w:line="242" w:lineRule="auto"/>
        <w:ind w:left="240" w:right="869"/>
        <w:jc w:val="both"/>
        <w:rPr>
          <w:sz w:val="12"/>
          <w:szCs w:val="12"/>
        </w:rPr>
      </w:pPr>
    </w:p>
    <w:p w:rsidR="00AB1ECC" w:rsidRPr="00593952" w:rsidRDefault="00E35DE1" w:rsidP="00AB1ECC">
      <w:pPr>
        <w:pStyle w:val="BodyText"/>
        <w:spacing w:line="242" w:lineRule="auto"/>
        <w:ind w:left="240" w:right="869"/>
        <w:jc w:val="both"/>
      </w:pPr>
      <w:r w:rsidRPr="00593952">
        <w:t>The Purchaser shall award multiple contracts to the Bidder that offers the lowest</w:t>
      </w:r>
      <w:r w:rsidRPr="00593952">
        <w:rPr>
          <w:spacing w:val="40"/>
        </w:rPr>
        <w:t xml:space="preserve"> </w:t>
      </w:r>
      <w:r w:rsidRPr="00593952">
        <w:t>evaluated combination of bids (one contract per bid) and meets the post-qualification criteria (this Section III, Sub-Section ITB 37.2 Post-Qualification Requirements)</w:t>
      </w:r>
    </w:p>
    <w:p w:rsidR="00416602" w:rsidRPr="00593952" w:rsidRDefault="00E35DE1" w:rsidP="00AB1ECC">
      <w:pPr>
        <w:pStyle w:val="BodyText"/>
        <w:spacing w:line="242" w:lineRule="auto"/>
        <w:ind w:left="240" w:right="869"/>
        <w:jc w:val="both"/>
      </w:pPr>
      <w:r w:rsidRPr="00593952">
        <w:t>The</w:t>
      </w:r>
      <w:r w:rsidRPr="00593952">
        <w:rPr>
          <w:spacing w:val="-6"/>
        </w:rPr>
        <w:t xml:space="preserve"> </w:t>
      </w:r>
      <w:r w:rsidRPr="00593952">
        <w:t>Purchaser</w:t>
      </w:r>
      <w:r w:rsidRPr="00593952">
        <w:rPr>
          <w:spacing w:val="3"/>
        </w:rPr>
        <w:t xml:space="preserve"> </w:t>
      </w:r>
      <w:r w:rsidRPr="00593952">
        <w:rPr>
          <w:spacing w:val="-2"/>
        </w:rPr>
        <w:t>shall:</w:t>
      </w:r>
    </w:p>
    <w:p w:rsidR="00416602" w:rsidRPr="00593952" w:rsidRDefault="003D13CB" w:rsidP="002F7BED">
      <w:pPr>
        <w:pStyle w:val="ListParagraph"/>
        <w:numPr>
          <w:ilvl w:val="1"/>
          <w:numId w:val="12"/>
        </w:numPr>
        <w:spacing w:before="217" w:line="225" w:lineRule="auto"/>
        <w:ind w:left="990" w:right="796" w:hanging="360"/>
        <w:rPr>
          <w:sz w:val="24"/>
        </w:rPr>
      </w:pPr>
      <w:r w:rsidRPr="00593952">
        <w:rPr>
          <w:sz w:val="24"/>
        </w:rPr>
        <w:t>Evaluate</w:t>
      </w:r>
      <w:r w:rsidR="00E35DE1" w:rsidRPr="00593952">
        <w:rPr>
          <w:spacing w:val="-9"/>
          <w:sz w:val="24"/>
        </w:rPr>
        <w:t xml:space="preserve"> </w:t>
      </w:r>
      <w:r w:rsidR="00E35DE1" w:rsidRPr="00593952">
        <w:rPr>
          <w:sz w:val="24"/>
        </w:rPr>
        <w:t>only lots or</w:t>
      </w:r>
      <w:r w:rsidR="00E35DE1" w:rsidRPr="00593952">
        <w:rPr>
          <w:spacing w:val="-2"/>
          <w:sz w:val="24"/>
        </w:rPr>
        <w:t xml:space="preserve"> </w:t>
      </w:r>
      <w:r w:rsidR="00E35DE1" w:rsidRPr="00593952">
        <w:rPr>
          <w:sz w:val="24"/>
        </w:rPr>
        <w:t>contracts that include at least the</w:t>
      </w:r>
      <w:r w:rsidR="00E35DE1" w:rsidRPr="00593952">
        <w:rPr>
          <w:spacing w:val="-9"/>
          <w:sz w:val="24"/>
        </w:rPr>
        <w:t xml:space="preserve"> </w:t>
      </w:r>
      <w:r w:rsidR="00E35DE1" w:rsidRPr="00593952">
        <w:rPr>
          <w:sz w:val="24"/>
        </w:rPr>
        <w:t>percentages of items per lot and quantity per item as specified in ITB Sub Clause 14.8</w:t>
      </w:r>
    </w:p>
    <w:p w:rsidR="00416602" w:rsidRPr="00593952" w:rsidRDefault="00416602">
      <w:pPr>
        <w:pStyle w:val="BodyText"/>
        <w:spacing w:before="119"/>
        <w:rPr>
          <w:sz w:val="2"/>
          <w:szCs w:val="2"/>
        </w:rPr>
      </w:pPr>
    </w:p>
    <w:p w:rsidR="00416602" w:rsidRPr="00593952" w:rsidRDefault="00E35DE1" w:rsidP="00ED080F">
      <w:pPr>
        <w:pStyle w:val="ListParagraph"/>
        <w:numPr>
          <w:ilvl w:val="1"/>
          <w:numId w:val="12"/>
        </w:numPr>
        <w:tabs>
          <w:tab w:val="left" w:pos="960"/>
          <w:tab w:val="left" w:pos="1680"/>
        </w:tabs>
        <w:spacing w:before="1"/>
        <w:rPr>
          <w:sz w:val="24"/>
        </w:rPr>
      </w:pPr>
      <w:r w:rsidRPr="00593952">
        <w:rPr>
          <w:sz w:val="24"/>
        </w:rPr>
        <w:t>take</w:t>
      </w:r>
      <w:r w:rsidRPr="00593952">
        <w:rPr>
          <w:spacing w:val="-2"/>
          <w:sz w:val="24"/>
        </w:rPr>
        <w:t xml:space="preserve"> </w:t>
      </w:r>
      <w:r w:rsidRPr="00593952">
        <w:rPr>
          <w:sz w:val="24"/>
        </w:rPr>
        <w:t>into</w:t>
      </w:r>
      <w:r w:rsidRPr="00593952">
        <w:rPr>
          <w:spacing w:val="7"/>
          <w:sz w:val="24"/>
        </w:rPr>
        <w:t xml:space="preserve"> </w:t>
      </w:r>
      <w:r w:rsidRPr="00593952">
        <w:rPr>
          <w:spacing w:val="-2"/>
          <w:sz w:val="24"/>
        </w:rPr>
        <w:t>account:</w:t>
      </w:r>
    </w:p>
    <w:p w:rsidR="00416602" w:rsidRPr="00593952" w:rsidRDefault="00E35DE1" w:rsidP="00FA2632">
      <w:pPr>
        <w:pStyle w:val="ListParagraph"/>
        <w:numPr>
          <w:ilvl w:val="1"/>
          <w:numId w:val="7"/>
        </w:numPr>
        <w:tabs>
          <w:tab w:val="left" w:pos="1860"/>
        </w:tabs>
        <w:spacing w:before="204"/>
        <w:ind w:left="1860" w:hanging="539"/>
        <w:rPr>
          <w:sz w:val="24"/>
        </w:rPr>
      </w:pPr>
      <w:r w:rsidRPr="00593952">
        <w:rPr>
          <w:sz w:val="24"/>
        </w:rPr>
        <w:t>the</w:t>
      </w:r>
      <w:r w:rsidRPr="00593952">
        <w:rPr>
          <w:spacing w:val="-12"/>
          <w:sz w:val="24"/>
        </w:rPr>
        <w:t xml:space="preserve"> </w:t>
      </w:r>
      <w:r w:rsidRPr="00593952">
        <w:rPr>
          <w:sz w:val="24"/>
        </w:rPr>
        <w:t>lowest-evaluated</w:t>
      </w:r>
      <w:r w:rsidRPr="00593952">
        <w:rPr>
          <w:spacing w:val="-5"/>
          <w:sz w:val="24"/>
        </w:rPr>
        <w:t xml:space="preserve"> </w:t>
      </w:r>
      <w:r w:rsidRPr="00593952">
        <w:rPr>
          <w:sz w:val="24"/>
        </w:rPr>
        <w:t>bid</w:t>
      </w:r>
      <w:r w:rsidRPr="00593952">
        <w:rPr>
          <w:spacing w:val="-6"/>
          <w:sz w:val="24"/>
        </w:rPr>
        <w:t xml:space="preserve"> </w:t>
      </w:r>
      <w:r w:rsidRPr="00593952">
        <w:rPr>
          <w:sz w:val="24"/>
        </w:rPr>
        <w:t>for</w:t>
      </w:r>
      <w:r w:rsidRPr="00593952">
        <w:rPr>
          <w:spacing w:val="-5"/>
          <w:sz w:val="24"/>
        </w:rPr>
        <w:t xml:space="preserve"> </w:t>
      </w:r>
      <w:r w:rsidRPr="00593952">
        <w:rPr>
          <w:sz w:val="24"/>
        </w:rPr>
        <w:t>each</w:t>
      </w:r>
      <w:r w:rsidRPr="00593952">
        <w:rPr>
          <w:spacing w:val="13"/>
          <w:sz w:val="24"/>
        </w:rPr>
        <w:t xml:space="preserve"> </w:t>
      </w:r>
      <w:r w:rsidRPr="00593952">
        <w:rPr>
          <w:sz w:val="24"/>
        </w:rPr>
        <w:t>lot</w:t>
      </w:r>
      <w:r w:rsidRPr="00593952">
        <w:rPr>
          <w:spacing w:val="7"/>
          <w:sz w:val="24"/>
        </w:rPr>
        <w:t xml:space="preserve"> </w:t>
      </w:r>
      <w:r w:rsidRPr="00593952">
        <w:rPr>
          <w:spacing w:val="-5"/>
          <w:sz w:val="24"/>
        </w:rPr>
        <w:t>and</w:t>
      </w:r>
    </w:p>
    <w:p w:rsidR="00416602" w:rsidRPr="00593952" w:rsidRDefault="00E35DE1" w:rsidP="003D13CB">
      <w:pPr>
        <w:pStyle w:val="ListParagraph"/>
        <w:numPr>
          <w:ilvl w:val="1"/>
          <w:numId w:val="7"/>
        </w:numPr>
        <w:tabs>
          <w:tab w:val="left" w:pos="1861"/>
          <w:tab w:val="left" w:pos="7642"/>
        </w:tabs>
        <w:spacing w:before="217" w:line="225" w:lineRule="auto"/>
        <w:ind w:right="802"/>
        <w:rPr>
          <w:sz w:val="24"/>
        </w:rPr>
      </w:pPr>
      <w:r w:rsidRPr="00593952">
        <w:rPr>
          <w:sz w:val="24"/>
        </w:rPr>
        <w:t>the</w:t>
      </w:r>
      <w:r w:rsidRPr="00593952">
        <w:rPr>
          <w:spacing w:val="40"/>
          <w:sz w:val="24"/>
        </w:rPr>
        <w:t xml:space="preserve"> </w:t>
      </w:r>
      <w:r w:rsidRPr="00593952">
        <w:rPr>
          <w:sz w:val="24"/>
        </w:rPr>
        <w:t>price</w:t>
      </w:r>
      <w:r w:rsidRPr="00593952">
        <w:rPr>
          <w:spacing w:val="40"/>
          <w:sz w:val="24"/>
        </w:rPr>
        <w:t xml:space="preserve"> </w:t>
      </w:r>
      <w:r w:rsidRPr="00593952">
        <w:rPr>
          <w:sz w:val="24"/>
        </w:rPr>
        <w:t>reduction</w:t>
      </w:r>
      <w:r w:rsidRPr="00593952">
        <w:rPr>
          <w:spacing w:val="40"/>
          <w:sz w:val="24"/>
        </w:rPr>
        <w:t xml:space="preserve"> </w:t>
      </w:r>
      <w:r w:rsidRPr="00593952">
        <w:rPr>
          <w:sz w:val="24"/>
        </w:rPr>
        <w:t>per</w:t>
      </w:r>
      <w:r w:rsidRPr="00593952">
        <w:rPr>
          <w:spacing w:val="40"/>
          <w:sz w:val="24"/>
        </w:rPr>
        <w:t xml:space="preserve"> </w:t>
      </w:r>
      <w:r w:rsidRPr="00593952">
        <w:rPr>
          <w:sz w:val="24"/>
        </w:rPr>
        <w:t>lot</w:t>
      </w:r>
      <w:r w:rsidRPr="00593952">
        <w:rPr>
          <w:spacing w:val="40"/>
          <w:sz w:val="24"/>
        </w:rPr>
        <w:t xml:space="preserve"> </w:t>
      </w:r>
      <w:r w:rsidRPr="00593952">
        <w:rPr>
          <w:sz w:val="24"/>
        </w:rPr>
        <w:t>and</w:t>
      </w:r>
      <w:r w:rsidRPr="00593952">
        <w:rPr>
          <w:spacing w:val="40"/>
          <w:sz w:val="24"/>
        </w:rPr>
        <w:t xml:space="preserve"> </w:t>
      </w:r>
      <w:r w:rsidRPr="00593952">
        <w:rPr>
          <w:sz w:val="24"/>
        </w:rPr>
        <w:t>the</w:t>
      </w:r>
      <w:r w:rsidRPr="00593952">
        <w:rPr>
          <w:spacing w:val="40"/>
          <w:sz w:val="24"/>
        </w:rPr>
        <w:t xml:space="preserve"> </w:t>
      </w:r>
      <w:r w:rsidRPr="00593952">
        <w:rPr>
          <w:sz w:val="24"/>
        </w:rPr>
        <w:t>methodology</w:t>
      </w:r>
      <w:r w:rsidRPr="00593952">
        <w:rPr>
          <w:spacing w:val="40"/>
          <w:sz w:val="24"/>
        </w:rPr>
        <w:t xml:space="preserve"> </w:t>
      </w:r>
      <w:r w:rsidRPr="00593952">
        <w:rPr>
          <w:sz w:val="24"/>
        </w:rPr>
        <w:t>for</w:t>
      </w:r>
      <w:r w:rsidRPr="00593952">
        <w:rPr>
          <w:spacing w:val="40"/>
          <w:sz w:val="24"/>
        </w:rPr>
        <w:t xml:space="preserve"> </w:t>
      </w:r>
      <w:r w:rsidRPr="00593952">
        <w:rPr>
          <w:sz w:val="24"/>
        </w:rPr>
        <w:t>its</w:t>
      </w:r>
      <w:r w:rsidRPr="00593952">
        <w:rPr>
          <w:sz w:val="24"/>
        </w:rPr>
        <w:tab/>
      </w:r>
      <w:r w:rsidRPr="00593952">
        <w:rPr>
          <w:spacing w:val="-2"/>
          <w:sz w:val="24"/>
        </w:rPr>
        <w:t>application</w:t>
      </w:r>
      <w:r w:rsidRPr="00593952">
        <w:rPr>
          <w:spacing w:val="3"/>
          <w:sz w:val="24"/>
        </w:rPr>
        <w:t xml:space="preserve"> </w:t>
      </w:r>
      <w:r w:rsidRPr="00593952">
        <w:rPr>
          <w:spacing w:val="-2"/>
          <w:sz w:val="24"/>
        </w:rPr>
        <w:t xml:space="preserve">as </w:t>
      </w:r>
      <w:r w:rsidRPr="00593952">
        <w:rPr>
          <w:sz w:val="24"/>
        </w:rPr>
        <w:t>offered by the Bidder in its bid”</w:t>
      </w:r>
    </w:p>
    <w:p w:rsidR="002F7BED" w:rsidRPr="003D13CB" w:rsidRDefault="002F7BED" w:rsidP="002F7BED">
      <w:pPr>
        <w:pStyle w:val="ListParagraph"/>
        <w:tabs>
          <w:tab w:val="left" w:pos="1861"/>
          <w:tab w:val="left" w:pos="7642"/>
        </w:tabs>
        <w:spacing w:before="217" w:line="225" w:lineRule="auto"/>
        <w:ind w:left="1861" w:right="802" w:firstLine="0"/>
        <w:rPr>
          <w:sz w:val="24"/>
        </w:rPr>
      </w:pPr>
    </w:p>
    <w:p w:rsidR="008969BD" w:rsidRPr="004460C5" w:rsidRDefault="008969BD">
      <w:pPr>
        <w:pStyle w:val="BodyText"/>
        <w:rPr>
          <w:sz w:val="10"/>
          <w:szCs w:val="10"/>
        </w:rPr>
      </w:pPr>
    </w:p>
    <w:p w:rsidR="00416602" w:rsidRPr="008969BD" w:rsidRDefault="004460C5" w:rsidP="00ED080F">
      <w:pPr>
        <w:pStyle w:val="Heading3"/>
      </w:pPr>
      <w:r>
        <w:rPr>
          <w:w w:val="105"/>
        </w:rPr>
        <w:t>4.</w:t>
      </w:r>
      <w:r>
        <w:rPr>
          <w:w w:val="105"/>
        </w:rPr>
        <w:tab/>
      </w:r>
      <w:r w:rsidR="00630F9D" w:rsidRPr="003B7EF9">
        <w:rPr>
          <w:w w:val="105"/>
        </w:rPr>
        <w:t xml:space="preserve">Post </w:t>
      </w:r>
      <w:r w:rsidR="003D13CB">
        <w:rPr>
          <w:w w:val="105"/>
        </w:rPr>
        <w:t>Qualification</w:t>
      </w:r>
      <w:r w:rsidR="00E35DE1" w:rsidRPr="003B7EF9">
        <w:rPr>
          <w:spacing w:val="14"/>
          <w:w w:val="105"/>
        </w:rPr>
        <w:t xml:space="preserve"> </w:t>
      </w:r>
      <w:r w:rsidR="00E35DE1" w:rsidRPr="003B7EF9">
        <w:rPr>
          <w:w w:val="105"/>
        </w:rPr>
        <w:t>Requirements (ITB</w:t>
      </w:r>
      <w:r w:rsidR="00E35DE1" w:rsidRPr="003B7EF9">
        <w:rPr>
          <w:spacing w:val="3"/>
          <w:w w:val="105"/>
        </w:rPr>
        <w:t xml:space="preserve"> </w:t>
      </w:r>
      <w:r w:rsidR="00E35DE1" w:rsidRPr="003B7EF9">
        <w:rPr>
          <w:spacing w:val="-2"/>
          <w:w w:val="105"/>
        </w:rPr>
        <w:t>37.2)</w:t>
      </w:r>
    </w:p>
    <w:p w:rsidR="008969BD" w:rsidRPr="008969BD" w:rsidRDefault="008969BD" w:rsidP="008969BD">
      <w:pPr>
        <w:pStyle w:val="Heading4"/>
        <w:tabs>
          <w:tab w:val="left" w:pos="540"/>
        </w:tabs>
        <w:rPr>
          <w:sz w:val="18"/>
          <w:szCs w:val="18"/>
        </w:rPr>
      </w:pPr>
    </w:p>
    <w:p w:rsidR="00416602" w:rsidRPr="003B7EF9" w:rsidRDefault="00E35DE1" w:rsidP="002F7BED">
      <w:pPr>
        <w:pStyle w:val="BodyText"/>
        <w:spacing w:line="242" w:lineRule="auto"/>
        <w:ind w:right="849"/>
        <w:jc w:val="both"/>
      </w:pPr>
      <w:r w:rsidRPr="003B7EF9">
        <w:t>After determining</w:t>
      </w:r>
      <w:r w:rsidRPr="003B7EF9">
        <w:rPr>
          <w:spacing w:val="-3"/>
        </w:rPr>
        <w:t xml:space="preserve"> </w:t>
      </w:r>
      <w:r w:rsidRPr="003B7EF9">
        <w:t>the lowest-evaluated bid in accordance with ITB Sub-Clause 36.1, the Purchaser shall carry out the post</w:t>
      </w:r>
      <w:r w:rsidR="000B509F" w:rsidRPr="003B7EF9">
        <w:t xml:space="preserve"> </w:t>
      </w:r>
      <w:r w:rsidRPr="003B7EF9">
        <w:t>qualification of the Bidder in accordance with ITB Clause 37, using</w:t>
      </w:r>
      <w:r w:rsidRPr="003B7EF9">
        <w:rPr>
          <w:spacing w:val="-4"/>
        </w:rPr>
        <w:t xml:space="preserve"> </w:t>
      </w:r>
      <w:r w:rsidRPr="003B7EF9">
        <w:t>only the requirements specified.</w:t>
      </w:r>
      <w:r w:rsidRPr="003B7EF9">
        <w:rPr>
          <w:spacing w:val="40"/>
        </w:rPr>
        <w:t xml:space="preserve"> </w:t>
      </w:r>
      <w:r w:rsidRPr="003B7EF9">
        <w:t>Requirements not included in the text below shall not be used in the evaluation of the Bidder’s qualifications.</w:t>
      </w:r>
    </w:p>
    <w:p w:rsidR="00416602" w:rsidRPr="0044001E" w:rsidRDefault="00E35DE1" w:rsidP="00273D93">
      <w:pPr>
        <w:pStyle w:val="ListParagraph"/>
        <w:numPr>
          <w:ilvl w:val="1"/>
          <w:numId w:val="6"/>
        </w:numPr>
        <w:spacing w:before="205"/>
        <w:ind w:left="540" w:right="849" w:hanging="540"/>
        <w:rPr>
          <w:sz w:val="24"/>
        </w:rPr>
      </w:pPr>
      <w:r w:rsidRPr="0044001E">
        <w:rPr>
          <w:spacing w:val="-2"/>
          <w:sz w:val="24"/>
        </w:rPr>
        <w:t>Financial</w:t>
      </w:r>
      <w:r w:rsidRPr="0044001E">
        <w:rPr>
          <w:spacing w:val="2"/>
          <w:sz w:val="24"/>
        </w:rPr>
        <w:t xml:space="preserve"> </w:t>
      </w:r>
      <w:r w:rsidRPr="0044001E">
        <w:rPr>
          <w:spacing w:val="-2"/>
          <w:sz w:val="24"/>
        </w:rPr>
        <w:t>Capability</w:t>
      </w:r>
    </w:p>
    <w:p w:rsidR="0044001E" w:rsidRPr="0044001E" w:rsidRDefault="0044001E" w:rsidP="0044001E">
      <w:pPr>
        <w:pStyle w:val="ListParagraph"/>
        <w:spacing w:before="205"/>
        <w:ind w:left="540" w:right="849" w:firstLine="0"/>
        <w:rPr>
          <w:sz w:val="2"/>
          <w:szCs w:val="2"/>
        </w:rPr>
      </w:pPr>
    </w:p>
    <w:p w:rsidR="00416602" w:rsidRDefault="00E35DE1" w:rsidP="0044001E">
      <w:pPr>
        <w:pStyle w:val="BodyText"/>
        <w:spacing w:line="242" w:lineRule="auto"/>
        <w:ind w:left="540" w:right="875"/>
        <w:jc w:val="both"/>
      </w:pPr>
      <w:r w:rsidRPr="003B7EF9">
        <w:t>The</w:t>
      </w:r>
      <w:r w:rsidRPr="003B7EF9">
        <w:rPr>
          <w:spacing w:val="27"/>
        </w:rPr>
        <w:t xml:space="preserve"> </w:t>
      </w:r>
      <w:r w:rsidRPr="003B7EF9">
        <w:t>Bidder</w:t>
      </w:r>
      <w:r w:rsidRPr="003B7EF9">
        <w:rPr>
          <w:spacing w:val="34"/>
        </w:rPr>
        <w:t xml:space="preserve"> </w:t>
      </w:r>
      <w:r w:rsidRPr="003B7EF9">
        <w:t>shall</w:t>
      </w:r>
      <w:r w:rsidRPr="003B7EF9">
        <w:rPr>
          <w:spacing w:val="40"/>
        </w:rPr>
        <w:t xml:space="preserve"> </w:t>
      </w:r>
      <w:r w:rsidRPr="003B7EF9">
        <w:t>furnish</w:t>
      </w:r>
      <w:r w:rsidRPr="003B7EF9">
        <w:rPr>
          <w:spacing w:val="34"/>
        </w:rPr>
        <w:t xml:space="preserve"> </w:t>
      </w:r>
      <w:r w:rsidRPr="003B7EF9">
        <w:t>documentary</w:t>
      </w:r>
      <w:r w:rsidRPr="003B7EF9">
        <w:rPr>
          <w:spacing w:val="40"/>
        </w:rPr>
        <w:t xml:space="preserve"> </w:t>
      </w:r>
      <w:r w:rsidRPr="003B7EF9">
        <w:t>evidence</w:t>
      </w:r>
      <w:r w:rsidRPr="003B7EF9">
        <w:rPr>
          <w:spacing w:val="40"/>
        </w:rPr>
        <w:t xml:space="preserve"> </w:t>
      </w:r>
      <w:r w:rsidRPr="003B7EF9">
        <w:t>that</w:t>
      </w:r>
      <w:r w:rsidRPr="003B7EF9">
        <w:rPr>
          <w:spacing w:val="40"/>
        </w:rPr>
        <w:t xml:space="preserve"> </w:t>
      </w:r>
      <w:r w:rsidRPr="003B7EF9">
        <w:t>it</w:t>
      </w:r>
      <w:r w:rsidRPr="003B7EF9">
        <w:rPr>
          <w:spacing w:val="40"/>
        </w:rPr>
        <w:t xml:space="preserve"> </w:t>
      </w:r>
      <w:r w:rsidRPr="003B7EF9">
        <w:t>meets</w:t>
      </w:r>
      <w:r w:rsidRPr="003B7EF9">
        <w:rPr>
          <w:spacing w:val="39"/>
        </w:rPr>
        <w:t xml:space="preserve"> </w:t>
      </w:r>
      <w:r w:rsidRPr="003B7EF9">
        <w:t>the</w:t>
      </w:r>
      <w:r w:rsidRPr="003B7EF9">
        <w:rPr>
          <w:spacing w:val="27"/>
        </w:rPr>
        <w:t xml:space="preserve"> </w:t>
      </w:r>
      <w:r w:rsidRPr="003B7EF9">
        <w:t>following</w:t>
      </w:r>
      <w:r w:rsidR="00273D93">
        <w:t xml:space="preserve"> </w:t>
      </w:r>
      <w:r w:rsidRPr="003B7EF9">
        <w:t>financial requirement(s):</w:t>
      </w:r>
    </w:p>
    <w:p w:rsidR="00273D93" w:rsidRPr="00273D93" w:rsidRDefault="00273D93" w:rsidP="0044001E">
      <w:pPr>
        <w:pStyle w:val="BodyText"/>
        <w:spacing w:line="242" w:lineRule="auto"/>
        <w:ind w:left="540" w:right="875"/>
        <w:jc w:val="both"/>
        <w:rPr>
          <w:i/>
          <w:sz w:val="12"/>
          <w:szCs w:val="12"/>
        </w:rPr>
      </w:pPr>
    </w:p>
    <w:p w:rsidR="0064686F" w:rsidRDefault="0064686F" w:rsidP="0044001E">
      <w:pPr>
        <w:pStyle w:val="ListParagraph"/>
        <w:spacing w:line="276" w:lineRule="auto"/>
        <w:ind w:left="540" w:right="875" w:firstLine="0"/>
      </w:pPr>
      <w:r w:rsidRPr="00D341B9">
        <w:t xml:space="preserve">Minimum Average Annual turnover </w:t>
      </w:r>
      <w:r w:rsidR="00D341B9" w:rsidRPr="00D341B9">
        <w:t xml:space="preserve">of not less than Rs. </w:t>
      </w:r>
      <w:r w:rsidR="00DF2A59">
        <w:t>2</w:t>
      </w:r>
      <w:r w:rsidR="00D341B9" w:rsidRPr="00D341B9">
        <w:t>,000 million (Rs.</w:t>
      </w:r>
      <w:r w:rsidR="00DF2A59">
        <w:t>2</w:t>
      </w:r>
      <w:r w:rsidR="00D341B9" w:rsidRPr="00D341B9">
        <w:t>Bn) during the period 201</w:t>
      </w:r>
      <w:r w:rsidR="00836F3D">
        <w:t>5</w:t>
      </w:r>
      <w:r w:rsidR="00D341B9" w:rsidRPr="00D341B9">
        <w:t xml:space="preserve"> to 2019</w:t>
      </w:r>
    </w:p>
    <w:p w:rsidR="0044001E" w:rsidRPr="0044001E" w:rsidRDefault="0044001E" w:rsidP="0044001E">
      <w:pPr>
        <w:pStyle w:val="ListParagraph"/>
        <w:spacing w:line="276" w:lineRule="auto"/>
        <w:ind w:left="540" w:right="875" w:firstLine="0"/>
        <w:rPr>
          <w:sz w:val="10"/>
          <w:szCs w:val="10"/>
        </w:rPr>
      </w:pPr>
    </w:p>
    <w:p w:rsidR="00416602" w:rsidRPr="0044001E" w:rsidRDefault="00E35DE1" w:rsidP="00273D93">
      <w:pPr>
        <w:pStyle w:val="ListParagraph"/>
        <w:numPr>
          <w:ilvl w:val="1"/>
          <w:numId w:val="6"/>
        </w:numPr>
        <w:spacing w:before="203"/>
        <w:ind w:left="540" w:right="849"/>
        <w:rPr>
          <w:sz w:val="24"/>
        </w:rPr>
      </w:pPr>
      <w:r w:rsidRPr="0044001E">
        <w:rPr>
          <w:sz w:val="24"/>
        </w:rPr>
        <w:t>Experience</w:t>
      </w:r>
      <w:r w:rsidRPr="0044001E">
        <w:rPr>
          <w:spacing w:val="-9"/>
          <w:sz w:val="24"/>
        </w:rPr>
        <w:t xml:space="preserve"> </w:t>
      </w:r>
      <w:r w:rsidRPr="0044001E">
        <w:rPr>
          <w:sz w:val="24"/>
        </w:rPr>
        <w:t>and</w:t>
      </w:r>
      <w:r w:rsidRPr="0044001E">
        <w:rPr>
          <w:spacing w:val="-2"/>
          <w:sz w:val="24"/>
        </w:rPr>
        <w:t xml:space="preserve"> </w:t>
      </w:r>
      <w:r w:rsidRPr="0044001E">
        <w:rPr>
          <w:sz w:val="24"/>
        </w:rPr>
        <w:t>Technical</w:t>
      </w:r>
      <w:r w:rsidRPr="0044001E">
        <w:rPr>
          <w:spacing w:val="-8"/>
          <w:sz w:val="24"/>
        </w:rPr>
        <w:t xml:space="preserve"> </w:t>
      </w:r>
      <w:r w:rsidRPr="0044001E">
        <w:rPr>
          <w:spacing w:val="-2"/>
          <w:sz w:val="24"/>
        </w:rPr>
        <w:t>Capacity</w:t>
      </w:r>
    </w:p>
    <w:p w:rsidR="002F7BED" w:rsidRPr="0044001E" w:rsidRDefault="002F7BED" w:rsidP="002F7BED">
      <w:pPr>
        <w:pStyle w:val="ListParagraph"/>
        <w:spacing w:before="203"/>
        <w:ind w:left="180" w:right="849" w:firstLine="0"/>
        <w:rPr>
          <w:sz w:val="2"/>
          <w:szCs w:val="2"/>
        </w:rPr>
      </w:pPr>
    </w:p>
    <w:p w:rsidR="00416602" w:rsidRPr="003B7EF9" w:rsidRDefault="00E35DE1" w:rsidP="0044001E">
      <w:pPr>
        <w:pStyle w:val="BodyText"/>
        <w:tabs>
          <w:tab w:val="left" w:pos="8910"/>
        </w:tabs>
        <w:spacing w:line="242" w:lineRule="auto"/>
        <w:ind w:left="540" w:right="849"/>
        <w:jc w:val="both"/>
        <w:rPr>
          <w:i/>
        </w:rPr>
      </w:pPr>
      <w:r w:rsidRPr="00273D93">
        <w:t>The</w:t>
      </w:r>
      <w:r w:rsidRPr="00273D93">
        <w:rPr>
          <w:spacing w:val="27"/>
        </w:rPr>
        <w:t xml:space="preserve"> </w:t>
      </w:r>
      <w:r w:rsidRPr="00273D93">
        <w:t>Bidder</w:t>
      </w:r>
      <w:r w:rsidRPr="00273D93">
        <w:rPr>
          <w:spacing w:val="34"/>
        </w:rPr>
        <w:t xml:space="preserve"> </w:t>
      </w:r>
      <w:r w:rsidRPr="00273D93">
        <w:t>shall</w:t>
      </w:r>
      <w:r w:rsidRPr="00273D93">
        <w:rPr>
          <w:spacing w:val="27"/>
        </w:rPr>
        <w:t xml:space="preserve"> </w:t>
      </w:r>
      <w:r w:rsidRPr="00273D93">
        <w:t>furnish</w:t>
      </w:r>
      <w:r w:rsidRPr="00273D93">
        <w:rPr>
          <w:spacing w:val="34"/>
        </w:rPr>
        <w:t xml:space="preserve"> </w:t>
      </w:r>
      <w:r w:rsidRPr="00273D93">
        <w:t>documentary</w:t>
      </w:r>
      <w:r w:rsidRPr="00273D93">
        <w:rPr>
          <w:spacing w:val="34"/>
        </w:rPr>
        <w:t xml:space="preserve"> </w:t>
      </w:r>
      <w:r w:rsidRPr="00273D93">
        <w:t>evidence</w:t>
      </w:r>
      <w:r w:rsidRPr="00273D93">
        <w:rPr>
          <w:spacing w:val="27"/>
        </w:rPr>
        <w:t xml:space="preserve"> </w:t>
      </w:r>
      <w:r w:rsidRPr="00273D93">
        <w:t>to</w:t>
      </w:r>
      <w:r w:rsidRPr="00273D93">
        <w:rPr>
          <w:spacing w:val="34"/>
        </w:rPr>
        <w:t xml:space="preserve"> </w:t>
      </w:r>
      <w:r w:rsidRPr="00273D93">
        <w:t>demonstrate that</w:t>
      </w:r>
      <w:r w:rsidRPr="00273D93">
        <w:rPr>
          <w:spacing w:val="27"/>
        </w:rPr>
        <w:t xml:space="preserve"> </w:t>
      </w:r>
      <w:r w:rsidRPr="00273D93">
        <w:t>it</w:t>
      </w:r>
      <w:r w:rsidRPr="00273D93">
        <w:rPr>
          <w:spacing w:val="27"/>
        </w:rPr>
        <w:t xml:space="preserve"> </w:t>
      </w:r>
      <w:r w:rsidRPr="00273D93">
        <w:t>meets the following experience requirement(s):</w:t>
      </w:r>
      <w:r w:rsidRPr="003B7EF9">
        <w:t xml:space="preserve"> </w:t>
      </w:r>
    </w:p>
    <w:p w:rsidR="0064686F" w:rsidRPr="004460C5" w:rsidRDefault="0064686F" w:rsidP="002F7BED">
      <w:pPr>
        <w:spacing w:line="360" w:lineRule="auto"/>
        <w:ind w:left="180" w:right="849" w:hanging="180"/>
        <w:rPr>
          <w:sz w:val="8"/>
          <w:szCs w:val="8"/>
        </w:rPr>
      </w:pPr>
      <w:r w:rsidRPr="003B7EF9">
        <w:rPr>
          <w:i/>
        </w:rPr>
        <w:t xml:space="preserve">                                </w:t>
      </w:r>
    </w:p>
    <w:p w:rsidR="00273D93" w:rsidRPr="0001344A" w:rsidRDefault="00273D93" w:rsidP="0044001E">
      <w:pPr>
        <w:pStyle w:val="ListParagraph"/>
        <w:numPr>
          <w:ilvl w:val="0"/>
          <w:numId w:val="32"/>
        </w:numPr>
        <w:spacing w:line="360" w:lineRule="auto"/>
        <w:ind w:left="990" w:right="875"/>
        <w:rPr>
          <w:sz w:val="32"/>
          <w:szCs w:val="32"/>
        </w:rPr>
      </w:pPr>
      <w:r w:rsidRPr="0001344A">
        <w:rPr>
          <w:sz w:val="24"/>
          <w:szCs w:val="24"/>
        </w:rPr>
        <w:t>The bidder shall provide documentary evidence demonstrating experience in supplying and maintaining the offered make of Brand New Automobiles and related accessories in Sri Lanka during the last ten (10) years.</w:t>
      </w:r>
    </w:p>
    <w:p w:rsidR="00273D93" w:rsidRPr="0001344A" w:rsidRDefault="00273D93" w:rsidP="0044001E">
      <w:pPr>
        <w:pStyle w:val="ListParagraph"/>
        <w:numPr>
          <w:ilvl w:val="0"/>
          <w:numId w:val="32"/>
        </w:numPr>
        <w:spacing w:line="360" w:lineRule="auto"/>
        <w:ind w:left="990" w:right="875"/>
        <w:rPr>
          <w:sz w:val="24"/>
          <w:szCs w:val="24"/>
        </w:rPr>
      </w:pPr>
      <w:r w:rsidRPr="0001344A">
        <w:rPr>
          <w:sz w:val="24"/>
          <w:szCs w:val="24"/>
        </w:rPr>
        <w:t>The bidder shall provide documentary evidence demonstrating experie</w:t>
      </w:r>
      <w:r w:rsidR="00DF2A59">
        <w:rPr>
          <w:sz w:val="24"/>
          <w:szCs w:val="24"/>
        </w:rPr>
        <w:t>nce in the supply of at least 5</w:t>
      </w:r>
      <w:r w:rsidRPr="0001344A">
        <w:rPr>
          <w:sz w:val="24"/>
          <w:szCs w:val="24"/>
        </w:rPr>
        <w:t xml:space="preserve">00 Nos. Brand New above mentioned categories of Vehicles of the proposed make, within the last ten (10) years. This document shall be submitted with confirmation from the internal Auditor or External Auditor of the bidder’s Entity. </w:t>
      </w:r>
    </w:p>
    <w:p w:rsidR="00273D93" w:rsidRPr="0001344A" w:rsidRDefault="00273D93" w:rsidP="00273D93">
      <w:pPr>
        <w:pStyle w:val="ListParagraph"/>
        <w:spacing w:line="360" w:lineRule="auto"/>
        <w:ind w:left="990" w:right="849" w:firstLine="0"/>
        <w:rPr>
          <w:sz w:val="4"/>
          <w:szCs w:val="4"/>
        </w:rPr>
      </w:pPr>
    </w:p>
    <w:p w:rsidR="00416602" w:rsidRPr="00930EBD" w:rsidRDefault="00E35DE1" w:rsidP="0001344A">
      <w:pPr>
        <w:pStyle w:val="ListParagraph"/>
        <w:numPr>
          <w:ilvl w:val="1"/>
          <w:numId w:val="6"/>
        </w:numPr>
        <w:spacing w:before="182" w:line="360" w:lineRule="auto"/>
        <w:ind w:left="630" w:right="849" w:hanging="630"/>
        <w:rPr>
          <w:i/>
          <w:sz w:val="24"/>
        </w:rPr>
      </w:pPr>
      <w:r w:rsidRPr="003B7EF9">
        <w:rPr>
          <w:sz w:val="24"/>
        </w:rPr>
        <w:t>The</w:t>
      </w:r>
      <w:r w:rsidRPr="003B7EF9">
        <w:rPr>
          <w:spacing w:val="-4"/>
          <w:sz w:val="24"/>
        </w:rPr>
        <w:t xml:space="preserve"> </w:t>
      </w:r>
      <w:r w:rsidRPr="003B7EF9">
        <w:rPr>
          <w:sz w:val="24"/>
        </w:rPr>
        <w:t>Bidder shall</w:t>
      </w:r>
      <w:r w:rsidRPr="003B7EF9">
        <w:rPr>
          <w:spacing w:val="-4"/>
          <w:sz w:val="24"/>
        </w:rPr>
        <w:t xml:space="preserve"> </w:t>
      </w:r>
      <w:r w:rsidRPr="003B7EF9">
        <w:rPr>
          <w:sz w:val="24"/>
        </w:rPr>
        <w:t>furnish documentary evidence to demonstrate</w:t>
      </w:r>
      <w:r w:rsidRPr="003B7EF9">
        <w:rPr>
          <w:spacing w:val="-4"/>
          <w:sz w:val="24"/>
        </w:rPr>
        <w:t xml:space="preserve"> </w:t>
      </w:r>
      <w:r w:rsidRPr="003B7EF9">
        <w:rPr>
          <w:sz w:val="24"/>
        </w:rPr>
        <w:t>that the</w:t>
      </w:r>
      <w:r w:rsidRPr="003B7EF9">
        <w:rPr>
          <w:spacing w:val="-4"/>
          <w:sz w:val="24"/>
        </w:rPr>
        <w:t xml:space="preserve"> </w:t>
      </w:r>
      <w:r w:rsidRPr="003B7EF9">
        <w:rPr>
          <w:sz w:val="24"/>
        </w:rPr>
        <w:t>Goods it offers meet the following</w:t>
      </w:r>
      <w:r w:rsidRPr="003B7EF9">
        <w:rPr>
          <w:spacing w:val="-12"/>
          <w:sz w:val="24"/>
        </w:rPr>
        <w:t xml:space="preserve"> </w:t>
      </w:r>
      <w:r w:rsidRPr="003B7EF9">
        <w:rPr>
          <w:sz w:val="24"/>
        </w:rPr>
        <w:t>usage requirement:</w:t>
      </w:r>
    </w:p>
    <w:p w:rsidR="004B6F90" w:rsidRDefault="004B6F90" w:rsidP="003D0055">
      <w:pPr>
        <w:pStyle w:val="ListParagraph"/>
        <w:spacing w:before="182" w:line="242" w:lineRule="auto"/>
        <w:ind w:left="630" w:right="849" w:hanging="630"/>
        <w:jc w:val="center"/>
        <w:rPr>
          <w:b/>
          <w:bCs/>
          <w:sz w:val="24"/>
        </w:rPr>
      </w:pPr>
    </w:p>
    <w:p w:rsidR="004B6F90" w:rsidRDefault="004B6F90" w:rsidP="003D0055">
      <w:pPr>
        <w:pStyle w:val="ListParagraph"/>
        <w:spacing w:before="182" w:line="242" w:lineRule="auto"/>
        <w:ind w:left="630" w:right="849" w:hanging="630"/>
        <w:jc w:val="center"/>
        <w:rPr>
          <w:b/>
          <w:bCs/>
          <w:sz w:val="24"/>
        </w:rPr>
      </w:pPr>
    </w:p>
    <w:p w:rsidR="00244E5A" w:rsidRDefault="00244E5A" w:rsidP="003D0055">
      <w:pPr>
        <w:pStyle w:val="ListParagraph"/>
        <w:spacing w:before="182" w:line="242" w:lineRule="auto"/>
        <w:ind w:left="630" w:right="849" w:hanging="630"/>
        <w:jc w:val="center"/>
        <w:rPr>
          <w:sz w:val="24"/>
        </w:rPr>
      </w:pPr>
      <w:r w:rsidRPr="008521F6">
        <w:rPr>
          <w:b/>
          <w:bCs/>
          <w:sz w:val="24"/>
        </w:rPr>
        <w:lastRenderedPageBreak/>
        <w:t>Refer to Schedule of Requirements</w:t>
      </w:r>
      <w:r w:rsidRPr="003B7EF9">
        <w:rPr>
          <w:sz w:val="24"/>
        </w:rPr>
        <w:t>.</w:t>
      </w:r>
    </w:p>
    <w:p w:rsidR="004C2589" w:rsidRDefault="004C2589" w:rsidP="00244E5A">
      <w:pPr>
        <w:pStyle w:val="ListParagraph"/>
        <w:tabs>
          <w:tab w:val="left" w:pos="1321"/>
        </w:tabs>
        <w:spacing w:before="182" w:line="242" w:lineRule="auto"/>
        <w:ind w:left="1222" w:right="861" w:firstLine="0"/>
        <w:rPr>
          <w:i/>
          <w:sz w:val="24"/>
        </w:rPr>
      </w:pPr>
    </w:p>
    <w:p w:rsidR="00836F3D" w:rsidRDefault="00836F3D" w:rsidP="00244E5A">
      <w:pPr>
        <w:pStyle w:val="ListParagraph"/>
        <w:tabs>
          <w:tab w:val="left" w:pos="1321"/>
        </w:tabs>
        <w:spacing w:before="182" w:line="242" w:lineRule="auto"/>
        <w:ind w:left="1222" w:right="861" w:firstLine="0"/>
        <w:rPr>
          <w:i/>
          <w:sz w:val="24"/>
        </w:rPr>
      </w:pPr>
    </w:p>
    <w:p w:rsidR="00836F3D" w:rsidRPr="003B7EF9" w:rsidRDefault="00836F3D" w:rsidP="00244E5A">
      <w:pPr>
        <w:pStyle w:val="ListParagraph"/>
        <w:tabs>
          <w:tab w:val="left" w:pos="1321"/>
        </w:tabs>
        <w:spacing w:before="182" w:line="242" w:lineRule="auto"/>
        <w:ind w:left="1222" w:right="861" w:firstLine="0"/>
        <w:rPr>
          <w:i/>
          <w:sz w:val="24"/>
        </w:rPr>
      </w:pPr>
    </w:p>
    <w:p w:rsidR="00416602" w:rsidRDefault="00E35DE1" w:rsidP="00CC605E">
      <w:pPr>
        <w:pStyle w:val="Heading2"/>
        <w:rPr>
          <w:spacing w:val="-2"/>
          <w:w w:val="105"/>
        </w:rPr>
      </w:pPr>
      <w:r w:rsidRPr="00B90793">
        <w:rPr>
          <w:w w:val="105"/>
        </w:rPr>
        <w:t>Section</w:t>
      </w:r>
      <w:r w:rsidRPr="00B90793">
        <w:rPr>
          <w:spacing w:val="-18"/>
          <w:w w:val="105"/>
        </w:rPr>
        <w:t xml:space="preserve"> </w:t>
      </w:r>
      <w:r w:rsidRPr="00B90793">
        <w:rPr>
          <w:w w:val="105"/>
        </w:rPr>
        <w:t>IV.</w:t>
      </w:r>
      <w:r w:rsidRPr="00B90793">
        <w:rPr>
          <w:spacing w:val="40"/>
          <w:w w:val="105"/>
        </w:rPr>
        <w:t xml:space="preserve"> </w:t>
      </w:r>
      <w:r w:rsidRPr="00B90793">
        <w:rPr>
          <w:w w:val="105"/>
        </w:rPr>
        <w:t>Bidding</w:t>
      </w:r>
      <w:r w:rsidRPr="00B90793">
        <w:rPr>
          <w:spacing w:val="8"/>
          <w:w w:val="105"/>
        </w:rPr>
        <w:t xml:space="preserve"> </w:t>
      </w:r>
      <w:r w:rsidRPr="00B90793">
        <w:rPr>
          <w:spacing w:val="-2"/>
          <w:w w:val="105"/>
        </w:rPr>
        <w:t>Forms</w:t>
      </w:r>
    </w:p>
    <w:p w:rsidR="00AB1ECC" w:rsidRDefault="00AB1ECC" w:rsidP="00CC605E">
      <w:pPr>
        <w:pStyle w:val="Heading2"/>
        <w:rPr>
          <w:spacing w:val="-2"/>
          <w:w w:val="105"/>
        </w:rPr>
      </w:pPr>
    </w:p>
    <w:p w:rsidR="00AB1ECC" w:rsidRDefault="00AB1ECC" w:rsidP="00CC605E">
      <w:pPr>
        <w:pStyle w:val="Heading2"/>
        <w:rPr>
          <w:spacing w:val="-2"/>
          <w:w w:val="105"/>
        </w:rPr>
      </w:pPr>
    </w:p>
    <w:p w:rsidR="00AB1ECC" w:rsidRPr="00B90793" w:rsidRDefault="00AB1ECC" w:rsidP="00AB1ECC">
      <w:pPr>
        <w:pStyle w:val="Heading3"/>
      </w:pPr>
      <w:r>
        <w:rPr>
          <w:w w:val="105"/>
        </w:rPr>
        <w:t>Content</w:t>
      </w:r>
    </w:p>
    <w:p w:rsidR="00416602" w:rsidRDefault="00416602">
      <w:pPr>
        <w:pStyle w:val="BodyText"/>
        <w:rPr>
          <w:sz w:val="26"/>
        </w:rPr>
      </w:pPr>
    </w:p>
    <w:p w:rsidR="00416602" w:rsidRDefault="00CC605E" w:rsidP="002F7BED">
      <w:pPr>
        <w:pStyle w:val="BodyText"/>
        <w:spacing w:before="127"/>
        <w:rPr>
          <w:sz w:val="26"/>
        </w:rPr>
      </w:pPr>
      <w:r>
        <w:rPr>
          <w:sz w:val="26"/>
        </w:rPr>
        <w:tab/>
      </w:r>
      <w:r w:rsidR="00582313">
        <w:rPr>
          <w:sz w:val="26"/>
        </w:rPr>
        <w:tab/>
      </w:r>
      <w:r w:rsidR="00582313">
        <w:rPr>
          <w:sz w:val="26"/>
        </w:rPr>
        <w:tab/>
      </w:r>
      <w:r w:rsidR="00582313">
        <w:rPr>
          <w:sz w:val="26"/>
        </w:rPr>
        <w:tab/>
      </w:r>
      <w:r w:rsidR="00582313">
        <w:rPr>
          <w:sz w:val="26"/>
        </w:rPr>
        <w:tab/>
      </w:r>
      <w:r w:rsidR="00582313">
        <w:rPr>
          <w:sz w:val="26"/>
        </w:rPr>
        <w:tab/>
      </w:r>
      <w:r w:rsidR="00582313">
        <w:rPr>
          <w:sz w:val="26"/>
        </w:rPr>
        <w:tab/>
      </w:r>
      <w:r w:rsidR="00582313">
        <w:rPr>
          <w:sz w:val="26"/>
        </w:rPr>
        <w:tab/>
      </w:r>
      <w:r w:rsidR="00582313">
        <w:rPr>
          <w:sz w:val="26"/>
        </w:rPr>
        <w:tab/>
      </w:r>
      <w:r w:rsidR="00582313">
        <w:rPr>
          <w:sz w:val="26"/>
        </w:rPr>
        <w:tab/>
      </w:r>
      <w:r w:rsidR="00582313">
        <w:rPr>
          <w:sz w:val="26"/>
        </w:rPr>
        <w:tab/>
      </w:r>
      <w:r>
        <w:rPr>
          <w:sz w:val="26"/>
        </w:rPr>
        <w:t>P</w:t>
      </w:r>
      <w:r w:rsidR="002F7BED">
        <w:rPr>
          <w:sz w:val="26"/>
        </w:rPr>
        <w:t>a</w:t>
      </w:r>
      <w:r w:rsidR="00AB1ECC">
        <w:rPr>
          <w:sz w:val="26"/>
        </w:rPr>
        <w:t>g</w:t>
      </w:r>
      <w:r w:rsidR="002F7BED">
        <w:rPr>
          <w:sz w:val="26"/>
        </w:rPr>
        <w:t>e</w:t>
      </w:r>
      <w:r>
        <w:rPr>
          <w:sz w:val="26"/>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7457"/>
        <w:gridCol w:w="964"/>
      </w:tblGrid>
      <w:tr w:rsidR="00991B86" w:rsidRPr="00AB1ECC" w:rsidTr="00582313">
        <w:trPr>
          <w:trHeight w:val="666"/>
        </w:trPr>
        <w:tc>
          <w:tcPr>
            <w:tcW w:w="823" w:type="dxa"/>
          </w:tcPr>
          <w:p w:rsidR="00991B86" w:rsidRPr="00AB1ECC" w:rsidRDefault="003D13CB" w:rsidP="00991B86">
            <w:pPr>
              <w:pStyle w:val="BodyText"/>
            </w:pPr>
            <w:r w:rsidRPr="00AB1ECC">
              <w:t>01</w:t>
            </w:r>
          </w:p>
        </w:tc>
        <w:tc>
          <w:tcPr>
            <w:tcW w:w="7457" w:type="dxa"/>
          </w:tcPr>
          <w:p w:rsidR="00991B86" w:rsidRPr="00AB1ECC" w:rsidRDefault="00991B86" w:rsidP="00991B86">
            <w:pPr>
              <w:pStyle w:val="BodyText"/>
            </w:pPr>
            <w:r w:rsidRPr="00AB1ECC">
              <w:t>Bid Submission Form</w:t>
            </w:r>
          </w:p>
        </w:tc>
        <w:tc>
          <w:tcPr>
            <w:tcW w:w="964" w:type="dxa"/>
          </w:tcPr>
          <w:p w:rsidR="00991B86" w:rsidRPr="00AB1ECC" w:rsidRDefault="00F75CBD" w:rsidP="00A45A6A">
            <w:pPr>
              <w:pStyle w:val="BodyText"/>
            </w:pPr>
            <w:r>
              <w:t>13</w:t>
            </w:r>
          </w:p>
        </w:tc>
      </w:tr>
      <w:tr w:rsidR="00A45A6A" w:rsidRPr="00AB1ECC" w:rsidTr="00582313">
        <w:trPr>
          <w:trHeight w:val="666"/>
        </w:trPr>
        <w:tc>
          <w:tcPr>
            <w:tcW w:w="823" w:type="dxa"/>
          </w:tcPr>
          <w:p w:rsidR="00A45A6A" w:rsidRPr="00AB1ECC" w:rsidRDefault="00A45A6A" w:rsidP="00A45A6A">
            <w:pPr>
              <w:pStyle w:val="BodyText"/>
            </w:pPr>
            <w:r w:rsidRPr="00AB1ECC">
              <w:t>02</w:t>
            </w:r>
          </w:p>
        </w:tc>
        <w:tc>
          <w:tcPr>
            <w:tcW w:w="7457" w:type="dxa"/>
          </w:tcPr>
          <w:p w:rsidR="00A45A6A" w:rsidRPr="00C97ACD" w:rsidRDefault="00A45A6A" w:rsidP="00A45A6A">
            <w:pPr>
              <w:pStyle w:val="BodyText"/>
              <w:rPr>
                <w:highlight w:val="yellow"/>
              </w:rPr>
            </w:pPr>
            <w:r w:rsidRPr="00325E22">
              <w:t>Price Schedule</w:t>
            </w:r>
          </w:p>
        </w:tc>
        <w:tc>
          <w:tcPr>
            <w:tcW w:w="964" w:type="dxa"/>
          </w:tcPr>
          <w:p w:rsidR="00A45A6A" w:rsidRPr="00AB1ECC" w:rsidRDefault="00A45A6A" w:rsidP="00325E22">
            <w:pPr>
              <w:pStyle w:val="BodyText"/>
            </w:pPr>
            <w:r w:rsidRPr="00AB1ECC">
              <w:t>1</w:t>
            </w:r>
            <w:r w:rsidR="00F75CBD">
              <w:t>4</w:t>
            </w:r>
          </w:p>
        </w:tc>
      </w:tr>
      <w:tr w:rsidR="00A45A6A" w:rsidRPr="00AB1ECC" w:rsidTr="00582313">
        <w:trPr>
          <w:trHeight w:val="666"/>
        </w:trPr>
        <w:tc>
          <w:tcPr>
            <w:tcW w:w="823" w:type="dxa"/>
          </w:tcPr>
          <w:p w:rsidR="00A45A6A" w:rsidRPr="00AB1ECC" w:rsidRDefault="00A45A6A" w:rsidP="00A45A6A">
            <w:pPr>
              <w:pStyle w:val="BodyText"/>
            </w:pPr>
            <w:r w:rsidRPr="00AB1ECC">
              <w:t>03</w:t>
            </w:r>
          </w:p>
        </w:tc>
        <w:tc>
          <w:tcPr>
            <w:tcW w:w="7457" w:type="dxa"/>
          </w:tcPr>
          <w:p w:rsidR="00A45A6A" w:rsidRPr="00AB1ECC" w:rsidRDefault="00A45A6A" w:rsidP="00A45A6A">
            <w:pPr>
              <w:pStyle w:val="BodyText"/>
            </w:pPr>
            <w:r w:rsidRPr="00AB1ECC">
              <w:t>Bid Security (Guarantee)</w:t>
            </w:r>
          </w:p>
        </w:tc>
        <w:tc>
          <w:tcPr>
            <w:tcW w:w="964" w:type="dxa"/>
          </w:tcPr>
          <w:p w:rsidR="00A45A6A" w:rsidRPr="00AB1ECC" w:rsidRDefault="00A45A6A" w:rsidP="00325E22">
            <w:pPr>
              <w:pStyle w:val="BodyText"/>
            </w:pPr>
            <w:r w:rsidRPr="00AB1ECC">
              <w:t>1</w:t>
            </w:r>
            <w:r w:rsidR="00F75CBD">
              <w:t>5</w:t>
            </w:r>
          </w:p>
        </w:tc>
      </w:tr>
      <w:tr w:rsidR="00A45A6A" w:rsidRPr="00AB1ECC" w:rsidTr="00582313">
        <w:trPr>
          <w:trHeight w:val="666"/>
        </w:trPr>
        <w:tc>
          <w:tcPr>
            <w:tcW w:w="823" w:type="dxa"/>
          </w:tcPr>
          <w:p w:rsidR="00A45A6A" w:rsidRPr="00AB1ECC" w:rsidRDefault="00A45A6A" w:rsidP="00A45A6A">
            <w:pPr>
              <w:pStyle w:val="BodyText"/>
            </w:pPr>
            <w:r w:rsidRPr="00AB1ECC">
              <w:t>04</w:t>
            </w:r>
          </w:p>
        </w:tc>
        <w:tc>
          <w:tcPr>
            <w:tcW w:w="7457" w:type="dxa"/>
          </w:tcPr>
          <w:p w:rsidR="00A45A6A" w:rsidRPr="00F75CBD" w:rsidRDefault="00F75CBD" w:rsidP="00A45A6A">
            <w:pPr>
              <w:pStyle w:val="BodyText"/>
              <w:rPr>
                <w:highlight w:val="yellow"/>
              </w:rPr>
            </w:pPr>
            <w:r>
              <w:t>Manufacturer’s Authoriz</w:t>
            </w:r>
            <w:r w:rsidR="00A45A6A" w:rsidRPr="00F75CBD">
              <w:t>ation</w:t>
            </w:r>
          </w:p>
        </w:tc>
        <w:tc>
          <w:tcPr>
            <w:tcW w:w="964" w:type="dxa"/>
          </w:tcPr>
          <w:p w:rsidR="00A45A6A" w:rsidRPr="00AB1ECC" w:rsidRDefault="00A45A6A" w:rsidP="00325E22">
            <w:pPr>
              <w:pStyle w:val="BodyText"/>
            </w:pPr>
            <w:r w:rsidRPr="00AB1ECC">
              <w:t>1</w:t>
            </w:r>
            <w:r w:rsidR="00F75CBD">
              <w:t>6</w:t>
            </w:r>
          </w:p>
        </w:tc>
      </w:tr>
      <w:tr w:rsidR="00A45A6A" w:rsidRPr="00AB1ECC" w:rsidTr="00582313">
        <w:trPr>
          <w:trHeight w:val="666"/>
        </w:trPr>
        <w:tc>
          <w:tcPr>
            <w:tcW w:w="823" w:type="dxa"/>
          </w:tcPr>
          <w:p w:rsidR="00A45A6A" w:rsidRPr="00AB1ECC" w:rsidRDefault="00A45A6A" w:rsidP="00A45A6A">
            <w:pPr>
              <w:pStyle w:val="BodyText"/>
            </w:pPr>
            <w:r w:rsidRPr="00AB1ECC">
              <w:t>05</w:t>
            </w:r>
          </w:p>
        </w:tc>
        <w:tc>
          <w:tcPr>
            <w:tcW w:w="7457" w:type="dxa"/>
          </w:tcPr>
          <w:p w:rsidR="00A45A6A" w:rsidRPr="002F7BED" w:rsidRDefault="00A45A6A" w:rsidP="00A45A6A">
            <w:pPr>
              <w:pStyle w:val="BodyText"/>
              <w:rPr>
                <w:highlight w:val="yellow"/>
              </w:rPr>
            </w:pPr>
            <w:r w:rsidRPr="000B249B">
              <w:t>Non-Collusion Affidavit Form</w:t>
            </w:r>
          </w:p>
        </w:tc>
        <w:tc>
          <w:tcPr>
            <w:tcW w:w="964" w:type="dxa"/>
          </w:tcPr>
          <w:p w:rsidR="00A45A6A" w:rsidRDefault="00A45A6A" w:rsidP="00A45A6A">
            <w:pPr>
              <w:pStyle w:val="BodyText"/>
            </w:pPr>
            <w:r w:rsidRPr="00AB1ECC">
              <w:t>1</w:t>
            </w:r>
            <w:r w:rsidR="00F75CBD">
              <w:t>7</w:t>
            </w:r>
          </w:p>
          <w:p w:rsidR="00A45A6A" w:rsidRPr="00AB1ECC" w:rsidRDefault="00A45A6A" w:rsidP="00A45A6A">
            <w:pPr>
              <w:pStyle w:val="BodyText"/>
            </w:pPr>
          </w:p>
        </w:tc>
      </w:tr>
    </w:tbl>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991B86" w:rsidRDefault="00991B86">
      <w:pPr>
        <w:pStyle w:val="BodyText"/>
        <w:rPr>
          <w:sz w:val="32"/>
        </w:rPr>
      </w:pPr>
    </w:p>
    <w:p w:rsidR="00257B09" w:rsidRDefault="00257B09">
      <w:pPr>
        <w:pStyle w:val="BodyText"/>
        <w:rPr>
          <w:sz w:val="32"/>
        </w:rPr>
      </w:pPr>
    </w:p>
    <w:p w:rsidR="002F7BED" w:rsidRDefault="002F7BED">
      <w:pPr>
        <w:pStyle w:val="BodyText"/>
        <w:rPr>
          <w:sz w:val="32"/>
        </w:rPr>
      </w:pPr>
    </w:p>
    <w:p w:rsidR="00416602" w:rsidRDefault="00E35DE1" w:rsidP="002F7BED">
      <w:pPr>
        <w:pStyle w:val="Heading3"/>
        <w:numPr>
          <w:ilvl w:val="0"/>
          <w:numId w:val="25"/>
        </w:numPr>
      </w:pPr>
      <w:bookmarkStart w:id="1" w:name="_TOC_250008"/>
      <w:r>
        <w:rPr>
          <w:w w:val="105"/>
        </w:rPr>
        <w:t>Bid</w:t>
      </w:r>
      <w:r>
        <w:rPr>
          <w:spacing w:val="6"/>
          <w:w w:val="105"/>
        </w:rPr>
        <w:t xml:space="preserve"> </w:t>
      </w:r>
      <w:r>
        <w:rPr>
          <w:w w:val="105"/>
        </w:rPr>
        <w:t>Submission</w:t>
      </w:r>
      <w:r>
        <w:rPr>
          <w:spacing w:val="-15"/>
          <w:w w:val="105"/>
        </w:rPr>
        <w:t xml:space="preserve"> </w:t>
      </w:r>
      <w:bookmarkEnd w:id="1"/>
      <w:r>
        <w:rPr>
          <w:spacing w:val="-4"/>
          <w:w w:val="105"/>
        </w:rPr>
        <w:t>Form</w:t>
      </w:r>
    </w:p>
    <w:p w:rsidR="00416602" w:rsidRPr="002F7BED" w:rsidRDefault="00E35DE1" w:rsidP="002F7BED">
      <w:pPr>
        <w:spacing w:before="231" w:line="242" w:lineRule="auto"/>
        <w:ind w:left="240" w:hanging="240"/>
        <w:rPr>
          <w:i/>
          <w:sz w:val="24"/>
          <w:szCs w:val="24"/>
        </w:rPr>
      </w:pPr>
      <w:r w:rsidRPr="002F7BED">
        <w:rPr>
          <w:i/>
          <w:sz w:val="24"/>
          <w:szCs w:val="24"/>
        </w:rPr>
        <w:t>[The</w:t>
      </w:r>
      <w:r w:rsidRPr="002F7BED">
        <w:rPr>
          <w:i/>
          <w:spacing w:val="27"/>
          <w:sz w:val="24"/>
          <w:szCs w:val="24"/>
        </w:rPr>
        <w:t xml:space="preserve"> </w:t>
      </w:r>
      <w:r w:rsidRPr="002F7BED">
        <w:rPr>
          <w:i/>
          <w:sz w:val="24"/>
          <w:szCs w:val="24"/>
        </w:rPr>
        <w:t>Bidder</w:t>
      </w:r>
      <w:r w:rsidRPr="002F7BED">
        <w:rPr>
          <w:i/>
          <w:spacing w:val="39"/>
          <w:sz w:val="24"/>
          <w:szCs w:val="24"/>
        </w:rPr>
        <w:t xml:space="preserve"> </w:t>
      </w:r>
      <w:r w:rsidRPr="002F7BED">
        <w:rPr>
          <w:i/>
          <w:sz w:val="24"/>
          <w:szCs w:val="24"/>
        </w:rPr>
        <w:t>shall</w:t>
      </w:r>
      <w:r w:rsidRPr="002F7BED">
        <w:rPr>
          <w:i/>
          <w:spacing w:val="40"/>
          <w:sz w:val="24"/>
          <w:szCs w:val="24"/>
        </w:rPr>
        <w:t xml:space="preserve"> </w:t>
      </w:r>
      <w:r w:rsidRPr="002F7BED">
        <w:rPr>
          <w:i/>
          <w:sz w:val="24"/>
          <w:szCs w:val="24"/>
        </w:rPr>
        <w:t>fill</w:t>
      </w:r>
      <w:r w:rsidRPr="002F7BED">
        <w:rPr>
          <w:i/>
          <w:spacing w:val="40"/>
          <w:sz w:val="24"/>
          <w:szCs w:val="24"/>
        </w:rPr>
        <w:t xml:space="preserve"> </w:t>
      </w:r>
      <w:r w:rsidRPr="002F7BED">
        <w:rPr>
          <w:i/>
          <w:sz w:val="24"/>
          <w:szCs w:val="24"/>
        </w:rPr>
        <w:t>in</w:t>
      </w:r>
      <w:r w:rsidRPr="002F7BED">
        <w:rPr>
          <w:i/>
          <w:spacing w:val="33"/>
          <w:sz w:val="24"/>
          <w:szCs w:val="24"/>
        </w:rPr>
        <w:t xml:space="preserve"> </w:t>
      </w:r>
      <w:r w:rsidRPr="002F7BED">
        <w:rPr>
          <w:i/>
          <w:sz w:val="24"/>
          <w:szCs w:val="24"/>
        </w:rPr>
        <w:t>this</w:t>
      </w:r>
      <w:r w:rsidRPr="002F7BED">
        <w:rPr>
          <w:i/>
          <w:spacing w:val="39"/>
          <w:sz w:val="24"/>
          <w:szCs w:val="24"/>
        </w:rPr>
        <w:t xml:space="preserve"> </w:t>
      </w:r>
      <w:r w:rsidRPr="002F7BED">
        <w:rPr>
          <w:i/>
          <w:sz w:val="24"/>
          <w:szCs w:val="24"/>
        </w:rPr>
        <w:t>Form</w:t>
      </w:r>
      <w:r w:rsidRPr="002F7BED">
        <w:rPr>
          <w:i/>
          <w:spacing w:val="39"/>
          <w:sz w:val="24"/>
          <w:szCs w:val="24"/>
        </w:rPr>
        <w:t xml:space="preserve"> </w:t>
      </w:r>
      <w:r w:rsidRPr="002F7BED">
        <w:rPr>
          <w:i/>
          <w:sz w:val="24"/>
          <w:szCs w:val="24"/>
        </w:rPr>
        <w:t>in</w:t>
      </w:r>
      <w:r w:rsidRPr="002F7BED">
        <w:rPr>
          <w:i/>
          <w:spacing w:val="33"/>
          <w:sz w:val="24"/>
          <w:szCs w:val="24"/>
        </w:rPr>
        <w:t xml:space="preserve"> </w:t>
      </w:r>
      <w:r w:rsidRPr="002F7BED">
        <w:rPr>
          <w:i/>
          <w:sz w:val="24"/>
          <w:szCs w:val="24"/>
        </w:rPr>
        <w:t>accordance</w:t>
      </w:r>
      <w:r w:rsidRPr="002F7BED">
        <w:rPr>
          <w:i/>
          <w:spacing w:val="40"/>
          <w:sz w:val="24"/>
          <w:szCs w:val="24"/>
        </w:rPr>
        <w:t xml:space="preserve"> </w:t>
      </w:r>
      <w:r w:rsidRPr="002F7BED">
        <w:rPr>
          <w:i/>
          <w:sz w:val="24"/>
          <w:szCs w:val="24"/>
        </w:rPr>
        <w:t>with</w:t>
      </w:r>
      <w:r w:rsidRPr="002F7BED">
        <w:rPr>
          <w:i/>
          <w:spacing w:val="40"/>
          <w:sz w:val="24"/>
          <w:szCs w:val="24"/>
        </w:rPr>
        <w:t xml:space="preserve"> </w:t>
      </w:r>
      <w:r w:rsidRPr="002F7BED">
        <w:rPr>
          <w:i/>
          <w:sz w:val="24"/>
          <w:szCs w:val="24"/>
        </w:rPr>
        <w:t>the</w:t>
      </w:r>
      <w:r w:rsidRPr="002F7BED">
        <w:rPr>
          <w:i/>
          <w:spacing w:val="40"/>
          <w:sz w:val="24"/>
          <w:szCs w:val="24"/>
        </w:rPr>
        <w:t xml:space="preserve"> </w:t>
      </w:r>
      <w:r w:rsidRPr="002F7BED">
        <w:rPr>
          <w:i/>
          <w:sz w:val="24"/>
          <w:szCs w:val="24"/>
        </w:rPr>
        <w:t>instructions</w:t>
      </w:r>
      <w:r w:rsidRPr="002F7BED">
        <w:rPr>
          <w:i/>
          <w:spacing w:val="40"/>
          <w:sz w:val="24"/>
          <w:szCs w:val="24"/>
        </w:rPr>
        <w:t xml:space="preserve"> </w:t>
      </w:r>
      <w:r w:rsidRPr="002F7BED">
        <w:rPr>
          <w:i/>
          <w:sz w:val="24"/>
          <w:szCs w:val="24"/>
        </w:rPr>
        <w:t>indicated</w:t>
      </w:r>
      <w:r w:rsidRPr="002F7BED">
        <w:rPr>
          <w:i/>
          <w:spacing w:val="33"/>
          <w:sz w:val="24"/>
          <w:szCs w:val="24"/>
        </w:rPr>
        <w:t xml:space="preserve"> </w:t>
      </w:r>
      <w:r w:rsidRPr="002F7BED">
        <w:rPr>
          <w:i/>
          <w:sz w:val="24"/>
          <w:szCs w:val="24"/>
        </w:rPr>
        <w:t>No alterations to</w:t>
      </w:r>
      <w:r w:rsidRPr="002F7BED">
        <w:rPr>
          <w:i/>
          <w:spacing w:val="29"/>
          <w:sz w:val="24"/>
          <w:szCs w:val="24"/>
        </w:rPr>
        <w:t xml:space="preserve"> </w:t>
      </w:r>
      <w:r w:rsidRPr="002F7BED">
        <w:rPr>
          <w:i/>
          <w:sz w:val="24"/>
          <w:szCs w:val="24"/>
        </w:rPr>
        <w:t>its format</w:t>
      </w:r>
      <w:r w:rsidRPr="002F7BED">
        <w:rPr>
          <w:i/>
          <w:spacing w:val="-1"/>
          <w:sz w:val="24"/>
          <w:szCs w:val="24"/>
        </w:rPr>
        <w:t xml:space="preserve"> </w:t>
      </w:r>
      <w:r w:rsidRPr="002F7BED">
        <w:rPr>
          <w:i/>
          <w:sz w:val="24"/>
          <w:szCs w:val="24"/>
        </w:rPr>
        <w:t>shall</w:t>
      </w:r>
      <w:r w:rsidRPr="002F7BED">
        <w:rPr>
          <w:i/>
          <w:spacing w:val="-1"/>
          <w:sz w:val="24"/>
          <w:szCs w:val="24"/>
        </w:rPr>
        <w:t xml:space="preserve"> </w:t>
      </w:r>
      <w:r w:rsidRPr="002F7BED">
        <w:rPr>
          <w:i/>
          <w:sz w:val="24"/>
          <w:szCs w:val="24"/>
        </w:rPr>
        <w:t>be</w:t>
      </w:r>
      <w:r w:rsidRPr="002F7BED">
        <w:rPr>
          <w:i/>
          <w:spacing w:val="-1"/>
          <w:sz w:val="24"/>
          <w:szCs w:val="24"/>
        </w:rPr>
        <w:t xml:space="preserve"> </w:t>
      </w:r>
      <w:r w:rsidRPr="002F7BED">
        <w:rPr>
          <w:i/>
          <w:sz w:val="24"/>
          <w:szCs w:val="24"/>
        </w:rPr>
        <w:t>permitted and no substitutions shall</w:t>
      </w:r>
      <w:r w:rsidRPr="002F7BED">
        <w:rPr>
          <w:i/>
          <w:spacing w:val="-1"/>
          <w:sz w:val="24"/>
          <w:szCs w:val="24"/>
        </w:rPr>
        <w:t xml:space="preserve"> </w:t>
      </w:r>
      <w:r w:rsidRPr="002F7BED">
        <w:rPr>
          <w:i/>
          <w:spacing w:val="10"/>
          <w:sz w:val="24"/>
          <w:szCs w:val="24"/>
        </w:rPr>
        <w:t>be</w:t>
      </w:r>
      <w:r w:rsidRPr="002F7BED">
        <w:rPr>
          <w:i/>
          <w:spacing w:val="-1"/>
          <w:sz w:val="24"/>
          <w:szCs w:val="24"/>
        </w:rPr>
        <w:t xml:space="preserve"> </w:t>
      </w:r>
      <w:r w:rsidRPr="002F7BED">
        <w:rPr>
          <w:i/>
          <w:sz w:val="24"/>
          <w:szCs w:val="24"/>
        </w:rPr>
        <w:t>accepted.]</w:t>
      </w:r>
    </w:p>
    <w:p w:rsidR="00416602" w:rsidRPr="002F7BED" w:rsidRDefault="00E35DE1" w:rsidP="002F7BED">
      <w:pPr>
        <w:spacing w:before="243" w:line="268" w:lineRule="exact"/>
        <w:ind w:right="882" w:hanging="240"/>
        <w:jc w:val="right"/>
        <w:rPr>
          <w:i/>
          <w:sz w:val="24"/>
          <w:szCs w:val="24"/>
        </w:rPr>
      </w:pPr>
      <w:r w:rsidRPr="002F7BED">
        <w:rPr>
          <w:sz w:val="24"/>
          <w:szCs w:val="24"/>
        </w:rPr>
        <w:t>Date:</w:t>
      </w:r>
      <w:r w:rsidRPr="002F7BED">
        <w:rPr>
          <w:spacing w:val="-12"/>
          <w:sz w:val="24"/>
          <w:szCs w:val="24"/>
        </w:rPr>
        <w:t xml:space="preserve"> </w:t>
      </w:r>
      <w:r w:rsidRPr="002F7BED">
        <w:rPr>
          <w:i/>
          <w:sz w:val="24"/>
          <w:szCs w:val="24"/>
        </w:rPr>
        <w:t>[insert</w:t>
      </w:r>
      <w:r w:rsidRPr="002F7BED">
        <w:rPr>
          <w:i/>
          <w:spacing w:val="-10"/>
          <w:sz w:val="24"/>
          <w:szCs w:val="24"/>
        </w:rPr>
        <w:t xml:space="preserve"> </w:t>
      </w:r>
      <w:r w:rsidRPr="002F7BED">
        <w:rPr>
          <w:i/>
          <w:sz w:val="24"/>
          <w:szCs w:val="24"/>
        </w:rPr>
        <w:t>date</w:t>
      </w:r>
      <w:r w:rsidRPr="002F7BED">
        <w:rPr>
          <w:i/>
          <w:spacing w:val="-9"/>
          <w:sz w:val="24"/>
          <w:szCs w:val="24"/>
        </w:rPr>
        <w:t xml:space="preserve"> </w:t>
      </w:r>
      <w:r w:rsidRPr="002F7BED">
        <w:rPr>
          <w:i/>
          <w:sz w:val="24"/>
          <w:szCs w:val="24"/>
        </w:rPr>
        <w:t>(as</w:t>
      </w:r>
      <w:r w:rsidRPr="002F7BED">
        <w:rPr>
          <w:i/>
          <w:spacing w:val="3"/>
          <w:sz w:val="24"/>
          <w:szCs w:val="24"/>
        </w:rPr>
        <w:t xml:space="preserve"> </w:t>
      </w:r>
      <w:r w:rsidRPr="002F7BED">
        <w:rPr>
          <w:i/>
          <w:sz w:val="24"/>
          <w:szCs w:val="24"/>
        </w:rPr>
        <w:t>day,</w:t>
      </w:r>
      <w:r w:rsidRPr="002F7BED">
        <w:rPr>
          <w:i/>
          <w:spacing w:val="-3"/>
          <w:sz w:val="24"/>
          <w:szCs w:val="24"/>
        </w:rPr>
        <w:t xml:space="preserve"> </w:t>
      </w:r>
      <w:r w:rsidRPr="002F7BED">
        <w:rPr>
          <w:i/>
          <w:sz w:val="24"/>
          <w:szCs w:val="24"/>
        </w:rPr>
        <w:t>month</w:t>
      </w:r>
      <w:r w:rsidRPr="002F7BED">
        <w:rPr>
          <w:i/>
          <w:spacing w:val="-3"/>
          <w:sz w:val="24"/>
          <w:szCs w:val="24"/>
        </w:rPr>
        <w:t xml:space="preserve"> </w:t>
      </w:r>
      <w:r w:rsidRPr="002F7BED">
        <w:rPr>
          <w:i/>
          <w:sz w:val="24"/>
          <w:szCs w:val="24"/>
        </w:rPr>
        <w:t>and</w:t>
      </w:r>
      <w:r w:rsidRPr="002F7BED">
        <w:rPr>
          <w:i/>
          <w:spacing w:val="-3"/>
          <w:sz w:val="24"/>
          <w:szCs w:val="24"/>
        </w:rPr>
        <w:t xml:space="preserve"> </w:t>
      </w:r>
      <w:r w:rsidRPr="002F7BED">
        <w:rPr>
          <w:i/>
          <w:sz w:val="24"/>
          <w:szCs w:val="24"/>
        </w:rPr>
        <w:t>year)</w:t>
      </w:r>
      <w:r w:rsidRPr="002F7BED">
        <w:rPr>
          <w:i/>
          <w:spacing w:val="-4"/>
          <w:sz w:val="24"/>
          <w:szCs w:val="24"/>
        </w:rPr>
        <w:t xml:space="preserve"> </w:t>
      </w:r>
      <w:r w:rsidRPr="002F7BED">
        <w:rPr>
          <w:i/>
          <w:sz w:val="24"/>
          <w:szCs w:val="24"/>
        </w:rPr>
        <w:t>of</w:t>
      </w:r>
      <w:r w:rsidRPr="002F7BED">
        <w:rPr>
          <w:i/>
          <w:spacing w:val="9"/>
          <w:sz w:val="24"/>
          <w:szCs w:val="24"/>
        </w:rPr>
        <w:t xml:space="preserve"> </w:t>
      </w:r>
      <w:r w:rsidRPr="002F7BED">
        <w:rPr>
          <w:i/>
          <w:sz w:val="24"/>
          <w:szCs w:val="24"/>
        </w:rPr>
        <w:t>Bid</w:t>
      </w:r>
      <w:r w:rsidRPr="002F7BED">
        <w:rPr>
          <w:i/>
          <w:spacing w:val="-2"/>
          <w:sz w:val="24"/>
          <w:szCs w:val="24"/>
        </w:rPr>
        <w:t xml:space="preserve"> Submission]</w:t>
      </w:r>
    </w:p>
    <w:p w:rsidR="00416602" w:rsidRPr="002F7BED" w:rsidRDefault="00E35DE1" w:rsidP="002F7BED">
      <w:pPr>
        <w:spacing w:line="268" w:lineRule="exact"/>
        <w:ind w:right="882" w:hanging="240"/>
        <w:jc w:val="right"/>
        <w:rPr>
          <w:i/>
          <w:sz w:val="24"/>
          <w:szCs w:val="24"/>
        </w:rPr>
      </w:pPr>
      <w:r w:rsidRPr="002F7BED">
        <w:rPr>
          <w:sz w:val="24"/>
          <w:szCs w:val="24"/>
        </w:rPr>
        <w:t>No.:</w:t>
      </w:r>
      <w:r w:rsidRPr="002F7BED">
        <w:rPr>
          <w:spacing w:val="-9"/>
          <w:sz w:val="24"/>
          <w:szCs w:val="24"/>
        </w:rPr>
        <w:t xml:space="preserve"> </w:t>
      </w:r>
      <w:r w:rsidRPr="002F7BED">
        <w:rPr>
          <w:i/>
          <w:sz w:val="24"/>
          <w:szCs w:val="24"/>
        </w:rPr>
        <w:t>[insert</w:t>
      </w:r>
      <w:r w:rsidRPr="002F7BED">
        <w:rPr>
          <w:i/>
          <w:spacing w:val="-8"/>
          <w:sz w:val="24"/>
          <w:szCs w:val="24"/>
        </w:rPr>
        <w:t xml:space="preserve"> </w:t>
      </w:r>
      <w:r w:rsidRPr="002F7BED">
        <w:rPr>
          <w:i/>
          <w:sz w:val="24"/>
          <w:szCs w:val="24"/>
        </w:rPr>
        <w:t>number</w:t>
      </w:r>
      <w:r w:rsidRPr="002F7BED">
        <w:rPr>
          <w:i/>
          <w:spacing w:val="4"/>
          <w:sz w:val="24"/>
          <w:szCs w:val="24"/>
        </w:rPr>
        <w:t xml:space="preserve"> </w:t>
      </w:r>
      <w:r w:rsidRPr="002F7BED">
        <w:rPr>
          <w:i/>
          <w:sz w:val="24"/>
          <w:szCs w:val="24"/>
        </w:rPr>
        <w:t>of</w:t>
      </w:r>
      <w:r w:rsidRPr="002F7BED">
        <w:rPr>
          <w:i/>
          <w:spacing w:val="-8"/>
          <w:sz w:val="24"/>
          <w:szCs w:val="24"/>
        </w:rPr>
        <w:t xml:space="preserve"> </w:t>
      </w:r>
      <w:r w:rsidRPr="002F7BED">
        <w:rPr>
          <w:i/>
          <w:sz w:val="24"/>
          <w:szCs w:val="24"/>
        </w:rPr>
        <w:t>bidding</w:t>
      </w:r>
      <w:r w:rsidRPr="002F7BED">
        <w:rPr>
          <w:i/>
          <w:spacing w:val="-1"/>
          <w:sz w:val="24"/>
          <w:szCs w:val="24"/>
        </w:rPr>
        <w:t xml:space="preserve"> </w:t>
      </w:r>
      <w:r w:rsidRPr="002F7BED">
        <w:rPr>
          <w:i/>
          <w:spacing w:val="-2"/>
          <w:sz w:val="24"/>
          <w:szCs w:val="24"/>
        </w:rPr>
        <w:t>process]</w:t>
      </w:r>
    </w:p>
    <w:p w:rsidR="00D366AE" w:rsidRPr="002F7BED" w:rsidRDefault="00E35DE1" w:rsidP="002F7BED">
      <w:pPr>
        <w:ind w:left="241" w:hanging="240"/>
        <w:rPr>
          <w:rFonts w:eastAsiaTheme="minorHAnsi"/>
          <w:b/>
          <w:bCs/>
          <w:sz w:val="24"/>
          <w:szCs w:val="24"/>
        </w:rPr>
      </w:pPr>
      <w:r w:rsidRPr="002F7BED">
        <w:rPr>
          <w:sz w:val="24"/>
          <w:szCs w:val="24"/>
        </w:rPr>
        <w:t>To:</w:t>
      </w:r>
      <w:r w:rsidRPr="002F7BED">
        <w:rPr>
          <w:spacing w:val="52"/>
          <w:sz w:val="24"/>
          <w:szCs w:val="24"/>
        </w:rPr>
        <w:t xml:space="preserve"> </w:t>
      </w:r>
      <w:r w:rsidR="00A1670E">
        <w:rPr>
          <w:rFonts w:eastAsiaTheme="minorHAnsi"/>
          <w:b/>
          <w:bCs/>
          <w:sz w:val="24"/>
          <w:szCs w:val="24"/>
        </w:rPr>
        <w:t>Chairman</w:t>
      </w:r>
      <w:r w:rsidR="00630F9D" w:rsidRPr="002F7BED">
        <w:rPr>
          <w:rFonts w:eastAsiaTheme="minorHAnsi"/>
          <w:b/>
          <w:bCs/>
          <w:sz w:val="24"/>
          <w:szCs w:val="24"/>
        </w:rPr>
        <w:t xml:space="preserve">, </w:t>
      </w:r>
    </w:p>
    <w:p w:rsidR="00A1670E" w:rsidRDefault="00A1670E" w:rsidP="00A1670E">
      <w:pPr>
        <w:ind w:left="241" w:hanging="240"/>
        <w:rPr>
          <w:rFonts w:eastAsiaTheme="minorHAnsi"/>
          <w:b/>
          <w:bCs/>
          <w:sz w:val="24"/>
          <w:szCs w:val="24"/>
        </w:rPr>
      </w:pPr>
      <w:r>
        <w:rPr>
          <w:rFonts w:eastAsiaTheme="minorHAnsi"/>
          <w:b/>
          <w:bCs/>
          <w:sz w:val="24"/>
          <w:szCs w:val="24"/>
        </w:rPr>
        <w:t xml:space="preserve">      </w:t>
      </w:r>
      <w:r w:rsidR="00D366AE" w:rsidRPr="002F7BED">
        <w:rPr>
          <w:rFonts w:eastAsiaTheme="minorHAnsi"/>
          <w:b/>
          <w:bCs/>
          <w:sz w:val="24"/>
          <w:szCs w:val="24"/>
        </w:rPr>
        <w:t xml:space="preserve"> </w:t>
      </w:r>
      <w:r w:rsidRPr="00A1670E">
        <w:rPr>
          <w:rFonts w:eastAsiaTheme="minorHAnsi"/>
          <w:b/>
          <w:bCs/>
          <w:sz w:val="24"/>
          <w:szCs w:val="24"/>
        </w:rPr>
        <w:t xml:space="preserve">Sri Lanka State Trading (General) Corporation limited, </w:t>
      </w:r>
    </w:p>
    <w:p w:rsidR="00A1670E" w:rsidRDefault="00A1670E" w:rsidP="00A1670E">
      <w:pPr>
        <w:ind w:left="241" w:hanging="240"/>
        <w:rPr>
          <w:rFonts w:eastAsiaTheme="minorHAnsi"/>
          <w:b/>
          <w:bCs/>
          <w:sz w:val="24"/>
          <w:szCs w:val="24"/>
        </w:rPr>
      </w:pPr>
      <w:r>
        <w:rPr>
          <w:rFonts w:eastAsiaTheme="minorHAnsi"/>
          <w:b/>
          <w:bCs/>
          <w:sz w:val="24"/>
          <w:szCs w:val="24"/>
        </w:rPr>
        <w:t xml:space="preserve">       </w:t>
      </w:r>
      <w:r w:rsidRPr="00A1670E">
        <w:rPr>
          <w:rFonts w:eastAsiaTheme="minorHAnsi"/>
          <w:b/>
          <w:bCs/>
          <w:sz w:val="24"/>
          <w:szCs w:val="24"/>
        </w:rPr>
        <w:t xml:space="preserve">No. 100, Nawam Mawatha, </w:t>
      </w:r>
      <w:r>
        <w:rPr>
          <w:rFonts w:eastAsiaTheme="minorHAnsi"/>
          <w:b/>
          <w:bCs/>
          <w:sz w:val="24"/>
          <w:szCs w:val="24"/>
        </w:rPr>
        <w:t xml:space="preserve">    </w:t>
      </w:r>
    </w:p>
    <w:p w:rsidR="002F7BED" w:rsidRPr="002F7BED" w:rsidRDefault="00A1670E" w:rsidP="00A1670E">
      <w:pPr>
        <w:ind w:left="241" w:hanging="240"/>
        <w:rPr>
          <w:i/>
          <w:sz w:val="24"/>
          <w:szCs w:val="24"/>
        </w:rPr>
      </w:pPr>
      <w:r>
        <w:rPr>
          <w:rFonts w:eastAsiaTheme="minorHAnsi"/>
          <w:b/>
          <w:bCs/>
          <w:sz w:val="24"/>
          <w:szCs w:val="24"/>
        </w:rPr>
        <w:t xml:space="preserve">       </w:t>
      </w:r>
      <w:r w:rsidRPr="00A1670E">
        <w:rPr>
          <w:rFonts w:eastAsiaTheme="minorHAnsi"/>
          <w:b/>
          <w:bCs/>
          <w:sz w:val="24"/>
          <w:szCs w:val="24"/>
        </w:rPr>
        <w:t>Colombo 02</w:t>
      </w:r>
    </w:p>
    <w:p w:rsidR="00416602" w:rsidRPr="002F7BED" w:rsidRDefault="00E35DE1" w:rsidP="002F7BED">
      <w:pPr>
        <w:pStyle w:val="BodyText"/>
        <w:ind w:left="241" w:hanging="240"/>
      </w:pPr>
      <w:r w:rsidRPr="002F7BED">
        <w:t>We,</w:t>
      </w:r>
      <w:r w:rsidRPr="002F7BED">
        <w:rPr>
          <w:spacing w:val="-2"/>
        </w:rPr>
        <w:t xml:space="preserve"> </w:t>
      </w:r>
      <w:r w:rsidRPr="002F7BED">
        <w:t>the</w:t>
      </w:r>
      <w:r w:rsidRPr="002F7BED">
        <w:rPr>
          <w:spacing w:val="-7"/>
        </w:rPr>
        <w:t xml:space="preserve"> </w:t>
      </w:r>
      <w:r w:rsidRPr="002F7BED">
        <w:t>undersigned,</w:t>
      </w:r>
      <w:r w:rsidRPr="002F7BED">
        <w:rPr>
          <w:spacing w:val="-2"/>
        </w:rPr>
        <w:t xml:space="preserve"> </w:t>
      </w:r>
      <w:r w:rsidRPr="002F7BED">
        <w:t>declare</w:t>
      </w:r>
      <w:r w:rsidRPr="002F7BED">
        <w:rPr>
          <w:spacing w:val="-7"/>
        </w:rPr>
        <w:t xml:space="preserve"> </w:t>
      </w:r>
      <w:r w:rsidRPr="002F7BED">
        <w:rPr>
          <w:spacing w:val="-4"/>
        </w:rPr>
        <w:t>that:</w:t>
      </w:r>
    </w:p>
    <w:p w:rsidR="00416602" w:rsidRPr="002F7BED" w:rsidRDefault="00E35DE1" w:rsidP="002F7BED">
      <w:pPr>
        <w:pStyle w:val="ListParagraph"/>
        <w:numPr>
          <w:ilvl w:val="0"/>
          <w:numId w:val="5"/>
        </w:numPr>
        <w:spacing w:before="264" w:line="242" w:lineRule="auto"/>
        <w:ind w:left="90" w:right="876" w:firstLine="0"/>
        <w:rPr>
          <w:i/>
          <w:sz w:val="24"/>
          <w:szCs w:val="24"/>
        </w:rPr>
      </w:pPr>
      <w:r w:rsidRPr="002F7BED">
        <w:rPr>
          <w:sz w:val="24"/>
          <w:szCs w:val="24"/>
        </w:rPr>
        <w:t>We have examined and have no reservations to the Bidding</w:t>
      </w:r>
      <w:r w:rsidRPr="002F7BED">
        <w:rPr>
          <w:spacing w:val="-2"/>
          <w:sz w:val="24"/>
          <w:szCs w:val="24"/>
        </w:rPr>
        <w:t xml:space="preserve"> </w:t>
      </w:r>
      <w:r w:rsidRPr="002F7BED">
        <w:rPr>
          <w:sz w:val="24"/>
          <w:szCs w:val="24"/>
        </w:rPr>
        <w:t xml:space="preserve">Documents, including Addenda No.: </w:t>
      </w:r>
      <w:r w:rsidRPr="002F7BED">
        <w:rPr>
          <w:i/>
          <w:sz w:val="24"/>
          <w:szCs w:val="24"/>
        </w:rPr>
        <w:t xml:space="preserve">[insert the number and issuing date </w:t>
      </w:r>
      <w:r w:rsidRPr="002F7BED">
        <w:rPr>
          <w:i/>
          <w:spacing w:val="10"/>
          <w:sz w:val="24"/>
          <w:szCs w:val="24"/>
        </w:rPr>
        <w:t>of</w:t>
      </w:r>
      <w:r w:rsidRPr="002F7BED">
        <w:rPr>
          <w:i/>
          <w:spacing w:val="2"/>
          <w:sz w:val="24"/>
          <w:szCs w:val="24"/>
        </w:rPr>
        <w:t xml:space="preserve"> </w:t>
      </w:r>
      <w:r w:rsidRPr="002F7BED">
        <w:rPr>
          <w:i/>
          <w:sz w:val="24"/>
          <w:szCs w:val="24"/>
        </w:rPr>
        <w:t>each</w:t>
      </w:r>
      <w:r w:rsidRPr="002F7BED">
        <w:rPr>
          <w:i/>
          <w:spacing w:val="34"/>
          <w:sz w:val="24"/>
          <w:szCs w:val="24"/>
        </w:rPr>
        <w:t xml:space="preserve"> </w:t>
      </w:r>
      <w:r w:rsidRPr="002F7BED">
        <w:rPr>
          <w:i/>
          <w:sz w:val="24"/>
          <w:szCs w:val="24"/>
        </w:rPr>
        <w:t>Addenda];</w:t>
      </w:r>
    </w:p>
    <w:p w:rsidR="00416602" w:rsidRPr="002F7BED" w:rsidRDefault="00416602" w:rsidP="002F7BED">
      <w:pPr>
        <w:pStyle w:val="BodyText"/>
        <w:spacing w:before="8"/>
        <w:ind w:left="90"/>
        <w:rPr>
          <w:i/>
        </w:rPr>
      </w:pPr>
    </w:p>
    <w:p w:rsidR="00416602" w:rsidRPr="002F7BED" w:rsidRDefault="00E35DE1" w:rsidP="002F7BED">
      <w:pPr>
        <w:pStyle w:val="ListParagraph"/>
        <w:numPr>
          <w:ilvl w:val="0"/>
          <w:numId w:val="5"/>
        </w:numPr>
        <w:spacing w:before="1" w:line="237" w:lineRule="auto"/>
        <w:ind w:left="90" w:right="849" w:firstLine="0"/>
        <w:rPr>
          <w:i/>
          <w:sz w:val="24"/>
          <w:szCs w:val="24"/>
        </w:rPr>
      </w:pPr>
      <w:r w:rsidRPr="002F7BED">
        <w:rPr>
          <w:sz w:val="24"/>
          <w:szCs w:val="24"/>
        </w:rPr>
        <w:t>We offer to supply in conformity with the Bidding Documents and in accordance with the Delivery Schedules specified in the Schedule of Requirements the</w:t>
      </w:r>
      <w:r w:rsidRPr="002F7BED">
        <w:rPr>
          <w:spacing w:val="40"/>
          <w:sz w:val="24"/>
          <w:szCs w:val="24"/>
        </w:rPr>
        <w:t xml:space="preserve"> </w:t>
      </w:r>
      <w:r w:rsidRPr="002F7BED">
        <w:rPr>
          <w:sz w:val="24"/>
          <w:szCs w:val="24"/>
        </w:rPr>
        <w:t>following</w:t>
      </w:r>
      <w:r w:rsidRPr="002F7BED">
        <w:rPr>
          <w:spacing w:val="-15"/>
          <w:sz w:val="24"/>
          <w:szCs w:val="24"/>
        </w:rPr>
        <w:t xml:space="preserve"> </w:t>
      </w:r>
      <w:r w:rsidRPr="002F7BED">
        <w:rPr>
          <w:sz w:val="24"/>
          <w:szCs w:val="24"/>
        </w:rPr>
        <w:t>Goods</w:t>
      </w:r>
      <w:r w:rsidRPr="002F7BED">
        <w:rPr>
          <w:spacing w:val="-1"/>
          <w:sz w:val="24"/>
          <w:szCs w:val="24"/>
        </w:rPr>
        <w:t xml:space="preserve"> </w:t>
      </w:r>
      <w:r w:rsidRPr="002F7BED">
        <w:rPr>
          <w:sz w:val="24"/>
          <w:szCs w:val="24"/>
        </w:rPr>
        <w:t>and</w:t>
      </w:r>
      <w:r w:rsidRPr="002F7BED">
        <w:rPr>
          <w:spacing w:val="-1"/>
          <w:sz w:val="24"/>
          <w:szCs w:val="24"/>
        </w:rPr>
        <w:t xml:space="preserve"> </w:t>
      </w:r>
      <w:r w:rsidRPr="002F7BED">
        <w:rPr>
          <w:sz w:val="24"/>
          <w:szCs w:val="24"/>
        </w:rPr>
        <w:t>Related</w:t>
      </w:r>
      <w:r w:rsidRPr="002F7BED">
        <w:rPr>
          <w:spacing w:val="-1"/>
          <w:sz w:val="24"/>
          <w:szCs w:val="24"/>
        </w:rPr>
        <w:t xml:space="preserve"> </w:t>
      </w:r>
      <w:r w:rsidRPr="002F7BED">
        <w:rPr>
          <w:sz w:val="24"/>
          <w:szCs w:val="24"/>
        </w:rPr>
        <w:t>Services</w:t>
      </w:r>
      <w:r w:rsidRPr="002F7BED">
        <w:rPr>
          <w:spacing w:val="25"/>
          <w:sz w:val="24"/>
          <w:szCs w:val="24"/>
        </w:rPr>
        <w:t xml:space="preserve"> </w:t>
      </w:r>
      <w:r w:rsidRPr="002F7BED">
        <w:rPr>
          <w:i/>
          <w:sz w:val="24"/>
          <w:szCs w:val="24"/>
        </w:rPr>
        <w:t>[*</w:t>
      </w:r>
      <w:r w:rsidRPr="002F7BED">
        <w:rPr>
          <w:i/>
          <w:spacing w:val="-1"/>
          <w:sz w:val="24"/>
          <w:szCs w:val="24"/>
        </w:rPr>
        <w:t xml:space="preserve"> </w:t>
      </w:r>
      <w:r w:rsidRPr="002F7BED">
        <w:rPr>
          <w:i/>
          <w:sz w:val="24"/>
          <w:szCs w:val="24"/>
        </w:rPr>
        <w:t>insert</w:t>
      </w:r>
      <w:r w:rsidRPr="002F7BED">
        <w:rPr>
          <w:i/>
          <w:spacing w:val="-8"/>
          <w:sz w:val="24"/>
          <w:szCs w:val="24"/>
        </w:rPr>
        <w:t xml:space="preserve"> </w:t>
      </w:r>
      <w:r w:rsidRPr="002F7BED">
        <w:rPr>
          <w:i/>
          <w:sz w:val="24"/>
          <w:szCs w:val="24"/>
        </w:rPr>
        <w:t>a</w:t>
      </w:r>
      <w:r w:rsidRPr="002F7BED">
        <w:rPr>
          <w:i/>
          <w:spacing w:val="-1"/>
          <w:sz w:val="24"/>
          <w:szCs w:val="24"/>
        </w:rPr>
        <w:t xml:space="preserve"> </w:t>
      </w:r>
      <w:r w:rsidRPr="002F7BED">
        <w:rPr>
          <w:i/>
          <w:sz w:val="24"/>
          <w:szCs w:val="24"/>
        </w:rPr>
        <w:t>brief</w:t>
      </w:r>
      <w:r w:rsidRPr="002F7BED">
        <w:rPr>
          <w:i/>
          <w:spacing w:val="-8"/>
          <w:sz w:val="24"/>
          <w:szCs w:val="24"/>
        </w:rPr>
        <w:t xml:space="preserve"> </w:t>
      </w:r>
      <w:r w:rsidRPr="002F7BED">
        <w:rPr>
          <w:i/>
          <w:sz w:val="24"/>
          <w:szCs w:val="24"/>
        </w:rPr>
        <w:t>description</w:t>
      </w:r>
      <w:r w:rsidRPr="002F7BED">
        <w:rPr>
          <w:i/>
          <w:spacing w:val="-1"/>
          <w:sz w:val="24"/>
          <w:szCs w:val="24"/>
        </w:rPr>
        <w:t xml:space="preserve"> </w:t>
      </w:r>
      <w:r w:rsidRPr="002F7BED">
        <w:rPr>
          <w:i/>
          <w:sz w:val="24"/>
          <w:szCs w:val="24"/>
        </w:rPr>
        <w:t>of the</w:t>
      </w:r>
      <w:r w:rsidRPr="002F7BED">
        <w:rPr>
          <w:i/>
          <w:spacing w:val="-8"/>
          <w:sz w:val="24"/>
          <w:szCs w:val="24"/>
        </w:rPr>
        <w:t xml:space="preserve"> </w:t>
      </w:r>
      <w:r w:rsidRPr="002F7BED">
        <w:rPr>
          <w:i/>
          <w:sz w:val="24"/>
          <w:szCs w:val="24"/>
        </w:rPr>
        <w:t>Goods and Related Services];</w:t>
      </w:r>
    </w:p>
    <w:p w:rsidR="00416602" w:rsidRPr="002F7BED" w:rsidRDefault="00416602" w:rsidP="002F7BED">
      <w:pPr>
        <w:pStyle w:val="BodyText"/>
        <w:spacing w:before="22"/>
        <w:ind w:left="90"/>
        <w:rPr>
          <w:i/>
        </w:rPr>
      </w:pPr>
    </w:p>
    <w:p w:rsidR="00416602" w:rsidRPr="002F7BED" w:rsidRDefault="00E35DE1" w:rsidP="002F7BED">
      <w:pPr>
        <w:pStyle w:val="ListParagraph"/>
        <w:numPr>
          <w:ilvl w:val="0"/>
          <w:numId w:val="5"/>
        </w:numPr>
        <w:spacing w:line="225" w:lineRule="auto"/>
        <w:ind w:left="90" w:right="869" w:firstLine="0"/>
        <w:rPr>
          <w:i/>
          <w:sz w:val="24"/>
          <w:szCs w:val="24"/>
        </w:rPr>
      </w:pPr>
      <w:r w:rsidRPr="002F7BED">
        <w:rPr>
          <w:sz w:val="24"/>
          <w:szCs w:val="24"/>
        </w:rPr>
        <w:t>The total price of our Bid without VAT, including</w:t>
      </w:r>
      <w:r w:rsidRPr="002F7BED">
        <w:rPr>
          <w:spacing w:val="-4"/>
          <w:sz w:val="24"/>
          <w:szCs w:val="24"/>
        </w:rPr>
        <w:t xml:space="preserve"> </w:t>
      </w:r>
      <w:r w:rsidRPr="002F7BED">
        <w:rPr>
          <w:sz w:val="24"/>
          <w:szCs w:val="24"/>
        </w:rPr>
        <w:t xml:space="preserve">any discounts offered is: </w:t>
      </w:r>
      <w:r w:rsidRPr="002F7BED">
        <w:rPr>
          <w:i/>
          <w:sz w:val="24"/>
          <w:szCs w:val="24"/>
        </w:rPr>
        <w:t>[insert the total bid price in words and figures];</w:t>
      </w:r>
    </w:p>
    <w:p w:rsidR="00416602" w:rsidRPr="002F7BED" w:rsidRDefault="00416602" w:rsidP="002F7BED">
      <w:pPr>
        <w:pStyle w:val="BodyText"/>
        <w:spacing w:before="12"/>
        <w:ind w:left="90"/>
        <w:rPr>
          <w:i/>
        </w:rPr>
      </w:pPr>
    </w:p>
    <w:p w:rsidR="00416602" w:rsidRPr="002F7BED" w:rsidRDefault="00E35DE1" w:rsidP="002F7BED">
      <w:pPr>
        <w:pStyle w:val="ListParagraph"/>
        <w:numPr>
          <w:ilvl w:val="0"/>
          <w:numId w:val="5"/>
        </w:numPr>
        <w:spacing w:line="242" w:lineRule="auto"/>
        <w:ind w:left="90" w:right="889" w:firstLine="0"/>
        <w:rPr>
          <w:i/>
          <w:sz w:val="24"/>
          <w:szCs w:val="24"/>
        </w:rPr>
      </w:pPr>
      <w:r w:rsidRPr="002F7BED">
        <w:rPr>
          <w:sz w:val="24"/>
          <w:szCs w:val="24"/>
        </w:rPr>
        <w:t>The total price of our Bid including</w:t>
      </w:r>
      <w:r w:rsidRPr="002F7BED">
        <w:rPr>
          <w:spacing w:val="-4"/>
          <w:sz w:val="24"/>
          <w:szCs w:val="24"/>
        </w:rPr>
        <w:t xml:space="preserve"> </w:t>
      </w:r>
      <w:r w:rsidRPr="002F7BED">
        <w:rPr>
          <w:sz w:val="24"/>
          <w:szCs w:val="24"/>
        </w:rPr>
        <w:t xml:space="preserve">VAT, and any discounts offered is: </w:t>
      </w:r>
      <w:r w:rsidRPr="002F7BED">
        <w:rPr>
          <w:i/>
          <w:sz w:val="24"/>
          <w:szCs w:val="24"/>
        </w:rPr>
        <w:t>[insert the total bid price in words and figures];</w:t>
      </w:r>
    </w:p>
    <w:p w:rsidR="00416602" w:rsidRPr="002F7BED" w:rsidRDefault="00E35DE1" w:rsidP="002F7BED">
      <w:pPr>
        <w:pStyle w:val="ListParagraph"/>
        <w:numPr>
          <w:ilvl w:val="0"/>
          <w:numId w:val="5"/>
        </w:numPr>
        <w:spacing w:before="262" w:line="242" w:lineRule="auto"/>
        <w:ind w:left="90" w:right="869" w:firstLine="0"/>
        <w:rPr>
          <w:sz w:val="24"/>
          <w:szCs w:val="24"/>
        </w:rPr>
      </w:pPr>
      <w:r w:rsidRPr="002F7BED">
        <w:rPr>
          <w:sz w:val="24"/>
          <w:szCs w:val="24"/>
        </w:rPr>
        <w:t>Our bid shall be</w:t>
      </w:r>
      <w:r w:rsidRPr="002F7BED">
        <w:rPr>
          <w:spacing w:val="-6"/>
          <w:sz w:val="24"/>
          <w:szCs w:val="24"/>
        </w:rPr>
        <w:t xml:space="preserve"> </w:t>
      </w:r>
      <w:r w:rsidRPr="002F7BED">
        <w:rPr>
          <w:sz w:val="24"/>
          <w:szCs w:val="24"/>
        </w:rPr>
        <w:t>valid for the</w:t>
      </w:r>
      <w:r w:rsidRPr="002F7BED">
        <w:rPr>
          <w:spacing w:val="-6"/>
          <w:sz w:val="24"/>
          <w:szCs w:val="24"/>
        </w:rPr>
        <w:t xml:space="preserve"> </w:t>
      </w:r>
      <w:r w:rsidRPr="002F7BED">
        <w:rPr>
          <w:sz w:val="24"/>
          <w:szCs w:val="24"/>
        </w:rPr>
        <w:t xml:space="preserve">period of </w:t>
      </w:r>
      <w:r w:rsidR="00BF0467" w:rsidRPr="002F7BED">
        <w:rPr>
          <w:sz w:val="24"/>
          <w:szCs w:val="24"/>
        </w:rPr>
        <w:t>175</w:t>
      </w:r>
      <w:r w:rsidR="00630F9D" w:rsidRPr="002F7BED">
        <w:rPr>
          <w:sz w:val="24"/>
          <w:szCs w:val="24"/>
        </w:rPr>
        <w:t xml:space="preserve"> days</w:t>
      </w:r>
      <w:r w:rsidRPr="002F7BED">
        <w:rPr>
          <w:sz w:val="24"/>
          <w:szCs w:val="24"/>
        </w:rPr>
        <w:t>, from the date fixed for the bid submission deadline in accordance with ITB Sub-Clause 23.1, and it</w:t>
      </w:r>
      <w:r w:rsidRPr="002F7BED">
        <w:rPr>
          <w:spacing w:val="29"/>
          <w:sz w:val="24"/>
          <w:szCs w:val="24"/>
        </w:rPr>
        <w:t xml:space="preserve"> </w:t>
      </w:r>
      <w:r w:rsidRPr="002F7BED">
        <w:rPr>
          <w:sz w:val="24"/>
          <w:szCs w:val="24"/>
        </w:rPr>
        <w:t>shall remain</w:t>
      </w:r>
      <w:r w:rsidRPr="002F7BED">
        <w:rPr>
          <w:spacing w:val="36"/>
          <w:sz w:val="24"/>
          <w:szCs w:val="24"/>
        </w:rPr>
        <w:t xml:space="preserve"> </w:t>
      </w:r>
      <w:r w:rsidRPr="002F7BED">
        <w:rPr>
          <w:sz w:val="24"/>
          <w:szCs w:val="24"/>
        </w:rPr>
        <w:t>binding</w:t>
      </w:r>
      <w:r w:rsidRPr="002F7BED">
        <w:rPr>
          <w:spacing w:val="-3"/>
          <w:sz w:val="24"/>
          <w:szCs w:val="24"/>
        </w:rPr>
        <w:t xml:space="preserve"> </w:t>
      </w:r>
      <w:r w:rsidRPr="002F7BED">
        <w:rPr>
          <w:sz w:val="24"/>
          <w:szCs w:val="24"/>
        </w:rPr>
        <w:t>upon us and may</w:t>
      </w:r>
      <w:r w:rsidRPr="002F7BED">
        <w:rPr>
          <w:spacing w:val="36"/>
          <w:sz w:val="24"/>
          <w:szCs w:val="24"/>
        </w:rPr>
        <w:t xml:space="preserve"> </w:t>
      </w:r>
      <w:r w:rsidRPr="002F7BED">
        <w:rPr>
          <w:sz w:val="24"/>
          <w:szCs w:val="24"/>
        </w:rPr>
        <w:t>be accepted at</w:t>
      </w:r>
      <w:r w:rsidRPr="002F7BED">
        <w:rPr>
          <w:spacing w:val="29"/>
          <w:sz w:val="24"/>
          <w:szCs w:val="24"/>
        </w:rPr>
        <w:t xml:space="preserve"> </w:t>
      </w:r>
      <w:r w:rsidRPr="002F7BED">
        <w:rPr>
          <w:sz w:val="24"/>
          <w:szCs w:val="24"/>
        </w:rPr>
        <w:t>any</w:t>
      </w:r>
      <w:r w:rsidRPr="002F7BED">
        <w:rPr>
          <w:spacing w:val="36"/>
          <w:sz w:val="24"/>
          <w:szCs w:val="24"/>
        </w:rPr>
        <w:t xml:space="preserve"> </w:t>
      </w:r>
      <w:r w:rsidRPr="002F7BED">
        <w:rPr>
          <w:sz w:val="24"/>
          <w:szCs w:val="24"/>
        </w:rPr>
        <w:t>time before the expiration of that period;</w:t>
      </w:r>
    </w:p>
    <w:p w:rsidR="00416602" w:rsidRPr="002F7BED" w:rsidRDefault="00E35DE1" w:rsidP="002F7BED">
      <w:pPr>
        <w:pStyle w:val="ListParagraph"/>
        <w:numPr>
          <w:ilvl w:val="0"/>
          <w:numId w:val="5"/>
        </w:numPr>
        <w:spacing w:before="265" w:line="242" w:lineRule="auto"/>
        <w:ind w:left="90" w:right="889" w:firstLine="0"/>
        <w:rPr>
          <w:sz w:val="24"/>
          <w:szCs w:val="24"/>
        </w:rPr>
      </w:pPr>
      <w:r w:rsidRPr="002F7BED">
        <w:rPr>
          <w:sz w:val="24"/>
          <w:szCs w:val="24"/>
        </w:rPr>
        <w:t>If our bid is accepted, we commit to obtain a performance security in accordance with ITB Clause 43 and CC Clause 17 for the due performance of the Contract;</w:t>
      </w:r>
    </w:p>
    <w:p w:rsidR="00416602" w:rsidRPr="002F7BED" w:rsidRDefault="00416602" w:rsidP="002F7BED">
      <w:pPr>
        <w:pStyle w:val="BodyText"/>
        <w:spacing w:before="7"/>
        <w:ind w:left="90"/>
      </w:pPr>
    </w:p>
    <w:p w:rsidR="00416602" w:rsidRPr="002F7BED" w:rsidRDefault="00E35DE1" w:rsidP="002F7BED">
      <w:pPr>
        <w:pStyle w:val="ListParagraph"/>
        <w:numPr>
          <w:ilvl w:val="0"/>
          <w:numId w:val="5"/>
        </w:numPr>
        <w:ind w:left="90" w:firstLine="0"/>
        <w:rPr>
          <w:sz w:val="24"/>
          <w:szCs w:val="24"/>
        </w:rPr>
      </w:pPr>
      <w:r w:rsidRPr="002F7BED">
        <w:rPr>
          <w:sz w:val="24"/>
          <w:szCs w:val="24"/>
        </w:rPr>
        <w:t>We</w:t>
      </w:r>
      <w:r w:rsidRPr="002F7BED">
        <w:rPr>
          <w:spacing w:val="-11"/>
          <w:sz w:val="24"/>
          <w:szCs w:val="24"/>
        </w:rPr>
        <w:t xml:space="preserve"> </w:t>
      </w:r>
      <w:r w:rsidRPr="002F7BED">
        <w:rPr>
          <w:sz w:val="24"/>
          <w:szCs w:val="24"/>
        </w:rPr>
        <w:t>have</w:t>
      </w:r>
      <w:r w:rsidRPr="002F7BED">
        <w:rPr>
          <w:spacing w:val="-11"/>
          <w:sz w:val="24"/>
          <w:szCs w:val="24"/>
        </w:rPr>
        <w:t xml:space="preserve"> </w:t>
      </w:r>
      <w:r w:rsidRPr="002F7BED">
        <w:rPr>
          <w:sz w:val="24"/>
          <w:szCs w:val="24"/>
        </w:rPr>
        <w:t>no</w:t>
      </w:r>
      <w:r w:rsidRPr="002F7BED">
        <w:rPr>
          <w:spacing w:val="15"/>
          <w:sz w:val="24"/>
          <w:szCs w:val="24"/>
        </w:rPr>
        <w:t xml:space="preserve"> </w:t>
      </w:r>
      <w:r w:rsidRPr="002F7BED">
        <w:rPr>
          <w:sz w:val="24"/>
          <w:szCs w:val="24"/>
        </w:rPr>
        <w:t>conflict</w:t>
      </w:r>
      <w:r w:rsidRPr="002F7BED">
        <w:rPr>
          <w:spacing w:val="8"/>
          <w:sz w:val="24"/>
          <w:szCs w:val="24"/>
        </w:rPr>
        <w:t xml:space="preserve"> </w:t>
      </w:r>
      <w:r w:rsidRPr="002F7BED">
        <w:rPr>
          <w:sz w:val="24"/>
          <w:szCs w:val="24"/>
        </w:rPr>
        <w:t>of</w:t>
      </w:r>
      <w:r w:rsidRPr="002F7BED">
        <w:rPr>
          <w:spacing w:val="-4"/>
          <w:sz w:val="24"/>
          <w:szCs w:val="24"/>
        </w:rPr>
        <w:t xml:space="preserve"> </w:t>
      </w:r>
      <w:r w:rsidRPr="002F7BED">
        <w:rPr>
          <w:sz w:val="24"/>
          <w:szCs w:val="24"/>
        </w:rPr>
        <w:t>interest</w:t>
      </w:r>
      <w:r w:rsidRPr="002F7BED">
        <w:rPr>
          <w:spacing w:val="8"/>
          <w:sz w:val="24"/>
          <w:szCs w:val="24"/>
        </w:rPr>
        <w:t xml:space="preserve"> </w:t>
      </w:r>
      <w:r w:rsidRPr="002F7BED">
        <w:rPr>
          <w:sz w:val="24"/>
          <w:szCs w:val="24"/>
        </w:rPr>
        <w:t>in</w:t>
      </w:r>
      <w:r w:rsidRPr="002F7BED">
        <w:rPr>
          <w:spacing w:val="-4"/>
          <w:sz w:val="24"/>
          <w:szCs w:val="24"/>
        </w:rPr>
        <w:t xml:space="preserve"> </w:t>
      </w:r>
      <w:r w:rsidRPr="002F7BED">
        <w:rPr>
          <w:sz w:val="24"/>
          <w:szCs w:val="24"/>
        </w:rPr>
        <w:t>accordance</w:t>
      </w:r>
      <w:r w:rsidRPr="002F7BED">
        <w:rPr>
          <w:spacing w:val="-11"/>
          <w:sz w:val="24"/>
          <w:szCs w:val="24"/>
        </w:rPr>
        <w:t xml:space="preserve"> </w:t>
      </w:r>
      <w:r w:rsidRPr="002F7BED">
        <w:rPr>
          <w:sz w:val="24"/>
          <w:szCs w:val="24"/>
        </w:rPr>
        <w:t>with</w:t>
      </w:r>
      <w:r w:rsidRPr="002F7BED">
        <w:rPr>
          <w:spacing w:val="-4"/>
          <w:sz w:val="24"/>
          <w:szCs w:val="24"/>
        </w:rPr>
        <w:t xml:space="preserve"> </w:t>
      </w:r>
      <w:r w:rsidRPr="002F7BED">
        <w:rPr>
          <w:sz w:val="24"/>
          <w:szCs w:val="24"/>
        </w:rPr>
        <w:t>ITB</w:t>
      </w:r>
      <w:r w:rsidRPr="002F7BED">
        <w:rPr>
          <w:spacing w:val="-5"/>
          <w:sz w:val="24"/>
          <w:szCs w:val="24"/>
        </w:rPr>
        <w:t xml:space="preserve"> </w:t>
      </w:r>
      <w:r w:rsidRPr="002F7BED">
        <w:rPr>
          <w:sz w:val="24"/>
          <w:szCs w:val="24"/>
        </w:rPr>
        <w:t>Sub-Clause</w:t>
      </w:r>
      <w:r w:rsidRPr="002F7BED">
        <w:rPr>
          <w:spacing w:val="-10"/>
          <w:sz w:val="24"/>
          <w:szCs w:val="24"/>
        </w:rPr>
        <w:t xml:space="preserve"> </w:t>
      </w:r>
      <w:r w:rsidRPr="002F7BED">
        <w:rPr>
          <w:spacing w:val="-4"/>
          <w:sz w:val="24"/>
          <w:szCs w:val="24"/>
        </w:rPr>
        <w:t>4.3;</w:t>
      </w:r>
    </w:p>
    <w:p w:rsidR="00416602" w:rsidRPr="002F7BED" w:rsidRDefault="00E35DE1" w:rsidP="002F7BED">
      <w:pPr>
        <w:pStyle w:val="ListParagraph"/>
        <w:numPr>
          <w:ilvl w:val="0"/>
          <w:numId w:val="5"/>
        </w:numPr>
        <w:spacing w:before="264" w:line="242" w:lineRule="auto"/>
        <w:ind w:left="90" w:right="856" w:firstLine="0"/>
        <w:rPr>
          <w:sz w:val="24"/>
          <w:szCs w:val="24"/>
        </w:rPr>
      </w:pPr>
      <w:r w:rsidRPr="002F7BED">
        <w:rPr>
          <w:sz w:val="24"/>
          <w:szCs w:val="24"/>
        </w:rPr>
        <w:t>Our</w:t>
      </w:r>
      <w:r w:rsidRPr="002F7BED">
        <w:rPr>
          <w:spacing w:val="-6"/>
          <w:sz w:val="24"/>
          <w:szCs w:val="24"/>
        </w:rPr>
        <w:t xml:space="preserve"> </w:t>
      </w:r>
      <w:r w:rsidRPr="002F7BED">
        <w:rPr>
          <w:sz w:val="24"/>
          <w:szCs w:val="24"/>
        </w:rPr>
        <w:t>firm,</w:t>
      </w:r>
      <w:r w:rsidRPr="002F7BED">
        <w:rPr>
          <w:spacing w:val="-1"/>
          <w:sz w:val="24"/>
          <w:szCs w:val="24"/>
        </w:rPr>
        <w:t xml:space="preserve"> </w:t>
      </w:r>
      <w:r w:rsidRPr="002F7BED">
        <w:rPr>
          <w:sz w:val="24"/>
          <w:szCs w:val="24"/>
        </w:rPr>
        <w:t>its affiliates or</w:t>
      </w:r>
      <w:r w:rsidRPr="002F7BED">
        <w:rPr>
          <w:spacing w:val="-1"/>
          <w:sz w:val="24"/>
          <w:szCs w:val="24"/>
        </w:rPr>
        <w:t xml:space="preserve"> </w:t>
      </w:r>
      <w:r w:rsidRPr="002F7BED">
        <w:rPr>
          <w:sz w:val="24"/>
          <w:szCs w:val="24"/>
        </w:rPr>
        <w:t>subsidiaries—including</w:t>
      </w:r>
      <w:r w:rsidRPr="002F7BED">
        <w:rPr>
          <w:spacing w:val="-15"/>
          <w:sz w:val="24"/>
          <w:szCs w:val="24"/>
        </w:rPr>
        <w:t xml:space="preserve"> </w:t>
      </w:r>
      <w:r w:rsidRPr="002F7BED">
        <w:rPr>
          <w:sz w:val="24"/>
          <w:szCs w:val="24"/>
        </w:rPr>
        <w:t>any subcontractors or</w:t>
      </w:r>
      <w:r w:rsidRPr="002F7BED">
        <w:rPr>
          <w:spacing w:val="-1"/>
          <w:sz w:val="24"/>
          <w:szCs w:val="24"/>
        </w:rPr>
        <w:t xml:space="preserve"> </w:t>
      </w:r>
      <w:r w:rsidRPr="002F7BED">
        <w:rPr>
          <w:sz w:val="24"/>
          <w:szCs w:val="24"/>
        </w:rPr>
        <w:t>suppliers for any part of the contract—has not been declared blacklisted by the National Procurement Agency;</w:t>
      </w:r>
    </w:p>
    <w:p w:rsidR="00416602" w:rsidRPr="002F7BED" w:rsidRDefault="00416602" w:rsidP="002F7BED">
      <w:pPr>
        <w:pStyle w:val="BodyText"/>
        <w:spacing w:before="12"/>
        <w:ind w:left="90"/>
      </w:pPr>
    </w:p>
    <w:p w:rsidR="00416602" w:rsidRPr="002F7BED" w:rsidRDefault="00E35DE1" w:rsidP="002F7BED">
      <w:pPr>
        <w:pStyle w:val="ListParagraph"/>
        <w:numPr>
          <w:ilvl w:val="0"/>
          <w:numId w:val="4"/>
        </w:numPr>
        <w:spacing w:line="235" w:lineRule="auto"/>
        <w:ind w:left="90" w:right="849" w:firstLine="0"/>
        <w:rPr>
          <w:sz w:val="24"/>
          <w:szCs w:val="24"/>
        </w:rPr>
      </w:pPr>
      <w:r w:rsidRPr="002F7BED">
        <w:rPr>
          <w:sz w:val="24"/>
          <w:szCs w:val="24"/>
        </w:rPr>
        <w:t>We understand that this bid,</w:t>
      </w:r>
      <w:r w:rsidRPr="002F7BED">
        <w:rPr>
          <w:spacing w:val="-2"/>
          <w:sz w:val="24"/>
          <w:szCs w:val="24"/>
        </w:rPr>
        <w:t xml:space="preserve"> </w:t>
      </w:r>
      <w:r w:rsidRPr="002F7BED">
        <w:rPr>
          <w:sz w:val="24"/>
          <w:szCs w:val="24"/>
        </w:rPr>
        <w:t>together with</w:t>
      </w:r>
      <w:r w:rsidRPr="002F7BED">
        <w:rPr>
          <w:spacing w:val="-15"/>
          <w:sz w:val="24"/>
          <w:szCs w:val="24"/>
        </w:rPr>
        <w:t xml:space="preserve"> </w:t>
      </w:r>
      <w:r w:rsidRPr="002F7BED">
        <w:rPr>
          <w:sz w:val="24"/>
          <w:szCs w:val="24"/>
        </w:rPr>
        <w:t>your written</w:t>
      </w:r>
      <w:r w:rsidRPr="002F7BED">
        <w:rPr>
          <w:spacing w:val="-2"/>
          <w:sz w:val="24"/>
          <w:szCs w:val="24"/>
        </w:rPr>
        <w:t xml:space="preserve"> </w:t>
      </w:r>
      <w:r w:rsidRPr="002F7BED">
        <w:rPr>
          <w:sz w:val="24"/>
          <w:szCs w:val="24"/>
        </w:rPr>
        <w:t>acceptance thereof included in your</w:t>
      </w:r>
      <w:r w:rsidRPr="002F7BED">
        <w:rPr>
          <w:spacing w:val="-5"/>
          <w:sz w:val="24"/>
          <w:szCs w:val="24"/>
        </w:rPr>
        <w:t xml:space="preserve"> </w:t>
      </w:r>
      <w:r w:rsidRPr="002F7BED">
        <w:rPr>
          <w:sz w:val="24"/>
          <w:szCs w:val="24"/>
        </w:rPr>
        <w:t>notification of award, shall constitute a binding</w:t>
      </w:r>
      <w:r w:rsidRPr="002F7BED">
        <w:rPr>
          <w:spacing w:val="-5"/>
          <w:sz w:val="24"/>
          <w:szCs w:val="24"/>
        </w:rPr>
        <w:t xml:space="preserve"> </w:t>
      </w:r>
      <w:r w:rsidRPr="002F7BED">
        <w:rPr>
          <w:sz w:val="24"/>
          <w:szCs w:val="24"/>
        </w:rPr>
        <w:t>contract between us, until a formal contract is prepared and executed.</w:t>
      </w:r>
    </w:p>
    <w:p w:rsidR="00416602" w:rsidRPr="002F7BED" w:rsidRDefault="00416602" w:rsidP="002F7BED">
      <w:pPr>
        <w:pStyle w:val="BodyText"/>
        <w:spacing w:before="22"/>
        <w:ind w:left="90"/>
      </w:pPr>
    </w:p>
    <w:p w:rsidR="00416602" w:rsidRPr="002F7BED" w:rsidRDefault="00E35DE1" w:rsidP="002F7BED">
      <w:pPr>
        <w:pStyle w:val="ListParagraph"/>
        <w:numPr>
          <w:ilvl w:val="0"/>
          <w:numId w:val="4"/>
        </w:numPr>
        <w:spacing w:line="225" w:lineRule="auto"/>
        <w:ind w:left="90" w:right="876" w:firstLine="0"/>
        <w:rPr>
          <w:sz w:val="24"/>
          <w:szCs w:val="24"/>
        </w:rPr>
      </w:pPr>
      <w:r w:rsidRPr="002F7BED">
        <w:rPr>
          <w:sz w:val="24"/>
          <w:szCs w:val="24"/>
        </w:rPr>
        <w:t>We understand that you are not</w:t>
      </w:r>
      <w:r w:rsidRPr="002F7BED">
        <w:rPr>
          <w:spacing w:val="40"/>
          <w:sz w:val="24"/>
          <w:szCs w:val="24"/>
        </w:rPr>
        <w:t xml:space="preserve"> </w:t>
      </w:r>
      <w:r w:rsidRPr="002F7BED">
        <w:rPr>
          <w:sz w:val="24"/>
          <w:szCs w:val="24"/>
        </w:rPr>
        <w:t>bound to accept the lowest</w:t>
      </w:r>
      <w:r w:rsidRPr="002F7BED">
        <w:rPr>
          <w:spacing w:val="40"/>
          <w:sz w:val="24"/>
          <w:szCs w:val="24"/>
        </w:rPr>
        <w:t xml:space="preserve"> </w:t>
      </w:r>
      <w:r w:rsidRPr="002F7BED">
        <w:rPr>
          <w:sz w:val="24"/>
          <w:szCs w:val="24"/>
        </w:rPr>
        <w:t>evaluated bid or any other bid that you may receive.</w:t>
      </w:r>
    </w:p>
    <w:p w:rsidR="002F7BED" w:rsidRDefault="002F7BED" w:rsidP="002F7BED">
      <w:pPr>
        <w:ind w:left="240" w:hanging="240"/>
        <w:rPr>
          <w:sz w:val="24"/>
          <w:szCs w:val="24"/>
        </w:rPr>
      </w:pPr>
    </w:p>
    <w:p w:rsidR="00416602" w:rsidRPr="002F7BED" w:rsidRDefault="00E35DE1" w:rsidP="002F7BED">
      <w:pPr>
        <w:ind w:left="240" w:hanging="240"/>
        <w:rPr>
          <w:i/>
        </w:rPr>
      </w:pPr>
      <w:r w:rsidRPr="002F7BED">
        <w:t>Signed:</w:t>
      </w:r>
      <w:r w:rsidRPr="002F7BED">
        <w:rPr>
          <w:spacing w:val="-7"/>
        </w:rPr>
        <w:t xml:space="preserve"> </w:t>
      </w:r>
      <w:r w:rsidRPr="002F7BED">
        <w:rPr>
          <w:i/>
        </w:rPr>
        <w:t>[insert</w:t>
      </w:r>
      <w:r w:rsidRPr="002F7BED">
        <w:rPr>
          <w:i/>
          <w:spacing w:val="-5"/>
        </w:rPr>
        <w:t xml:space="preserve"> </w:t>
      </w:r>
      <w:r w:rsidRPr="002F7BED">
        <w:rPr>
          <w:i/>
        </w:rPr>
        <w:t>signature</w:t>
      </w:r>
      <w:r w:rsidRPr="002F7BED">
        <w:rPr>
          <w:i/>
          <w:spacing w:val="-5"/>
        </w:rPr>
        <w:t xml:space="preserve"> </w:t>
      </w:r>
      <w:r w:rsidRPr="002F7BED">
        <w:rPr>
          <w:i/>
        </w:rPr>
        <w:t>of</w:t>
      </w:r>
      <w:r w:rsidRPr="002F7BED">
        <w:rPr>
          <w:i/>
          <w:spacing w:val="-5"/>
        </w:rPr>
        <w:t xml:space="preserve"> </w:t>
      </w:r>
      <w:r w:rsidRPr="002F7BED">
        <w:rPr>
          <w:i/>
        </w:rPr>
        <w:t>person</w:t>
      </w:r>
      <w:r w:rsidRPr="002F7BED">
        <w:rPr>
          <w:i/>
          <w:spacing w:val="3"/>
        </w:rPr>
        <w:t xml:space="preserve"> </w:t>
      </w:r>
      <w:r w:rsidRPr="002F7BED">
        <w:rPr>
          <w:i/>
        </w:rPr>
        <w:t>whose</w:t>
      </w:r>
      <w:r w:rsidRPr="002F7BED">
        <w:rPr>
          <w:i/>
          <w:spacing w:val="-5"/>
        </w:rPr>
        <w:t xml:space="preserve"> </w:t>
      </w:r>
      <w:r w:rsidRPr="002F7BED">
        <w:rPr>
          <w:i/>
        </w:rPr>
        <w:t>name</w:t>
      </w:r>
      <w:r w:rsidRPr="002F7BED">
        <w:rPr>
          <w:i/>
          <w:spacing w:val="-5"/>
        </w:rPr>
        <w:t xml:space="preserve"> </w:t>
      </w:r>
      <w:r w:rsidRPr="002F7BED">
        <w:rPr>
          <w:i/>
        </w:rPr>
        <w:t>and</w:t>
      </w:r>
      <w:r w:rsidRPr="002F7BED">
        <w:rPr>
          <w:i/>
          <w:spacing w:val="3"/>
        </w:rPr>
        <w:t xml:space="preserve"> </w:t>
      </w:r>
      <w:r w:rsidRPr="002F7BED">
        <w:rPr>
          <w:i/>
        </w:rPr>
        <w:t>capacity</w:t>
      </w:r>
      <w:r w:rsidRPr="002F7BED">
        <w:rPr>
          <w:i/>
          <w:spacing w:val="-5"/>
        </w:rPr>
        <w:t xml:space="preserve"> </w:t>
      </w:r>
      <w:r w:rsidRPr="002F7BED">
        <w:rPr>
          <w:i/>
        </w:rPr>
        <w:t>are</w:t>
      </w:r>
      <w:r w:rsidRPr="002F7BED">
        <w:rPr>
          <w:i/>
          <w:spacing w:val="-4"/>
        </w:rPr>
        <w:t xml:space="preserve"> </w:t>
      </w:r>
      <w:r w:rsidRPr="002F7BED">
        <w:rPr>
          <w:i/>
          <w:spacing w:val="-2"/>
        </w:rPr>
        <w:t>shown]</w:t>
      </w:r>
    </w:p>
    <w:p w:rsidR="00416602" w:rsidRPr="002F7BED" w:rsidRDefault="00E35DE1" w:rsidP="002F7BED">
      <w:pPr>
        <w:spacing w:before="4"/>
        <w:ind w:left="240" w:hanging="240"/>
        <w:rPr>
          <w:i/>
        </w:rPr>
      </w:pPr>
      <w:r w:rsidRPr="002F7BED">
        <w:t>In</w:t>
      </w:r>
      <w:r w:rsidRPr="002F7BED">
        <w:rPr>
          <w:spacing w:val="-4"/>
        </w:rPr>
        <w:t xml:space="preserve"> </w:t>
      </w:r>
      <w:r w:rsidRPr="002F7BED">
        <w:t>the</w:t>
      </w:r>
      <w:r w:rsidRPr="002F7BED">
        <w:rPr>
          <w:spacing w:val="-11"/>
        </w:rPr>
        <w:t xml:space="preserve"> </w:t>
      </w:r>
      <w:r w:rsidRPr="002F7BED">
        <w:t>capacity</w:t>
      </w:r>
      <w:r w:rsidRPr="002F7BED">
        <w:rPr>
          <w:spacing w:val="15"/>
        </w:rPr>
        <w:t xml:space="preserve"> </w:t>
      </w:r>
      <w:r w:rsidRPr="002F7BED">
        <w:t>of</w:t>
      </w:r>
      <w:r w:rsidRPr="002F7BED">
        <w:rPr>
          <w:spacing w:val="-5"/>
        </w:rPr>
        <w:t xml:space="preserve"> </w:t>
      </w:r>
      <w:r w:rsidRPr="002F7BED">
        <w:rPr>
          <w:i/>
        </w:rPr>
        <w:t>[insert</w:t>
      </w:r>
      <w:r w:rsidRPr="002F7BED">
        <w:rPr>
          <w:i/>
          <w:spacing w:val="-11"/>
        </w:rPr>
        <w:t xml:space="preserve"> </w:t>
      </w:r>
      <w:r w:rsidRPr="002F7BED">
        <w:rPr>
          <w:i/>
        </w:rPr>
        <w:t>legal</w:t>
      </w:r>
      <w:r w:rsidRPr="002F7BED">
        <w:rPr>
          <w:i/>
          <w:spacing w:val="-10"/>
        </w:rPr>
        <w:t xml:space="preserve"> </w:t>
      </w:r>
      <w:r w:rsidRPr="002F7BED">
        <w:rPr>
          <w:i/>
        </w:rPr>
        <w:t>capacity</w:t>
      </w:r>
      <w:r w:rsidRPr="002F7BED">
        <w:rPr>
          <w:i/>
          <w:spacing w:val="-10"/>
        </w:rPr>
        <w:t xml:space="preserve"> </w:t>
      </w:r>
      <w:r w:rsidRPr="002F7BED">
        <w:rPr>
          <w:i/>
          <w:spacing w:val="10"/>
        </w:rPr>
        <w:t>of</w:t>
      </w:r>
      <w:r w:rsidRPr="002F7BED">
        <w:rPr>
          <w:i/>
          <w:spacing w:val="-11"/>
        </w:rPr>
        <w:t xml:space="preserve"> </w:t>
      </w:r>
      <w:r w:rsidRPr="002F7BED">
        <w:rPr>
          <w:i/>
        </w:rPr>
        <w:t>person</w:t>
      </w:r>
      <w:r w:rsidRPr="002F7BED">
        <w:rPr>
          <w:i/>
          <w:spacing w:val="-4"/>
        </w:rPr>
        <w:t xml:space="preserve"> </w:t>
      </w:r>
      <w:r w:rsidRPr="002F7BED">
        <w:rPr>
          <w:i/>
        </w:rPr>
        <w:t>signing</w:t>
      </w:r>
      <w:r w:rsidRPr="002F7BED">
        <w:rPr>
          <w:i/>
          <w:spacing w:val="-4"/>
        </w:rPr>
        <w:t xml:space="preserve"> </w:t>
      </w:r>
      <w:r w:rsidRPr="002F7BED">
        <w:rPr>
          <w:i/>
        </w:rPr>
        <w:t>the</w:t>
      </w:r>
      <w:r w:rsidRPr="002F7BED">
        <w:rPr>
          <w:i/>
          <w:spacing w:val="8"/>
        </w:rPr>
        <w:t xml:space="preserve"> </w:t>
      </w:r>
      <w:r w:rsidRPr="002F7BED">
        <w:rPr>
          <w:i/>
        </w:rPr>
        <w:t>Bid</w:t>
      </w:r>
      <w:r w:rsidRPr="002F7BED">
        <w:rPr>
          <w:i/>
          <w:spacing w:val="-4"/>
        </w:rPr>
        <w:t xml:space="preserve"> </w:t>
      </w:r>
      <w:r w:rsidRPr="002F7BED">
        <w:rPr>
          <w:i/>
        </w:rPr>
        <w:t>Submission</w:t>
      </w:r>
      <w:r w:rsidRPr="002F7BED">
        <w:rPr>
          <w:i/>
          <w:spacing w:val="-3"/>
        </w:rPr>
        <w:t xml:space="preserve"> </w:t>
      </w:r>
      <w:r w:rsidRPr="002F7BED">
        <w:rPr>
          <w:i/>
          <w:spacing w:val="-2"/>
        </w:rPr>
        <w:t>Form]</w:t>
      </w:r>
    </w:p>
    <w:p w:rsidR="00416602" w:rsidRPr="002F7BED" w:rsidRDefault="00E35DE1" w:rsidP="002F7BED">
      <w:pPr>
        <w:ind w:left="241" w:hanging="240"/>
        <w:rPr>
          <w:i/>
        </w:rPr>
      </w:pPr>
      <w:r w:rsidRPr="002F7BED">
        <w:t>Name:</w:t>
      </w:r>
      <w:r w:rsidRPr="002F7BED">
        <w:rPr>
          <w:spacing w:val="6"/>
        </w:rPr>
        <w:t xml:space="preserve"> </w:t>
      </w:r>
      <w:r w:rsidRPr="002F7BED">
        <w:rPr>
          <w:i/>
        </w:rPr>
        <w:t>[insert</w:t>
      </w:r>
      <w:r w:rsidRPr="002F7BED">
        <w:rPr>
          <w:i/>
          <w:spacing w:val="-12"/>
        </w:rPr>
        <w:t xml:space="preserve"> </w:t>
      </w:r>
      <w:r w:rsidRPr="002F7BED">
        <w:rPr>
          <w:i/>
        </w:rPr>
        <w:t>complete</w:t>
      </w:r>
      <w:r w:rsidRPr="002F7BED">
        <w:rPr>
          <w:i/>
          <w:spacing w:val="-11"/>
        </w:rPr>
        <w:t xml:space="preserve"> </w:t>
      </w:r>
      <w:r w:rsidRPr="002F7BED">
        <w:rPr>
          <w:i/>
        </w:rPr>
        <w:t>name</w:t>
      </w:r>
      <w:r w:rsidRPr="002F7BED">
        <w:rPr>
          <w:i/>
          <w:spacing w:val="-12"/>
        </w:rPr>
        <w:t xml:space="preserve"> </w:t>
      </w:r>
      <w:r w:rsidRPr="002F7BED">
        <w:rPr>
          <w:i/>
          <w:spacing w:val="10"/>
        </w:rPr>
        <w:t>of</w:t>
      </w:r>
      <w:r w:rsidRPr="002F7BED">
        <w:rPr>
          <w:i/>
          <w:spacing w:val="-12"/>
        </w:rPr>
        <w:t xml:space="preserve"> </w:t>
      </w:r>
      <w:r w:rsidRPr="002F7BED">
        <w:rPr>
          <w:i/>
        </w:rPr>
        <w:t>person</w:t>
      </w:r>
      <w:r w:rsidRPr="002F7BED">
        <w:rPr>
          <w:i/>
          <w:spacing w:val="-5"/>
        </w:rPr>
        <w:t xml:space="preserve"> </w:t>
      </w:r>
      <w:r w:rsidRPr="002F7BED">
        <w:rPr>
          <w:i/>
        </w:rPr>
        <w:t>signing</w:t>
      </w:r>
      <w:r w:rsidRPr="002F7BED">
        <w:rPr>
          <w:i/>
          <w:spacing w:val="-5"/>
        </w:rPr>
        <w:t xml:space="preserve"> </w:t>
      </w:r>
      <w:r w:rsidRPr="002F7BED">
        <w:rPr>
          <w:i/>
        </w:rPr>
        <w:t>the</w:t>
      </w:r>
      <w:r w:rsidRPr="002F7BED">
        <w:rPr>
          <w:i/>
          <w:spacing w:val="6"/>
        </w:rPr>
        <w:t xml:space="preserve"> </w:t>
      </w:r>
      <w:r w:rsidRPr="002F7BED">
        <w:rPr>
          <w:i/>
        </w:rPr>
        <w:t>Bid</w:t>
      </w:r>
      <w:r w:rsidRPr="002F7BED">
        <w:rPr>
          <w:i/>
          <w:spacing w:val="-5"/>
        </w:rPr>
        <w:t xml:space="preserve"> </w:t>
      </w:r>
      <w:r w:rsidRPr="002F7BED">
        <w:rPr>
          <w:i/>
        </w:rPr>
        <w:t>Submission</w:t>
      </w:r>
      <w:r w:rsidRPr="002F7BED">
        <w:rPr>
          <w:i/>
          <w:spacing w:val="-5"/>
        </w:rPr>
        <w:t xml:space="preserve"> </w:t>
      </w:r>
      <w:r w:rsidRPr="002F7BED">
        <w:rPr>
          <w:i/>
          <w:spacing w:val="-2"/>
        </w:rPr>
        <w:t>Form]</w:t>
      </w:r>
    </w:p>
    <w:p w:rsidR="00416602" w:rsidRPr="002F7BED" w:rsidRDefault="00416602" w:rsidP="002F7BED">
      <w:pPr>
        <w:pStyle w:val="BodyText"/>
        <w:ind w:hanging="240"/>
        <w:rPr>
          <w:i/>
          <w:sz w:val="22"/>
          <w:szCs w:val="22"/>
        </w:rPr>
      </w:pPr>
    </w:p>
    <w:p w:rsidR="00416602" w:rsidRPr="002F7BED" w:rsidRDefault="00E35DE1" w:rsidP="002F7BED">
      <w:pPr>
        <w:ind w:left="240" w:hanging="240"/>
        <w:rPr>
          <w:i/>
        </w:rPr>
      </w:pPr>
      <w:r w:rsidRPr="002F7BED">
        <w:t>Duly</w:t>
      </w:r>
      <w:r w:rsidRPr="002F7BED">
        <w:rPr>
          <w:spacing w:val="16"/>
        </w:rPr>
        <w:t xml:space="preserve"> </w:t>
      </w:r>
      <w:r w:rsidRPr="002F7BED">
        <w:t>authorized</w:t>
      </w:r>
      <w:r w:rsidRPr="002F7BED">
        <w:rPr>
          <w:spacing w:val="-2"/>
        </w:rPr>
        <w:t xml:space="preserve"> </w:t>
      </w:r>
      <w:r w:rsidRPr="002F7BED">
        <w:t>to</w:t>
      </w:r>
      <w:r w:rsidRPr="002F7BED">
        <w:rPr>
          <w:spacing w:val="-1"/>
        </w:rPr>
        <w:t xml:space="preserve"> </w:t>
      </w:r>
      <w:r w:rsidRPr="002F7BED">
        <w:t>sign</w:t>
      </w:r>
      <w:r w:rsidRPr="002F7BED">
        <w:rPr>
          <w:spacing w:val="-2"/>
        </w:rPr>
        <w:t xml:space="preserve"> </w:t>
      </w:r>
      <w:r w:rsidRPr="002F7BED">
        <w:t>the</w:t>
      </w:r>
      <w:r w:rsidRPr="002F7BED">
        <w:rPr>
          <w:spacing w:val="-8"/>
        </w:rPr>
        <w:t xml:space="preserve"> </w:t>
      </w:r>
      <w:r w:rsidRPr="002F7BED">
        <w:t>bid</w:t>
      </w:r>
      <w:r w:rsidRPr="002F7BED">
        <w:rPr>
          <w:spacing w:val="-1"/>
        </w:rPr>
        <w:t xml:space="preserve"> </w:t>
      </w:r>
      <w:r w:rsidRPr="002F7BED">
        <w:t>for</w:t>
      </w:r>
      <w:r w:rsidRPr="002F7BED">
        <w:rPr>
          <w:spacing w:val="-2"/>
        </w:rPr>
        <w:t xml:space="preserve"> </w:t>
      </w:r>
      <w:r w:rsidRPr="002F7BED">
        <w:t>and</w:t>
      </w:r>
      <w:r w:rsidRPr="002F7BED">
        <w:rPr>
          <w:spacing w:val="-1"/>
        </w:rPr>
        <w:t xml:space="preserve"> </w:t>
      </w:r>
      <w:r w:rsidRPr="002F7BED">
        <w:t>on</w:t>
      </w:r>
      <w:r w:rsidRPr="002F7BED">
        <w:rPr>
          <w:spacing w:val="-1"/>
        </w:rPr>
        <w:t xml:space="preserve"> </w:t>
      </w:r>
      <w:r w:rsidRPr="002F7BED">
        <w:t>behalf</w:t>
      </w:r>
      <w:r w:rsidRPr="002F7BED">
        <w:rPr>
          <w:spacing w:val="-2"/>
        </w:rPr>
        <w:t xml:space="preserve"> </w:t>
      </w:r>
      <w:r w:rsidRPr="002F7BED">
        <w:t>of:</w:t>
      </w:r>
      <w:r w:rsidRPr="002F7BED">
        <w:rPr>
          <w:spacing w:val="-9"/>
        </w:rPr>
        <w:t xml:space="preserve"> </w:t>
      </w:r>
      <w:r w:rsidRPr="002F7BED">
        <w:rPr>
          <w:i/>
        </w:rPr>
        <w:t>[insert</w:t>
      </w:r>
      <w:r w:rsidRPr="002F7BED">
        <w:rPr>
          <w:i/>
          <w:spacing w:val="-8"/>
        </w:rPr>
        <w:t xml:space="preserve"> </w:t>
      </w:r>
      <w:r w:rsidRPr="002F7BED">
        <w:rPr>
          <w:i/>
        </w:rPr>
        <w:t>complete</w:t>
      </w:r>
      <w:r w:rsidRPr="002F7BED">
        <w:rPr>
          <w:i/>
          <w:spacing w:val="-9"/>
        </w:rPr>
        <w:t xml:space="preserve"> </w:t>
      </w:r>
      <w:r w:rsidRPr="002F7BED">
        <w:rPr>
          <w:i/>
        </w:rPr>
        <w:t>name</w:t>
      </w:r>
      <w:r w:rsidRPr="002F7BED">
        <w:rPr>
          <w:i/>
          <w:spacing w:val="-8"/>
        </w:rPr>
        <w:t xml:space="preserve"> </w:t>
      </w:r>
      <w:r w:rsidRPr="002F7BED">
        <w:rPr>
          <w:i/>
        </w:rPr>
        <w:t>of</w:t>
      </w:r>
      <w:r w:rsidRPr="002F7BED">
        <w:rPr>
          <w:i/>
          <w:spacing w:val="12"/>
        </w:rPr>
        <w:t xml:space="preserve"> </w:t>
      </w:r>
      <w:r w:rsidRPr="002F7BED">
        <w:rPr>
          <w:i/>
          <w:spacing w:val="-2"/>
        </w:rPr>
        <w:t>Bidder]</w:t>
      </w:r>
    </w:p>
    <w:p w:rsidR="00416602" w:rsidRPr="002F7BED" w:rsidRDefault="00E35DE1" w:rsidP="002F7BED">
      <w:pPr>
        <w:tabs>
          <w:tab w:val="left" w:pos="2676"/>
          <w:tab w:val="left" w:pos="5521"/>
          <w:tab w:val="left" w:pos="6536"/>
        </w:tabs>
        <w:spacing w:before="264"/>
        <w:ind w:left="240" w:hanging="240"/>
        <w:rPr>
          <w:i/>
        </w:rPr>
      </w:pPr>
      <w:r w:rsidRPr="002F7BED">
        <w:t xml:space="preserve">Dated on </w:t>
      </w:r>
      <w:r w:rsidRPr="002F7BED">
        <w:rPr>
          <w:u w:val="single"/>
        </w:rPr>
        <w:tab/>
      </w:r>
      <w:r w:rsidRPr="002F7BED">
        <w:t>day</w:t>
      </w:r>
      <w:r w:rsidRPr="002F7BED">
        <w:rPr>
          <w:spacing w:val="27"/>
        </w:rPr>
        <w:t xml:space="preserve"> </w:t>
      </w:r>
      <w:r w:rsidRPr="002F7BED">
        <w:t xml:space="preserve">of </w:t>
      </w:r>
      <w:r w:rsidRPr="002F7BED">
        <w:rPr>
          <w:u w:val="single"/>
        </w:rPr>
        <w:tab/>
      </w:r>
      <w:r w:rsidRPr="002F7BED">
        <w:t xml:space="preserve">, </w:t>
      </w:r>
      <w:r w:rsidRPr="002F7BED">
        <w:rPr>
          <w:u w:val="single"/>
        </w:rPr>
        <w:tab/>
      </w:r>
      <w:r w:rsidRPr="002F7BED">
        <w:rPr>
          <w:i/>
        </w:rPr>
        <w:t>[insert</w:t>
      </w:r>
      <w:r w:rsidRPr="002F7BED">
        <w:rPr>
          <w:i/>
          <w:spacing w:val="-17"/>
        </w:rPr>
        <w:t xml:space="preserve"> </w:t>
      </w:r>
      <w:r w:rsidRPr="002F7BED">
        <w:rPr>
          <w:i/>
        </w:rPr>
        <w:t>date</w:t>
      </w:r>
      <w:r w:rsidRPr="002F7BED">
        <w:rPr>
          <w:i/>
          <w:spacing w:val="-15"/>
        </w:rPr>
        <w:t xml:space="preserve"> </w:t>
      </w:r>
      <w:r w:rsidRPr="002F7BED">
        <w:rPr>
          <w:i/>
        </w:rPr>
        <w:t>of</w:t>
      </w:r>
      <w:r w:rsidRPr="002F7BED">
        <w:rPr>
          <w:i/>
          <w:spacing w:val="-14"/>
        </w:rPr>
        <w:t xml:space="preserve"> </w:t>
      </w:r>
      <w:r w:rsidRPr="002F7BED">
        <w:rPr>
          <w:i/>
          <w:spacing w:val="-2"/>
        </w:rPr>
        <w:t>signing]</w:t>
      </w:r>
    </w:p>
    <w:p w:rsidR="004840FF" w:rsidRDefault="004840FF" w:rsidP="002F7BED">
      <w:pPr>
        <w:ind w:hanging="240"/>
        <w:rPr>
          <w:i/>
        </w:rPr>
        <w:sectPr w:rsidR="004840FF" w:rsidSect="004460C5">
          <w:headerReference w:type="even" r:id="rId17"/>
          <w:headerReference w:type="default" r:id="rId18"/>
          <w:headerReference w:type="first" r:id="rId19"/>
          <w:pgSz w:w="11910" w:h="16840"/>
          <w:pgMar w:top="960" w:right="566" w:bottom="280" w:left="1559" w:header="706" w:footer="0" w:gutter="0"/>
          <w:cols w:space="720"/>
        </w:sectPr>
      </w:pPr>
    </w:p>
    <w:p w:rsidR="00416602" w:rsidRPr="00C97ACD" w:rsidRDefault="00C97ACD" w:rsidP="00C97ACD">
      <w:pPr>
        <w:pStyle w:val="Heading4"/>
        <w:numPr>
          <w:ilvl w:val="0"/>
          <w:numId w:val="25"/>
        </w:numPr>
        <w:spacing w:line="309" w:lineRule="exact"/>
        <w:ind w:right="1121"/>
        <w:jc w:val="center"/>
        <w:rPr>
          <w:spacing w:val="-2"/>
          <w:sz w:val="32"/>
          <w:szCs w:val="32"/>
        </w:rPr>
      </w:pPr>
      <w:r w:rsidRPr="00C97ACD">
        <w:rPr>
          <w:spacing w:val="8"/>
          <w:sz w:val="32"/>
          <w:szCs w:val="32"/>
        </w:rPr>
        <w:lastRenderedPageBreak/>
        <w:t>Price</w:t>
      </w:r>
      <w:r w:rsidRPr="00C97ACD">
        <w:rPr>
          <w:spacing w:val="31"/>
          <w:sz w:val="32"/>
          <w:szCs w:val="32"/>
        </w:rPr>
        <w:t xml:space="preserve"> </w:t>
      </w:r>
      <w:r w:rsidRPr="00C97ACD">
        <w:rPr>
          <w:spacing w:val="-2"/>
          <w:sz w:val="32"/>
          <w:szCs w:val="32"/>
        </w:rPr>
        <w:t xml:space="preserve">Schedule </w:t>
      </w:r>
    </w:p>
    <w:p w:rsidR="00C97ACD" w:rsidRDefault="00C97ACD" w:rsidP="00C97ACD">
      <w:pPr>
        <w:spacing w:before="394" w:line="237" w:lineRule="auto"/>
        <w:ind w:left="240" w:right="1045"/>
        <w:rPr>
          <w:spacing w:val="-2"/>
        </w:rPr>
      </w:pPr>
      <w:r>
        <w:rPr>
          <w:i/>
          <w:sz w:val="24"/>
        </w:rPr>
        <w:t>[The Bidder shall fill in</w:t>
      </w:r>
      <w:r>
        <w:rPr>
          <w:i/>
          <w:spacing w:val="31"/>
          <w:sz w:val="24"/>
        </w:rPr>
        <w:t xml:space="preserve"> </w:t>
      </w:r>
      <w:r>
        <w:rPr>
          <w:i/>
          <w:sz w:val="24"/>
        </w:rPr>
        <w:t>these Price Schedule in accordance with</w:t>
      </w:r>
      <w:r>
        <w:rPr>
          <w:i/>
          <w:spacing w:val="31"/>
          <w:sz w:val="24"/>
        </w:rPr>
        <w:t xml:space="preserve"> </w:t>
      </w:r>
      <w:r>
        <w:rPr>
          <w:i/>
          <w:sz w:val="24"/>
        </w:rPr>
        <w:t>the instructions indicated.</w:t>
      </w:r>
      <w:r>
        <w:rPr>
          <w:i/>
          <w:spacing w:val="40"/>
          <w:sz w:val="24"/>
        </w:rPr>
        <w:t xml:space="preserve"> </w:t>
      </w:r>
      <w:r>
        <w:rPr>
          <w:i/>
          <w:sz w:val="24"/>
        </w:rPr>
        <w:t>The</w:t>
      </w:r>
      <w:r>
        <w:rPr>
          <w:i/>
          <w:spacing w:val="-5"/>
          <w:sz w:val="24"/>
        </w:rPr>
        <w:t xml:space="preserve"> </w:t>
      </w:r>
      <w:r>
        <w:rPr>
          <w:i/>
          <w:sz w:val="24"/>
        </w:rPr>
        <w:t>list</w:t>
      </w:r>
      <w:r>
        <w:rPr>
          <w:i/>
          <w:spacing w:val="-5"/>
          <w:sz w:val="24"/>
        </w:rPr>
        <w:t xml:space="preserve"> </w:t>
      </w:r>
      <w:r>
        <w:rPr>
          <w:i/>
          <w:spacing w:val="10"/>
          <w:sz w:val="24"/>
        </w:rPr>
        <w:t>of</w:t>
      </w:r>
      <w:r>
        <w:rPr>
          <w:i/>
          <w:spacing w:val="-5"/>
          <w:sz w:val="24"/>
        </w:rPr>
        <w:t xml:space="preserve"> </w:t>
      </w:r>
      <w:r>
        <w:rPr>
          <w:i/>
          <w:sz w:val="24"/>
        </w:rPr>
        <w:t>line</w:t>
      </w:r>
      <w:r>
        <w:rPr>
          <w:i/>
          <w:spacing w:val="-5"/>
          <w:sz w:val="24"/>
        </w:rPr>
        <w:t xml:space="preserve"> </w:t>
      </w:r>
      <w:r>
        <w:rPr>
          <w:i/>
          <w:sz w:val="24"/>
        </w:rPr>
        <w:t>items in column 1 of</w:t>
      </w:r>
      <w:r>
        <w:rPr>
          <w:i/>
          <w:spacing w:val="-5"/>
          <w:sz w:val="24"/>
        </w:rPr>
        <w:t xml:space="preserve"> </w:t>
      </w:r>
      <w:r>
        <w:rPr>
          <w:i/>
          <w:sz w:val="24"/>
        </w:rPr>
        <w:t>the</w:t>
      </w:r>
      <w:r>
        <w:rPr>
          <w:i/>
          <w:spacing w:val="-6"/>
          <w:sz w:val="24"/>
        </w:rPr>
        <w:t xml:space="preserve"> </w:t>
      </w:r>
      <w:r>
        <w:rPr>
          <w:i/>
          <w:sz w:val="24"/>
        </w:rPr>
        <w:t>Price</w:t>
      </w:r>
      <w:r>
        <w:rPr>
          <w:i/>
          <w:spacing w:val="-5"/>
          <w:sz w:val="24"/>
        </w:rPr>
        <w:t xml:space="preserve"> </w:t>
      </w:r>
      <w:r>
        <w:rPr>
          <w:i/>
          <w:sz w:val="24"/>
        </w:rPr>
        <w:t>Schedules</w:t>
      </w:r>
      <w:r>
        <w:rPr>
          <w:i/>
          <w:spacing w:val="-13"/>
          <w:sz w:val="24"/>
        </w:rPr>
        <w:t xml:space="preserve"> </w:t>
      </w:r>
      <w:r>
        <w:rPr>
          <w:i/>
          <w:sz w:val="24"/>
        </w:rPr>
        <w:t>shall</w:t>
      </w:r>
      <w:r>
        <w:rPr>
          <w:i/>
          <w:spacing w:val="-5"/>
          <w:sz w:val="24"/>
        </w:rPr>
        <w:t xml:space="preserve"> </w:t>
      </w:r>
      <w:r>
        <w:rPr>
          <w:i/>
          <w:sz w:val="24"/>
        </w:rPr>
        <w:t>coincide</w:t>
      </w:r>
      <w:r>
        <w:rPr>
          <w:i/>
          <w:spacing w:val="-5"/>
          <w:sz w:val="24"/>
        </w:rPr>
        <w:t xml:space="preserve"> </w:t>
      </w:r>
      <w:r>
        <w:rPr>
          <w:i/>
          <w:sz w:val="24"/>
        </w:rPr>
        <w:t xml:space="preserve">with the List of Goods and Related Services specified by the Purchaser in the Schedule of </w:t>
      </w:r>
      <w:r>
        <w:rPr>
          <w:i/>
          <w:spacing w:val="-2"/>
          <w:sz w:val="24"/>
        </w:rPr>
        <w:t>Requirement]</w:t>
      </w:r>
    </w:p>
    <w:p w:rsidR="00C97ACD" w:rsidRDefault="00C97ACD">
      <w:pPr>
        <w:pStyle w:val="Heading4"/>
        <w:spacing w:line="309" w:lineRule="exact"/>
        <w:ind w:left="0" w:right="1121"/>
        <w:jc w:val="center"/>
        <w:rPr>
          <w:spacing w:val="-2"/>
        </w:rPr>
      </w:pPr>
    </w:p>
    <w:p w:rsidR="00C97ACD" w:rsidRDefault="00C97ACD">
      <w:pPr>
        <w:pStyle w:val="Heading4"/>
        <w:spacing w:line="309" w:lineRule="exact"/>
        <w:ind w:left="0" w:right="1121"/>
        <w:jc w:val="center"/>
      </w:pPr>
    </w:p>
    <w:tbl>
      <w:tblPr>
        <w:tblStyle w:val="TableGrid"/>
        <w:tblpPr w:leftFromText="180" w:rightFromText="180" w:vertAnchor="text" w:horzAnchor="margin" w:tblpXSpec="center" w:tblpY="9"/>
        <w:tblW w:w="0" w:type="auto"/>
        <w:tblLayout w:type="fixed"/>
        <w:tblLook w:val="01E0" w:firstRow="1" w:lastRow="1" w:firstColumn="1" w:lastColumn="1" w:noHBand="0" w:noVBand="0"/>
      </w:tblPr>
      <w:tblGrid>
        <w:gridCol w:w="625"/>
        <w:gridCol w:w="2790"/>
        <w:gridCol w:w="810"/>
        <w:gridCol w:w="1662"/>
        <w:gridCol w:w="1296"/>
        <w:gridCol w:w="2757"/>
        <w:gridCol w:w="1134"/>
        <w:gridCol w:w="1296"/>
        <w:gridCol w:w="809"/>
        <w:gridCol w:w="1297"/>
      </w:tblGrid>
      <w:tr w:rsidR="003078E6" w:rsidTr="007836F0">
        <w:trPr>
          <w:trHeight w:val="237"/>
        </w:trPr>
        <w:tc>
          <w:tcPr>
            <w:tcW w:w="625" w:type="dxa"/>
          </w:tcPr>
          <w:p w:rsidR="003078E6" w:rsidRDefault="003078E6" w:rsidP="007C3D28">
            <w:pPr>
              <w:pStyle w:val="TableParagraph"/>
              <w:spacing w:line="180" w:lineRule="exact"/>
              <w:ind w:left="40"/>
              <w:jc w:val="center"/>
              <w:rPr>
                <w:i/>
                <w:sz w:val="20"/>
              </w:rPr>
            </w:pPr>
            <w:r>
              <w:rPr>
                <w:i/>
                <w:spacing w:val="-10"/>
                <w:sz w:val="20"/>
              </w:rPr>
              <w:t>1</w:t>
            </w:r>
          </w:p>
        </w:tc>
        <w:tc>
          <w:tcPr>
            <w:tcW w:w="2790" w:type="dxa"/>
          </w:tcPr>
          <w:p w:rsidR="003078E6" w:rsidRDefault="003078E6" w:rsidP="007C3D28">
            <w:pPr>
              <w:pStyle w:val="TableParagraph"/>
              <w:spacing w:line="180" w:lineRule="exact"/>
              <w:ind w:left="40"/>
              <w:jc w:val="center"/>
              <w:rPr>
                <w:i/>
                <w:sz w:val="20"/>
              </w:rPr>
            </w:pPr>
            <w:r>
              <w:rPr>
                <w:i/>
                <w:spacing w:val="-10"/>
                <w:sz w:val="20"/>
              </w:rPr>
              <w:t>2</w:t>
            </w:r>
          </w:p>
        </w:tc>
        <w:tc>
          <w:tcPr>
            <w:tcW w:w="810" w:type="dxa"/>
          </w:tcPr>
          <w:p w:rsidR="003078E6" w:rsidRDefault="003078E6" w:rsidP="007C3D28">
            <w:pPr>
              <w:pStyle w:val="TableParagraph"/>
              <w:spacing w:line="180" w:lineRule="exact"/>
              <w:ind w:left="40"/>
              <w:jc w:val="center"/>
              <w:rPr>
                <w:i/>
                <w:sz w:val="20"/>
              </w:rPr>
            </w:pPr>
            <w:r>
              <w:rPr>
                <w:i/>
                <w:spacing w:val="-10"/>
                <w:sz w:val="20"/>
              </w:rPr>
              <w:t>3</w:t>
            </w:r>
          </w:p>
        </w:tc>
        <w:tc>
          <w:tcPr>
            <w:tcW w:w="1662" w:type="dxa"/>
          </w:tcPr>
          <w:p w:rsidR="003078E6" w:rsidRDefault="003078E6" w:rsidP="007C3D28">
            <w:pPr>
              <w:pStyle w:val="TableParagraph"/>
              <w:spacing w:line="180" w:lineRule="exact"/>
              <w:ind w:left="60"/>
              <w:jc w:val="center"/>
              <w:rPr>
                <w:i/>
                <w:sz w:val="20"/>
              </w:rPr>
            </w:pPr>
            <w:r>
              <w:rPr>
                <w:i/>
                <w:spacing w:val="-10"/>
                <w:sz w:val="20"/>
              </w:rPr>
              <w:t>4</w:t>
            </w:r>
          </w:p>
        </w:tc>
        <w:tc>
          <w:tcPr>
            <w:tcW w:w="1296" w:type="dxa"/>
          </w:tcPr>
          <w:p w:rsidR="003078E6" w:rsidRDefault="003078E6" w:rsidP="007C3D28">
            <w:pPr>
              <w:pStyle w:val="TableParagraph"/>
              <w:spacing w:line="180" w:lineRule="exact"/>
              <w:ind w:left="77" w:right="17"/>
              <w:jc w:val="center"/>
              <w:rPr>
                <w:i/>
                <w:sz w:val="20"/>
              </w:rPr>
            </w:pPr>
            <w:r>
              <w:rPr>
                <w:i/>
                <w:spacing w:val="-10"/>
                <w:sz w:val="20"/>
              </w:rPr>
              <w:t>5</w:t>
            </w:r>
          </w:p>
        </w:tc>
        <w:tc>
          <w:tcPr>
            <w:tcW w:w="2757" w:type="dxa"/>
          </w:tcPr>
          <w:p w:rsidR="003078E6" w:rsidRDefault="003078E6" w:rsidP="007C3D28">
            <w:pPr>
              <w:pStyle w:val="TableParagraph"/>
              <w:spacing w:line="180" w:lineRule="exact"/>
              <w:ind w:left="60"/>
              <w:jc w:val="center"/>
              <w:rPr>
                <w:i/>
                <w:sz w:val="20"/>
              </w:rPr>
            </w:pPr>
            <w:r>
              <w:rPr>
                <w:i/>
                <w:spacing w:val="-10"/>
                <w:sz w:val="20"/>
              </w:rPr>
              <w:t>6</w:t>
            </w:r>
          </w:p>
        </w:tc>
        <w:tc>
          <w:tcPr>
            <w:tcW w:w="1134" w:type="dxa"/>
          </w:tcPr>
          <w:p w:rsidR="003078E6" w:rsidRDefault="003078E6" w:rsidP="007C3D28">
            <w:pPr>
              <w:pStyle w:val="TableParagraph"/>
              <w:spacing w:line="180" w:lineRule="exact"/>
              <w:ind w:left="60"/>
              <w:jc w:val="center"/>
              <w:rPr>
                <w:i/>
                <w:sz w:val="20"/>
              </w:rPr>
            </w:pPr>
            <w:r>
              <w:rPr>
                <w:i/>
                <w:spacing w:val="-10"/>
                <w:sz w:val="20"/>
              </w:rPr>
              <w:t>7</w:t>
            </w:r>
          </w:p>
        </w:tc>
        <w:tc>
          <w:tcPr>
            <w:tcW w:w="1296" w:type="dxa"/>
          </w:tcPr>
          <w:p w:rsidR="003078E6" w:rsidRDefault="003078E6" w:rsidP="007C3D28">
            <w:pPr>
              <w:pStyle w:val="TableParagraph"/>
              <w:spacing w:line="180" w:lineRule="exact"/>
              <w:ind w:left="77" w:right="17"/>
              <w:jc w:val="center"/>
              <w:rPr>
                <w:i/>
                <w:sz w:val="20"/>
              </w:rPr>
            </w:pPr>
            <w:r>
              <w:rPr>
                <w:i/>
                <w:spacing w:val="-10"/>
                <w:sz w:val="20"/>
              </w:rPr>
              <w:t>8</w:t>
            </w:r>
          </w:p>
        </w:tc>
        <w:tc>
          <w:tcPr>
            <w:tcW w:w="809" w:type="dxa"/>
          </w:tcPr>
          <w:p w:rsidR="003078E6" w:rsidRDefault="003078E6" w:rsidP="007C3D28">
            <w:pPr>
              <w:pStyle w:val="TableParagraph"/>
              <w:spacing w:line="180" w:lineRule="exact"/>
              <w:ind w:left="60"/>
              <w:jc w:val="center"/>
              <w:rPr>
                <w:i/>
                <w:sz w:val="20"/>
              </w:rPr>
            </w:pPr>
            <w:r>
              <w:rPr>
                <w:i/>
                <w:spacing w:val="-10"/>
                <w:sz w:val="20"/>
              </w:rPr>
              <w:t>9</w:t>
            </w:r>
          </w:p>
        </w:tc>
        <w:tc>
          <w:tcPr>
            <w:tcW w:w="1297" w:type="dxa"/>
          </w:tcPr>
          <w:p w:rsidR="003078E6" w:rsidRDefault="003078E6" w:rsidP="007C3D28">
            <w:pPr>
              <w:pStyle w:val="TableParagraph"/>
              <w:spacing w:line="180" w:lineRule="exact"/>
              <w:ind w:left="60" w:right="20"/>
              <w:jc w:val="center"/>
              <w:rPr>
                <w:i/>
                <w:sz w:val="20"/>
              </w:rPr>
            </w:pPr>
            <w:r>
              <w:rPr>
                <w:i/>
                <w:spacing w:val="-5"/>
                <w:sz w:val="20"/>
              </w:rPr>
              <w:t>10</w:t>
            </w:r>
          </w:p>
        </w:tc>
      </w:tr>
      <w:tr w:rsidR="003078E6" w:rsidTr="007836F0">
        <w:trPr>
          <w:trHeight w:val="333"/>
        </w:trPr>
        <w:tc>
          <w:tcPr>
            <w:tcW w:w="625" w:type="dxa"/>
          </w:tcPr>
          <w:p w:rsidR="003078E6" w:rsidRDefault="003078E6" w:rsidP="007C3D28">
            <w:pPr>
              <w:pStyle w:val="TableParagraph"/>
              <w:rPr>
                <w:sz w:val="18"/>
              </w:rPr>
            </w:pPr>
          </w:p>
        </w:tc>
        <w:tc>
          <w:tcPr>
            <w:tcW w:w="2790" w:type="dxa"/>
          </w:tcPr>
          <w:p w:rsidR="003078E6" w:rsidRDefault="003078E6" w:rsidP="007C3D28">
            <w:pPr>
              <w:pStyle w:val="TableParagraph"/>
              <w:rPr>
                <w:sz w:val="18"/>
              </w:rPr>
            </w:pPr>
          </w:p>
        </w:tc>
        <w:tc>
          <w:tcPr>
            <w:tcW w:w="810" w:type="dxa"/>
          </w:tcPr>
          <w:p w:rsidR="003078E6" w:rsidRDefault="003078E6" w:rsidP="007C3D28">
            <w:pPr>
              <w:pStyle w:val="TableParagraph"/>
              <w:rPr>
                <w:sz w:val="18"/>
              </w:rPr>
            </w:pPr>
          </w:p>
        </w:tc>
        <w:tc>
          <w:tcPr>
            <w:tcW w:w="10251" w:type="dxa"/>
            <w:gridSpan w:val="7"/>
          </w:tcPr>
          <w:p w:rsidR="003078E6" w:rsidRDefault="003078E6" w:rsidP="007C3D28">
            <w:pPr>
              <w:pStyle w:val="TableParagraph"/>
              <w:spacing w:line="223" w:lineRule="exact"/>
              <w:ind w:left="590"/>
              <w:rPr>
                <w:sz w:val="20"/>
              </w:rPr>
            </w:pPr>
            <w:r>
              <w:rPr>
                <w:w w:val="105"/>
                <w:sz w:val="20"/>
              </w:rPr>
              <w:t>Goods</w:t>
            </w:r>
            <w:r>
              <w:rPr>
                <w:spacing w:val="11"/>
                <w:w w:val="105"/>
                <w:sz w:val="20"/>
              </w:rPr>
              <w:t xml:space="preserve"> </w:t>
            </w:r>
            <w:r>
              <w:rPr>
                <w:w w:val="105"/>
                <w:sz w:val="20"/>
              </w:rPr>
              <w:t>and</w:t>
            </w:r>
            <w:r>
              <w:rPr>
                <w:spacing w:val="-2"/>
                <w:w w:val="105"/>
                <w:sz w:val="20"/>
              </w:rPr>
              <w:t xml:space="preserve"> </w:t>
            </w:r>
            <w:r>
              <w:rPr>
                <w:w w:val="105"/>
                <w:sz w:val="20"/>
              </w:rPr>
              <w:t>related</w:t>
            </w:r>
            <w:r>
              <w:rPr>
                <w:spacing w:val="18"/>
                <w:w w:val="105"/>
                <w:sz w:val="20"/>
              </w:rPr>
              <w:t xml:space="preserve"> </w:t>
            </w:r>
            <w:r>
              <w:rPr>
                <w:w w:val="105"/>
                <w:sz w:val="20"/>
              </w:rPr>
              <w:t>Services</w:t>
            </w:r>
            <w:r>
              <w:rPr>
                <w:spacing w:val="12"/>
                <w:w w:val="105"/>
                <w:sz w:val="20"/>
              </w:rPr>
              <w:t xml:space="preserve"> </w:t>
            </w:r>
            <w:r>
              <w:rPr>
                <w:w w:val="105"/>
                <w:sz w:val="20"/>
              </w:rPr>
              <w:t>offered</w:t>
            </w:r>
            <w:r>
              <w:rPr>
                <w:spacing w:val="18"/>
                <w:w w:val="105"/>
                <w:sz w:val="20"/>
              </w:rPr>
              <w:t xml:space="preserve"> </w:t>
            </w:r>
            <w:r>
              <w:rPr>
                <w:w w:val="105"/>
                <w:sz w:val="20"/>
              </w:rPr>
              <w:t>within</w:t>
            </w:r>
            <w:r>
              <w:rPr>
                <w:spacing w:val="-2"/>
                <w:w w:val="105"/>
                <w:sz w:val="20"/>
              </w:rPr>
              <w:t xml:space="preserve"> </w:t>
            </w:r>
            <w:r>
              <w:rPr>
                <w:w w:val="105"/>
                <w:sz w:val="20"/>
              </w:rPr>
              <w:t>Sri</w:t>
            </w:r>
            <w:r>
              <w:rPr>
                <w:spacing w:val="-7"/>
                <w:w w:val="105"/>
                <w:sz w:val="20"/>
              </w:rPr>
              <w:t xml:space="preserve"> </w:t>
            </w:r>
            <w:r>
              <w:rPr>
                <w:w w:val="105"/>
                <w:sz w:val="20"/>
              </w:rPr>
              <w:t>Lanka</w:t>
            </w:r>
            <w:r>
              <w:rPr>
                <w:spacing w:val="10"/>
                <w:w w:val="105"/>
                <w:sz w:val="20"/>
              </w:rPr>
              <w:t xml:space="preserve"> </w:t>
            </w:r>
            <w:r>
              <w:rPr>
                <w:w w:val="105"/>
                <w:sz w:val="20"/>
              </w:rPr>
              <w:t>(in</w:t>
            </w:r>
            <w:r>
              <w:rPr>
                <w:spacing w:val="-3"/>
                <w:w w:val="105"/>
                <w:sz w:val="20"/>
              </w:rPr>
              <w:t xml:space="preserve"> </w:t>
            </w:r>
            <w:r>
              <w:rPr>
                <w:w w:val="105"/>
                <w:sz w:val="20"/>
              </w:rPr>
              <w:t>Sri</w:t>
            </w:r>
            <w:r>
              <w:rPr>
                <w:spacing w:val="14"/>
                <w:w w:val="105"/>
                <w:sz w:val="20"/>
              </w:rPr>
              <w:t xml:space="preserve"> </w:t>
            </w:r>
            <w:r>
              <w:rPr>
                <w:w w:val="105"/>
                <w:sz w:val="20"/>
              </w:rPr>
              <w:t>Lankan</w:t>
            </w:r>
            <w:r>
              <w:rPr>
                <w:spacing w:val="18"/>
                <w:w w:val="105"/>
                <w:sz w:val="20"/>
              </w:rPr>
              <w:t xml:space="preserve"> </w:t>
            </w:r>
            <w:r>
              <w:rPr>
                <w:spacing w:val="-2"/>
                <w:w w:val="105"/>
                <w:sz w:val="20"/>
              </w:rPr>
              <w:t>Rupees)</w:t>
            </w:r>
          </w:p>
        </w:tc>
      </w:tr>
      <w:tr w:rsidR="003078E6" w:rsidTr="007836F0">
        <w:trPr>
          <w:trHeight w:val="333"/>
        </w:trPr>
        <w:tc>
          <w:tcPr>
            <w:tcW w:w="625" w:type="dxa"/>
          </w:tcPr>
          <w:p w:rsidR="003078E6" w:rsidRDefault="003078E6" w:rsidP="007C3D28">
            <w:pPr>
              <w:pStyle w:val="TableParagraph"/>
              <w:rPr>
                <w:sz w:val="18"/>
              </w:rPr>
            </w:pPr>
          </w:p>
        </w:tc>
        <w:tc>
          <w:tcPr>
            <w:tcW w:w="2790" w:type="dxa"/>
          </w:tcPr>
          <w:p w:rsidR="003078E6" w:rsidRDefault="003078E6" w:rsidP="007C3D28">
            <w:pPr>
              <w:pStyle w:val="TableParagraph"/>
              <w:rPr>
                <w:sz w:val="18"/>
              </w:rPr>
            </w:pPr>
          </w:p>
        </w:tc>
        <w:tc>
          <w:tcPr>
            <w:tcW w:w="810" w:type="dxa"/>
          </w:tcPr>
          <w:p w:rsidR="003078E6" w:rsidRDefault="003078E6" w:rsidP="007C3D28">
            <w:pPr>
              <w:pStyle w:val="TableParagraph"/>
              <w:rPr>
                <w:sz w:val="18"/>
              </w:rPr>
            </w:pPr>
          </w:p>
        </w:tc>
        <w:tc>
          <w:tcPr>
            <w:tcW w:w="10251" w:type="dxa"/>
            <w:gridSpan w:val="7"/>
          </w:tcPr>
          <w:p w:rsidR="003078E6" w:rsidRDefault="003078E6" w:rsidP="007C3D28">
            <w:pPr>
              <w:pStyle w:val="TableParagraph"/>
              <w:spacing w:line="223" w:lineRule="exact"/>
              <w:ind w:left="64"/>
              <w:jc w:val="center"/>
              <w:rPr>
                <w:sz w:val="20"/>
              </w:rPr>
            </w:pPr>
            <w:r>
              <w:rPr>
                <w:spacing w:val="-10"/>
                <w:sz w:val="20"/>
              </w:rPr>
              <w:t>A</w:t>
            </w:r>
          </w:p>
        </w:tc>
      </w:tr>
      <w:tr w:rsidR="003078E6" w:rsidTr="007836F0">
        <w:trPr>
          <w:trHeight w:val="1069"/>
        </w:trPr>
        <w:tc>
          <w:tcPr>
            <w:tcW w:w="625" w:type="dxa"/>
          </w:tcPr>
          <w:p w:rsidR="003078E6" w:rsidRDefault="003078E6" w:rsidP="007C3D28">
            <w:pPr>
              <w:pStyle w:val="TableParagraph"/>
              <w:spacing w:before="49"/>
              <w:rPr>
                <w:i/>
                <w:sz w:val="16"/>
              </w:rPr>
            </w:pPr>
          </w:p>
          <w:p w:rsidR="003078E6" w:rsidRDefault="003078E6" w:rsidP="007C3D28">
            <w:pPr>
              <w:pStyle w:val="TableParagraph"/>
              <w:spacing w:line="235" w:lineRule="auto"/>
              <w:ind w:left="70" w:right="27"/>
              <w:rPr>
                <w:sz w:val="16"/>
              </w:rPr>
            </w:pPr>
            <w:r>
              <w:rPr>
                <w:spacing w:val="-4"/>
                <w:sz w:val="16"/>
              </w:rPr>
              <w:t>Line</w:t>
            </w:r>
            <w:r>
              <w:rPr>
                <w:spacing w:val="40"/>
                <w:sz w:val="16"/>
              </w:rPr>
              <w:t xml:space="preserve"> </w:t>
            </w:r>
            <w:r>
              <w:rPr>
                <w:sz w:val="16"/>
              </w:rPr>
              <w:t>Item</w:t>
            </w:r>
            <w:r>
              <w:rPr>
                <w:spacing w:val="-10"/>
                <w:sz w:val="16"/>
              </w:rPr>
              <w:t xml:space="preserve"> </w:t>
            </w:r>
            <w:r>
              <w:rPr>
                <w:sz w:val="16"/>
              </w:rPr>
              <w:t>No.</w:t>
            </w:r>
          </w:p>
        </w:tc>
        <w:tc>
          <w:tcPr>
            <w:tcW w:w="2790" w:type="dxa"/>
          </w:tcPr>
          <w:p w:rsidR="003078E6" w:rsidRPr="003B7EF9" w:rsidRDefault="003078E6" w:rsidP="007C3D28">
            <w:pPr>
              <w:pStyle w:val="TableParagraph"/>
              <w:spacing w:before="49"/>
              <w:rPr>
                <w:i/>
                <w:sz w:val="16"/>
              </w:rPr>
            </w:pPr>
          </w:p>
          <w:p w:rsidR="003078E6" w:rsidRPr="003B7EF9" w:rsidRDefault="003078E6" w:rsidP="007C3D28">
            <w:pPr>
              <w:pStyle w:val="TableParagraph"/>
              <w:spacing w:line="235" w:lineRule="auto"/>
              <w:ind w:left="89"/>
              <w:rPr>
                <w:sz w:val="16"/>
              </w:rPr>
            </w:pPr>
            <w:r w:rsidRPr="003B7EF9">
              <w:rPr>
                <w:sz w:val="16"/>
              </w:rPr>
              <w:t>Description</w:t>
            </w:r>
            <w:r w:rsidRPr="003B7EF9">
              <w:rPr>
                <w:spacing w:val="-6"/>
                <w:sz w:val="16"/>
              </w:rPr>
              <w:t xml:space="preserve"> </w:t>
            </w:r>
            <w:r w:rsidRPr="003B7EF9">
              <w:rPr>
                <w:sz w:val="16"/>
              </w:rPr>
              <w:t>of</w:t>
            </w:r>
            <w:r w:rsidRPr="003B7EF9">
              <w:rPr>
                <w:spacing w:val="-1"/>
                <w:sz w:val="16"/>
              </w:rPr>
              <w:t xml:space="preserve"> </w:t>
            </w:r>
            <w:r w:rsidRPr="003B7EF9">
              <w:rPr>
                <w:sz w:val="16"/>
              </w:rPr>
              <w:t>Goods</w:t>
            </w:r>
            <w:r w:rsidRPr="003B7EF9">
              <w:rPr>
                <w:spacing w:val="-9"/>
                <w:sz w:val="16"/>
              </w:rPr>
              <w:t xml:space="preserve"> </w:t>
            </w:r>
            <w:r w:rsidRPr="003B7EF9">
              <w:rPr>
                <w:sz w:val="16"/>
              </w:rPr>
              <w:t>or</w:t>
            </w:r>
            <w:r w:rsidRPr="003B7EF9">
              <w:rPr>
                <w:spacing w:val="40"/>
                <w:sz w:val="16"/>
              </w:rPr>
              <w:t xml:space="preserve"> </w:t>
            </w:r>
            <w:r w:rsidRPr="003B7EF9">
              <w:rPr>
                <w:sz w:val="16"/>
              </w:rPr>
              <w:t>related</w:t>
            </w:r>
            <w:r w:rsidRPr="003B7EF9">
              <w:rPr>
                <w:spacing w:val="-1"/>
                <w:sz w:val="16"/>
              </w:rPr>
              <w:t xml:space="preserve"> </w:t>
            </w:r>
            <w:r w:rsidRPr="003B7EF9">
              <w:rPr>
                <w:sz w:val="16"/>
              </w:rPr>
              <w:t>services</w:t>
            </w:r>
          </w:p>
        </w:tc>
        <w:tc>
          <w:tcPr>
            <w:tcW w:w="810" w:type="dxa"/>
          </w:tcPr>
          <w:p w:rsidR="003078E6" w:rsidRPr="003B7EF9" w:rsidRDefault="003078E6" w:rsidP="007C3D28">
            <w:pPr>
              <w:pStyle w:val="TableParagraph"/>
              <w:spacing w:before="49"/>
              <w:rPr>
                <w:i/>
                <w:sz w:val="16"/>
              </w:rPr>
            </w:pPr>
          </w:p>
          <w:p w:rsidR="003078E6" w:rsidRPr="003B7EF9" w:rsidRDefault="003078E6" w:rsidP="007C3D28">
            <w:pPr>
              <w:pStyle w:val="TableParagraph"/>
              <w:spacing w:line="235" w:lineRule="auto"/>
              <w:ind w:left="89" w:right="223"/>
              <w:jc w:val="both"/>
              <w:rPr>
                <w:sz w:val="16"/>
              </w:rPr>
            </w:pPr>
            <w:proofErr w:type="spellStart"/>
            <w:r w:rsidRPr="003B7EF9">
              <w:rPr>
                <w:spacing w:val="-4"/>
                <w:sz w:val="16"/>
              </w:rPr>
              <w:t>Qty</w:t>
            </w:r>
            <w:proofErr w:type="spellEnd"/>
            <w:r w:rsidRPr="003B7EF9">
              <w:rPr>
                <w:spacing w:val="40"/>
                <w:sz w:val="16"/>
              </w:rPr>
              <w:t xml:space="preserve"> </w:t>
            </w:r>
            <w:r w:rsidRPr="003B7EF9">
              <w:rPr>
                <w:spacing w:val="-4"/>
                <w:sz w:val="16"/>
              </w:rPr>
              <w:t>and</w:t>
            </w:r>
            <w:r w:rsidRPr="003B7EF9">
              <w:rPr>
                <w:spacing w:val="40"/>
                <w:sz w:val="16"/>
              </w:rPr>
              <w:t xml:space="preserve"> </w:t>
            </w:r>
            <w:r w:rsidRPr="003B7EF9">
              <w:rPr>
                <w:spacing w:val="-4"/>
                <w:sz w:val="16"/>
              </w:rPr>
              <w:t>unit</w:t>
            </w:r>
          </w:p>
        </w:tc>
        <w:tc>
          <w:tcPr>
            <w:tcW w:w="1662" w:type="dxa"/>
          </w:tcPr>
          <w:p w:rsidR="003078E6" w:rsidRDefault="003078E6" w:rsidP="007C3D28">
            <w:pPr>
              <w:pStyle w:val="TableParagraph"/>
              <w:spacing w:line="235" w:lineRule="auto"/>
              <w:ind w:left="149"/>
              <w:rPr>
                <w:sz w:val="16"/>
              </w:rPr>
            </w:pPr>
            <w:r>
              <w:rPr>
                <w:sz w:val="16"/>
              </w:rPr>
              <w:t>Unit</w:t>
            </w:r>
            <w:r>
              <w:rPr>
                <w:spacing w:val="-10"/>
                <w:sz w:val="16"/>
              </w:rPr>
              <w:t xml:space="preserve"> </w:t>
            </w:r>
            <w:r>
              <w:rPr>
                <w:sz w:val="16"/>
              </w:rPr>
              <w:t>price</w:t>
            </w:r>
            <w:r>
              <w:rPr>
                <w:spacing w:val="40"/>
                <w:sz w:val="16"/>
              </w:rPr>
              <w:t xml:space="preserve"> </w:t>
            </w:r>
            <w:r>
              <w:rPr>
                <w:sz w:val="16"/>
              </w:rPr>
              <w:t>(inclusive</w:t>
            </w:r>
            <w:r>
              <w:rPr>
                <w:spacing w:val="-11"/>
                <w:sz w:val="16"/>
              </w:rPr>
              <w:t xml:space="preserve"> </w:t>
            </w:r>
            <w:r>
              <w:rPr>
                <w:sz w:val="16"/>
              </w:rPr>
              <w:t>of</w:t>
            </w:r>
            <w:r>
              <w:rPr>
                <w:spacing w:val="40"/>
                <w:sz w:val="16"/>
              </w:rPr>
              <w:t xml:space="preserve"> </w:t>
            </w:r>
            <w:r>
              <w:rPr>
                <w:sz w:val="16"/>
              </w:rPr>
              <w:t>duties,</w:t>
            </w:r>
            <w:r>
              <w:rPr>
                <w:spacing w:val="-10"/>
                <w:sz w:val="16"/>
              </w:rPr>
              <w:t xml:space="preserve"> </w:t>
            </w:r>
            <w:r>
              <w:rPr>
                <w:sz w:val="16"/>
              </w:rPr>
              <w:t>sales</w:t>
            </w:r>
            <w:r>
              <w:rPr>
                <w:spacing w:val="-10"/>
                <w:sz w:val="16"/>
              </w:rPr>
              <w:t xml:space="preserve"> </w:t>
            </w:r>
            <w:r>
              <w:rPr>
                <w:sz w:val="16"/>
              </w:rPr>
              <w:t>and</w:t>
            </w:r>
            <w:r>
              <w:rPr>
                <w:spacing w:val="40"/>
                <w:sz w:val="16"/>
              </w:rPr>
              <w:t xml:space="preserve"> </w:t>
            </w:r>
            <w:r>
              <w:rPr>
                <w:sz w:val="16"/>
              </w:rPr>
              <w:t>other taxes)</w:t>
            </w:r>
          </w:p>
          <w:p w:rsidR="003078E6" w:rsidRDefault="003078E6" w:rsidP="007C3D28">
            <w:pPr>
              <w:pStyle w:val="TableParagraph"/>
              <w:spacing w:line="165" w:lineRule="exact"/>
              <w:ind w:left="149"/>
              <w:rPr>
                <w:sz w:val="16"/>
              </w:rPr>
            </w:pPr>
            <w:r>
              <w:rPr>
                <w:sz w:val="16"/>
              </w:rPr>
              <w:t>Excluding</w:t>
            </w:r>
            <w:r>
              <w:rPr>
                <w:spacing w:val="1"/>
                <w:sz w:val="16"/>
              </w:rPr>
              <w:t xml:space="preserve"> </w:t>
            </w:r>
            <w:r>
              <w:rPr>
                <w:spacing w:val="-5"/>
                <w:sz w:val="16"/>
              </w:rPr>
              <w:t>VAT</w:t>
            </w:r>
          </w:p>
        </w:tc>
        <w:tc>
          <w:tcPr>
            <w:tcW w:w="1296" w:type="dxa"/>
          </w:tcPr>
          <w:p w:rsidR="003078E6" w:rsidRDefault="003078E6" w:rsidP="007C3D28">
            <w:pPr>
              <w:pStyle w:val="TableParagraph"/>
              <w:spacing w:line="235" w:lineRule="auto"/>
              <w:ind w:left="169" w:right="114" w:firstLine="20"/>
              <w:jc w:val="both"/>
              <w:rPr>
                <w:sz w:val="16"/>
              </w:rPr>
            </w:pPr>
            <w:r>
              <w:rPr>
                <w:sz w:val="16"/>
              </w:rPr>
              <w:t>Price per</w:t>
            </w:r>
            <w:r>
              <w:rPr>
                <w:spacing w:val="40"/>
                <w:sz w:val="16"/>
              </w:rPr>
              <w:t xml:space="preserve"> </w:t>
            </w:r>
            <w:r>
              <w:rPr>
                <w:sz w:val="16"/>
              </w:rPr>
              <w:t>line item</w:t>
            </w:r>
            <w:r>
              <w:rPr>
                <w:spacing w:val="40"/>
                <w:sz w:val="16"/>
              </w:rPr>
              <w:t xml:space="preserve"> </w:t>
            </w:r>
            <w:r>
              <w:rPr>
                <w:sz w:val="16"/>
              </w:rPr>
              <w:t>(Col.</w:t>
            </w:r>
            <w:r>
              <w:rPr>
                <w:spacing w:val="-6"/>
                <w:sz w:val="16"/>
              </w:rPr>
              <w:t xml:space="preserve"> </w:t>
            </w:r>
            <w:r>
              <w:rPr>
                <w:spacing w:val="-4"/>
                <w:sz w:val="16"/>
              </w:rPr>
              <w:t>3x4)</w:t>
            </w:r>
          </w:p>
        </w:tc>
        <w:tc>
          <w:tcPr>
            <w:tcW w:w="2757" w:type="dxa"/>
          </w:tcPr>
          <w:p w:rsidR="003078E6" w:rsidRDefault="003078E6" w:rsidP="007C3D28">
            <w:pPr>
              <w:pStyle w:val="TableParagraph"/>
              <w:spacing w:line="235" w:lineRule="auto"/>
              <w:ind w:left="89" w:right="17"/>
              <w:rPr>
                <w:sz w:val="16"/>
              </w:rPr>
            </w:pPr>
            <w:r>
              <w:rPr>
                <w:sz w:val="16"/>
              </w:rPr>
              <w:t>Inland</w:t>
            </w:r>
            <w:r>
              <w:rPr>
                <w:spacing w:val="-1"/>
                <w:sz w:val="16"/>
              </w:rPr>
              <w:t xml:space="preserve"> </w:t>
            </w:r>
            <w:r>
              <w:rPr>
                <w:sz w:val="16"/>
              </w:rPr>
              <w:t>transportation,</w:t>
            </w:r>
            <w:r>
              <w:rPr>
                <w:spacing w:val="40"/>
                <w:sz w:val="16"/>
              </w:rPr>
              <w:t xml:space="preserve"> </w:t>
            </w:r>
            <w:r>
              <w:rPr>
                <w:sz w:val="16"/>
              </w:rPr>
              <w:t>insurance and other related</w:t>
            </w:r>
            <w:r>
              <w:rPr>
                <w:spacing w:val="40"/>
                <w:sz w:val="16"/>
              </w:rPr>
              <w:t xml:space="preserve"> </w:t>
            </w:r>
            <w:r>
              <w:rPr>
                <w:sz w:val="16"/>
              </w:rPr>
              <w:t>services to deliver the</w:t>
            </w:r>
            <w:r>
              <w:rPr>
                <w:spacing w:val="-9"/>
                <w:sz w:val="16"/>
              </w:rPr>
              <w:t xml:space="preserve"> </w:t>
            </w:r>
            <w:r>
              <w:rPr>
                <w:sz w:val="16"/>
              </w:rPr>
              <w:t>goods</w:t>
            </w:r>
            <w:r>
              <w:rPr>
                <w:spacing w:val="40"/>
                <w:sz w:val="16"/>
              </w:rPr>
              <w:t xml:space="preserve"> </w:t>
            </w:r>
            <w:r>
              <w:rPr>
                <w:spacing w:val="-2"/>
                <w:sz w:val="16"/>
              </w:rPr>
              <w:t>to</w:t>
            </w:r>
            <w:r>
              <w:rPr>
                <w:spacing w:val="-7"/>
                <w:sz w:val="16"/>
              </w:rPr>
              <w:t xml:space="preserve"> </w:t>
            </w:r>
            <w:r>
              <w:rPr>
                <w:spacing w:val="-2"/>
                <w:sz w:val="16"/>
              </w:rPr>
              <w:t>their final</w:t>
            </w:r>
            <w:r>
              <w:rPr>
                <w:spacing w:val="-8"/>
                <w:sz w:val="16"/>
              </w:rPr>
              <w:t xml:space="preserve"> </w:t>
            </w:r>
            <w:r>
              <w:rPr>
                <w:spacing w:val="-2"/>
                <w:sz w:val="16"/>
              </w:rPr>
              <w:t>destination</w:t>
            </w:r>
            <w:r>
              <w:rPr>
                <w:spacing w:val="-4"/>
                <w:sz w:val="16"/>
              </w:rPr>
              <w:t xml:space="preserve"> </w:t>
            </w:r>
            <w:r>
              <w:rPr>
                <w:spacing w:val="-2"/>
                <w:sz w:val="16"/>
              </w:rPr>
              <w:t>if</w:t>
            </w:r>
            <w:r>
              <w:rPr>
                <w:spacing w:val="-14"/>
                <w:sz w:val="16"/>
              </w:rPr>
              <w:t xml:space="preserve"> </w:t>
            </w:r>
            <w:r>
              <w:rPr>
                <w:spacing w:val="-2"/>
                <w:sz w:val="16"/>
              </w:rPr>
              <w:t>not</w:t>
            </w:r>
          </w:p>
          <w:p w:rsidR="003078E6" w:rsidRDefault="003078E6" w:rsidP="007C3D28">
            <w:pPr>
              <w:pStyle w:val="TableParagraph"/>
              <w:spacing w:line="165" w:lineRule="exact"/>
              <w:ind w:left="89"/>
              <w:rPr>
                <w:sz w:val="16"/>
              </w:rPr>
            </w:pPr>
            <w:r>
              <w:rPr>
                <w:spacing w:val="-2"/>
                <w:sz w:val="16"/>
              </w:rPr>
              <w:t>included</w:t>
            </w:r>
            <w:r>
              <w:rPr>
                <w:spacing w:val="-1"/>
                <w:sz w:val="16"/>
              </w:rPr>
              <w:t xml:space="preserve"> </w:t>
            </w:r>
            <w:r>
              <w:rPr>
                <w:spacing w:val="-2"/>
                <w:sz w:val="16"/>
              </w:rPr>
              <w:t>under</w:t>
            </w:r>
            <w:r>
              <w:rPr>
                <w:spacing w:val="6"/>
                <w:sz w:val="16"/>
              </w:rPr>
              <w:t xml:space="preserve"> </w:t>
            </w:r>
            <w:r>
              <w:rPr>
                <w:spacing w:val="-2"/>
                <w:sz w:val="16"/>
              </w:rPr>
              <w:t>column</w:t>
            </w:r>
            <w:r>
              <w:rPr>
                <w:spacing w:val="-20"/>
                <w:sz w:val="16"/>
              </w:rPr>
              <w:t xml:space="preserve"> </w:t>
            </w:r>
            <w:r>
              <w:rPr>
                <w:spacing w:val="-10"/>
                <w:sz w:val="16"/>
              </w:rPr>
              <w:t>4</w:t>
            </w:r>
          </w:p>
        </w:tc>
        <w:tc>
          <w:tcPr>
            <w:tcW w:w="1134" w:type="dxa"/>
          </w:tcPr>
          <w:p w:rsidR="003078E6" w:rsidRDefault="003078E6" w:rsidP="007C3D28">
            <w:pPr>
              <w:pStyle w:val="TableParagraph"/>
              <w:spacing w:line="235" w:lineRule="auto"/>
              <w:ind w:left="89" w:right="67"/>
              <w:rPr>
                <w:sz w:val="16"/>
              </w:rPr>
            </w:pPr>
            <w:r>
              <w:rPr>
                <w:spacing w:val="-2"/>
                <w:sz w:val="16"/>
              </w:rPr>
              <w:t>Total</w:t>
            </w:r>
            <w:r>
              <w:rPr>
                <w:spacing w:val="40"/>
                <w:sz w:val="16"/>
              </w:rPr>
              <w:t xml:space="preserve"> </w:t>
            </w:r>
            <w:r>
              <w:rPr>
                <w:spacing w:val="-4"/>
                <w:sz w:val="16"/>
              </w:rPr>
              <w:t>Price</w:t>
            </w:r>
            <w:r>
              <w:rPr>
                <w:spacing w:val="40"/>
                <w:sz w:val="16"/>
              </w:rPr>
              <w:t xml:space="preserve"> </w:t>
            </w:r>
            <w:r>
              <w:rPr>
                <w:spacing w:val="-2"/>
                <w:sz w:val="16"/>
              </w:rPr>
              <w:t>Excluding</w:t>
            </w:r>
            <w:r>
              <w:rPr>
                <w:spacing w:val="40"/>
                <w:sz w:val="16"/>
              </w:rPr>
              <w:t xml:space="preserve"> </w:t>
            </w:r>
            <w:r>
              <w:rPr>
                <w:spacing w:val="-4"/>
                <w:sz w:val="16"/>
              </w:rPr>
              <w:t>VAT</w:t>
            </w:r>
          </w:p>
          <w:p w:rsidR="003078E6" w:rsidRDefault="003078E6" w:rsidP="007C3D28">
            <w:pPr>
              <w:pStyle w:val="TableParagraph"/>
              <w:spacing w:line="165" w:lineRule="exact"/>
              <w:ind w:left="129"/>
              <w:rPr>
                <w:sz w:val="16"/>
              </w:rPr>
            </w:pPr>
            <w:r>
              <w:rPr>
                <w:sz w:val="16"/>
              </w:rPr>
              <w:t>(Col</w:t>
            </w:r>
            <w:r>
              <w:rPr>
                <w:spacing w:val="-6"/>
                <w:sz w:val="16"/>
              </w:rPr>
              <w:t xml:space="preserve"> </w:t>
            </w:r>
            <w:r>
              <w:rPr>
                <w:spacing w:val="-4"/>
                <w:sz w:val="16"/>
              </w:rPr>
              <w:t>5+6)</w:t>
            </w:r>
          </w:p>
        </w:tc>
        <w:tc>
          <w:tcPr>
            <w:tcW w:w="1296" w:type="dxa"/>
          </w:tcPr>
          <w:p w:rsidR="003078E6" w:rsidRDefault="003078E6" w:rsidP="007C3D28">
            <w:pPr>
              <w:pStyle w:val="TableParagraph"/>
              <w:spacing w:line="235" w:lineRule="auto"/>
              <w:ind w:left="109" w:right="67" w:firstLine="20"/>
              <w:jc w:val="center"/>
              <w:rPr>
                <w:sz w:val="16"/>
              </w:rPr>
            </w:pPr>
            <w:r>
              <w:rPr>
                <w:spacing w:val="-2"/>
                <w:sz w:val="16"/>
              </w:rPr>
              <w:t>Discounted</w:t>
            </w:r>
            <w:r>
              <w:rPr>
                <w:spacing w:val="40"/>
                <w:sz w:val="16"/>
              </w:rPr>
              <w:t xml:space="preserve"> </w:t>
            </w:r>
            <w:r>
              <w:rPr>
                <w:sz w:val="16"/>
              </w:rPr>
              <w:t>Total</w:t>
            </w:r>
            <w:r>
              <w:rPr>
                <w:spacing w:val="26"/>
                <w:sz w:val="16"/>
              </w:rPr>
              <w:t xml:space="preserve"> </w:t>
            </w:r>
            <w:r>
              <w:rPr>
                <w:sz w:val="16"/>
              </w:rPr>
              <w:t>price</w:t>
            </w:r>
            <w:r>
              <w:rPr>
                <w:spacing w:val="40"/>
                <w:sz w:val="16"/>
              </w:rPr>
              <w:t xml:space="preserve"> </w:t>
            </w:r>
            <w:r>
              <w:rPr>
                <w:sz w:val="16"/>
              </w:rPr>
              <w:t>(if any</w:t>
            </w:r>
            <w:r>
              <w:rPr>
                <w:spacing w:val="-13"/>
                <w:sz w:val="16"/>
              </w:rPr>
              <w:t xml:space="preserve"> </w:t>
            </w:r>
            <w:r>
              <w:rPr>
                <w:sz w:val="16"/>
              </w:rPr>
              <w:t>)</w:t>
            </w:r>
            <w:r>
              <w:rPr>
                <w:spacing w:val="40"/>
                <w:sz w:val="16"/>
              </w:rPr>
              <w:t xml:space="preserve"> </w:t>
            </w:r>
            <w:r>
              <w:rPr>
                <w:spacing w:val="-2"/>
                <w:sz w:val="16"/>
              </w:rPr>
              <w:t>excluding</w:t>
            </w:r>
          </w:p>
          <w:p w:rsidR="003078E6" w:rsidRDefault="003078E6" w:rsidP="007C3D28">
            <w:pPr>
              <w:pStyle w:val="TableParagraph"/>
              <w:spacing w:line="165" w:lineRule="exact"/>
              <w:ind w:left="74" w:right="17"/>
              <w:jc w:val="center"/>
              <w:rPr>
                <w:sz w:val="16"/>
              </w:rPr>
            </w:pPr>
            <w:r>
              <w:rPr>
                <w:spacing w:val="-5"/>
                <w:sz w:val="16"/>
              </w:rPr>
              <w:t>VAT</w:t>
            </w:r>
          </w:p>
        </w:tc>
        <w:tc>
          <w:tcPr>
            <w:tcW w:w="809" w:type="dxa"/>
          </w:tcPr>
          <w:p w:rsidR="003078E6" w:rsidRDefault="003078E6" w:rsidP="007C3D28">
            <w:pPr>
              <w:pStyle w:val="TableParagraph"/>
              <w:spacing w:line="175" w:lineRule="exact"/>
              <w:ind w:left="60" w:right="3"/>
              <w:jc w:val="center"/>
              <w:rPr>
                <w:sz w:val="16"/>
              </w:rPr>
            </w:pPr>
            <w:r>
              <w:rPr>
                <w:spacing w:val="-5"/>
                <w:sz w:val="16"/>
              </w:rPr>
              <w:t>VAT</w:t>
            </w:r>
          </w:p>
        </w:tc>
        <w:tc>
          <w:tcPr>
            <w:tcW w:w="1297" w:type="dxa"/>
          </w:tcPr>
          <w:p w:rsidR="003078E6" w:rsidRDefault="003078E6" w:rsidP="007C3D28">
            <w:pPr>
              <w:pStyle w:val="TableParagraph"/>
              <w:spacing w:line="235" w:lineRule="auto"/>
              <w:ind w:left="60" w:right="27"/>
              <w:jc w:val="center"/>
              <w:rPr>
                <w:sz w:val="16"/>
              </w:rPr>
            </w:pPr>
            <w:r>
              <w:rPr>
                <w:sz w:val="16"/>
              </w:rPr>
              <w:t>Total</w:t>
            </w:r>
            <w:r>
              <w:rPr>
                <w:spacing w:val="-10"/>
                <w:sz w:val="16"/>
              </w:rPr>
              <w:t xml:space="preserve"> </w:t>
            </w:r>
            <w:r>
              <w:rPr>
                <w:sz w:val="16"/>
              </w:rPr>
              <w:t>Price</w:t>
            </w:r>
            <w:r>
              <w:rPr>
                <w:spacing w:val="40"/>
                <w:sz w:val="16"/>
              </w:rPr>
              <w:t xml:space="preserve"> </w:t>
            </w:r>
            <w:r>
              <w:rPr>
                <w:spacing w:val="-2"/>
                <w:sz w:val="16"/>
              </w:rPr>
              <w:t>Including</w:t>
            </w:r>
            <w:r>
              <w:rPr>
                <w:spacing w:val="40"/>
                <w:sz w:val="16"/>
              </w:rPr>
              <w:t xml:space="preserve"> </w:t>
            </w:r>
            <w:r>
              <w:rPr>
                <w:spacing w:val="-4"/>
                <w:sz w:val="16"/>
              </w:rPr>
              <w:t>VAT</w:t>
            </w:r>
          </w:p>
          <w:p w:rsidR="003078E6" w:rsidRDefault="003078E6" w:rsidP="007C3D28">
            <w:pPr>
              <w:pStyle w:val="TableParagraph"/>
              <w:spacing w:line="178" w:lineRule="exact"/>
              <w:ind w:left="70" w:right="17"/>
              <w:jc w:val="center"/>
              <w:rPr>
                <w:sz w:val="16"/>
              </w:rPr>
            </w:pPr>
            <w:r>
              <w:rPr>
                <w:sz w:val="16"/>
              </w:rPr>
              <w:t>(Col.</w:t>
            </w:r>
            <w:r>
              <w:rPr>
                <w:spacing w:val="36"/>
                <w:sz w:val="16"/>
              </w:rPr>
              <w:t xml:space="preserve"> </w:t>
            </w:r>
            <w:r>
              <w:rPr>
                <w:sz w:val="16"/>
              </w:rPr>
              <w:t>7</w:t>
            </w:r>
            <w:r>
              <w:rPr>
                <w:spacing w:val="-2"/>
                <w:sz w:val="16"/>
              </w:rPr>
              <w:t xml:space="preserve"> </w:t>
            </w:r>
            <w:r>
              <w:rPr>
                <w:spacing w:val="-5"/>
                <w:sz w:val="16"/>
              </w:rPr>
              <w:t>or</w:t>
            </w:r>
          </w:p>
          <w:p w:rsidR="003078E6" w:rsidRDefault="003078E6" w:rsidP="007C3D28">
            <w:pPr>
              <w:pStyle w:val="TableParagraph"/>
              <w:spacing w:line="167" w:lineRule="exact"/>
              <w:ind w:left="60" w:right="27"/>
              <w:jc w:val="center"/>
              <w:rPr>
                <w:sz w:val="16"/>
              </w:rPr>
            </w:pPr>
            <w:r>
              <w:rPr>
                <w:spacing w:val="-4"/>
                <w:sz w:val="16"/>
              </w:rPr>
              <w:t>8+9)</w:t>
            </w:r>
          </w:p>
        </w:tc>
      </w:tr>
      <w:tr w:rsidR="00C97ACD" w:rsidTr="007836F0">
        <w:trPr>
          <w:trHeight w:val="333"/>
        </w:trPr>
        <w:tc>
          <w:tcPr>
            <w:tcW w:w="625" w:type="dxa"/>
            <w:vAlign w:val="center"/>
          </w:tcPr>
          <w:p w:rsidR="00C97ACD" w:rsidRPr="00257B09" w:rsidRDefault="00257B09" w:rsidP="00257B09">
            <w:pPr>
              <w:pStyle w:val="TableParagraph"/>
              <w:spacing w:line="175" w:lineRule="exact"/>
              <w:ind w:left="40" w:right="20"/>
              <w:jc w:val="center"/>
              <w:rPr>
                <w:spacing w:val="-2"/>
                <w:w w:val="105"/>
                <w:sz w:val="16"/>
              </w:rPr>
            </w:pPr>
            <w:r w:rsidRPr="00257B09">
              <w:rPr>
                <w:spacing w:val="-2"/>
                <w:w w:val="105"/>
                <w:sz w:val="16"/>
              </w:rPr>
              <w:t>1</w:t>
            </w:r>
          </w:p>
        </w:tc>
        <w:tc>
          <w:tcPr>
            <w:tcW w:w="2790" w:type="dxa"/>
            <w:vAlign w:val="center"/>
          </w:tcPr>
          <w:p w:rsidR="00C97ACD" w:rsidRPr="00257B09" w:rsidRDefault="00C97ACD" w:rsidP="00257B09">
            <w:pPr>
              <w:pStyle w:val="TableParagraph"/>
              <w:rPr>
                <w:sz w:val="20"/>
                <w:szCs w:val="20"/>
                <w:lang w:bidi="si-LK"/>
              </w:rPr>
            </w:pPr>
            <w:r w:rsidRPr="00257B09">
              <w:rPr>
                <w:sz w:val="20"/>
                <w:szCs w:val="20"/>
                <w:lang w:bidi="si-LK"/>
              </w:rPr>
              <w:t xml:space="preserve">Brand New Hybrid </w:t>
            </w:r>
            <w:r w:rsidR="00A225B1">
              <w:rPr>
                <w:sz w:val="20"/>
                <w:szCs w:val="20"/>
                <w:lang w:bidi="si-LK"/>
              </w:rPr>
              <w:t xml:space="preserve">SUV </w:t>
            </w:r>
            <w:r w:rsidRPr="00257B09">
              <w:rPr>
                <w:sz w:val="20"/>
                <w:szCs w:val="20"/>
                <w:lang w:bidi="si-LK"/>
              </w:rPr>
              <w:t>Motor Car</w:t>
            </w:r>
            <w:r w:rsidR="007836F0">
              <w:rPr>
                <w:sz w:val="20"/>
                <w:szCs w:val="20"/>
                <w:lang w:bidi="si-LK"/>
              </w:rPr>
              <w:t>s</w:t>
            </w:r>
          </w:p>
          <w:p w:rsidR="00C97ACD" w:rsidRPr="00257B09" w:rsidRDefault="004B6F90" w:rsidP="00257B09">
            <w:pPr>
              <w:pStyle w:val="TableParagraph"/>
              <w:rPr>
                <w:spacing w:val="-2"/>
                <w:sz w:val="20"/>
                <w:szCs w:val="20"/>
              </w:rPr>
            </w:pPr>
            <w:r>
              <w:rPr>
                <w:sz w:val="20"/>
                <w:szCs w:val="20"/>
                <w:lang w:bidi="si-LK"/>
              </w:rPr>
              <w:t>(145</w:t>
            </w:r>
            <w:r w:rsidR="00A225B1">
              <w:rPr>
                <w:sz w:val="20"/>
                <w:szCs w:val="20"/>
                <w:lang w:bidi="si-LK"/>
              </w:rPr>
              <w:t>0 CC – 16</w:t>
            </w:r>
            <w:r w:rsidR="00C97ACD" w:rsidRPr="00257B09">
              <w:rPr>
                <w:sz w:val="20"/>
                <w:szCs w:val="20"/>
                <w:lang w:bidi="si-LK"/>
              </w:rPr>
              <w:t>00 CC)</w:t>
            </w:r>
          </w:p>
        </w:tc>
        <w:tc>
          <w:tcPr>
            <w:tcW w:w="810" w:type="dxa"/>
            <w:vAlign w:val="center"/>
          </w:tcPr>
          <w:p w:rsidR="00C97ACD" w:rsidRPr="00257B09" w:rsidRDefault="00A225B1" w:rsidP="00257B09">
            <w:pPr>
              <w:pStyle w:val="TableParagraph"/>
              <w:jc w:val="center"/>
              <w:rPr>
                <w:sz w:val="18"/>
              </w:rPr>
            </w:pPr>
            <w:r>
              <w:rPr>
                <w:sz w:val="18"/>
              </w:rPr>
              <w:t>01</w:t>
            </w:r>
          </w:p>
        </w:tc>
        <w:tc>
          <w:tcPr>
            <w:tcW w:w="1662" w:type="dxa"/>
            <w:vAlign w:val="center"/>
          </w:tcPr>
          <w:p w:rsidR="00C97ACD" w:rsidRPr="00257B09" w:rsidRDefault="00C97ACD" w:rsidP="00257B09">
            <w:pPr>
              <w:pStyle w:val="TableParagraph"/>
              <w:jc w:val="center"/>
              <w:rPr>
                <w:sz w:val="18"/>
              </w:rPr>
            </w:pPr>
          </w:p>
        </w:tc>
        <w:tc>
          <w:tcPr>
            <w:tcW w:w="1296" w:type="dxa"/>
          </w:tcPr>
          <w:p w:rsidR="00C97ACD" w:rsidRDefault="00C97ACD" w:rsidP="007C3D28">
            <w:pPr>
              <w:pStyle w:val="TableParagraph"/>
              <w:rPr>
                <w:sz w:val="18"/>
              </w:rPr>
            </w:pPr>
          </w:p>
        </w:tc>
        <w:tc>
          <w:tcPr>
            <w:tcW w:w="2757" w:type="dxa"/>
          </w:tcPr>
          <w:p w:rsidR="00C97ACD" w:rsidRDefault="00C97ACD" w:rsidP="007C3D28">
            <w:pPr>
              <w:pStyle w:val="TableParagraph"/>
              <w:rPr>
                <w:sz w:val="18"/>
              </w:rPr>
            </w:pPr>
          </w:p>
        </w:tc>
        <w:tc>
          <w:tcPr>
            <w:tcW w:w="1134" w:type="dxa"/>
          </w:tcPr>
          <w:p w:rsidR="00C97ACD" w:rsidRDefault="00C97ACD" w:rsidP="007C3D28">
            <w:pPr>
              <w:pStyle w:val="TableParagraph"/>
              <w:rPr>
                <w:sz w:val="18"/>
              </w:rPr>
            </w:pPr>
          </w:p>
        </w:tc>
        <w:tc>
          <w:tcPr>
            <w:tcW w:w="1296" w:type="dxa"/>
          </w:tcPr>
          <w:p w:rsidR="00C97ACD" w:rsidRDefault="00C97ACD" w:rsidP="007C3D28">
            <w:pPr>
              <w:pStyle w:val="TableParagraph"/>
              <w:rPr>
                <w:sz w:val="18"/>
              </w:rPr>
            </w:pPr>
          </w:p>
        </w:tc>
        <w:tc>
          <w:tcPr>
            <w:tcW w:w="809" w:type="dxa"/>
          </w:tcPr>
          <w:p w:rsidR="00C97ACD" w:rsidRDefault="00C97ACD" w:rsidP="007C3D28">
            <w:pPr>
              <w:pStyle w:val="TableParagraph"/>
              <w:rPr>
                <w:sz w:val="18"/>
              </w:rPr>
            </w:pPr>
          </w:p>
        </w:tc>
        <w:tc>
          <w:tcPr>
            <w:tcW w:w="1297" w:type="dxa"/>
          </w:tcPr>
          <w:p w:rsidR="00C97ACD" w:rsidRDefault="00C97ACD" w:rsidP="007C3D28">
            <w:pPr>
              <w:pStyle w:val="TableParagraph"/>
              <w:rPr>
                <w:sz w:val="18"/>
              </w:rPr>
            </w:pPr>
          </w:p>
        </w:tc>
      </w:tr>
      <w:tr w:rsidR="003078E6" w:rsidTr="007836F0">
        <w:trPr>
          <w:trHeight w:val="333"/>
        </w:trPr>
        <w:tc>
          <w:tcPr>
            <w:tcW w:w="625" w:type="dxa"/>
            <w:vAlign w:val="center"/>
          </w:tcPr>
          <w:p w:rsidR="003078E6" w:rsidRPr="00257B09" w:rsidRDefault="00257B09" w:rsidP="00257B09">
            <w:pPr>
              <w:pStyle w:val="TableParagraph"/>
              <w:spacing w:line="175" w:lineRule="exact"/>
              <w:ind w:left="40" w:right="20"/>
              <w:jc w:val="center"/>
              <w:rPr>
                <w:sz w:val="16"/>
              </w:rPr>
            </w:pPr>
            <w:r w:rsidRPr="00257B09">
              <w:rPr>
                <w:spacing w:val="-2"/>
                <w:w w:val="105"/>
                <w:sz w:val="16"/>
              </w:rPr>
              <w:t>2</w:t>
            </w:r>
          </w:p>
        </w:tc>
        <w:tc>
          <w:tcPr>
            <w:tcW w:w="2790" w:type="dxa"/>
            <w:vAlign w:val="center"/>
          </w:tcPr>
          <w:p w:rsidR="00A225B1" w:rsidRPr="00A225B1" w:rsidRDefault="00A225B1" w:rsidP="00A225B1">
            <w:pPr>
              <w:pStyle w:val="TableParagraph"/>
              <w:rPr>
                <w:sz w:val="20"/>
                <w:szCs w:val="20"/>
                <w:lang w:bidi="si-LK"/>
              </w:rPr>
            </w:pPr>
            <w:r w:rsidRPr="00A225B1">
              <w:rPr>
                <w:sz w:val="20"/>
                <w:szCs w:val="20"/>
                <w:lang w:bidi="si-LK"/>
              </w:rPr>
              <w:t>Brand New Double Cabs</w:t>
            </w:r>
          </w:p>
          <w:p w:rsidR="003078E6" w:rsidRPr="00257B09" w:rsidRDefault="00A225B1" w:rsidP="00A225B1">
            <w:pPr>
              <w:pStyle w:val="TableParagraph"/>
              <w:rPr>
                <w:sz w:val="20"/>
                <w:szCs w:val="20"/>
              </w:rPr>
            </w:pPr>
            <w:r w:rsidRPr="00A225B1">
              <w:rPr>
                <w:sz w:val="20"/>
                <w:szCs w:val="20"/>
                <w:lang w:bidi="si-LK"/>
              </w:rPr>
              <w:t>(2500CC – 2800CC)</w:t>
            </w:r>
          </w:p>
        </w:tc>
        <w:tc>
          <w:tcPr>
            <w:tcW w:w="810" w:type="dxa"/>
            <w:vAlign w:val="center"/>
          </w:tcPr>
          <w:p w:rsidR="00837EF7" w:rsidRPr="00257B09" w:rsidRDefault="00837EF7" w:rsidP="00257B09">
            <w:pPr>
              <w:pStyle w:val="TableParagraph"/>
              <w:jc w:val="center"/>
              <w:rPr>
                <w:sz w:val="18"/>
              </w:rPr>
            </w:pPr>
          </w:p>
          <w:p w:rsidR="003078E6" w:rsidRPr="00257B09" w:rsidRDefault="00A225B1" w:rsidP="00257B09">
            <w:pPr>
              <w:pStyle w:val="TableParagraph"/>
              <w:jc w:val="center"/>
              <w:rPr>
                <w:sz w:val="18"/>
              </w:rPr>
            </w:pPr>
            <w:r>
              <w:rPr>
                <w:sz w:val="18"/>
              </w:rPr>
              <w:t>01</w:t>
            </w:r>
          </w:p>
        </w:tc>
        <w:tc>
          <w:tcPr>
            <w:tcW w:w="1662" w:type="dxa"/>
            <w:vAlign w:val="center"/>
          </w:tcPr>
          <w:p w:rsidR="003078E6" w:rsidRPr="00257B09" w:rsidRDefault="003078E6" w:rsidP="00257B09">
            <w:pPr>
              <w:pStyle w:val="TableParagraph"/>
              <w:jc w:val="center"/>
              <w:rPr>
                <w:sz w:val="18"/>
              </w:rPr>
            </w:pPr>
          </w:p>
        </w:tc>
        <w:tc>
          <w:tcPr>
            <w:tcW w:w="1296" w:type="dxa"/>
          </w:tcPr>
          <w:p w:rsidR="003078E6" w:rsidRDefault="003078E6" w:rsidP="007C3D28">
            <w:pPr>
              <w:pStyle w:val="TableParagraph"/>
              <w:rPr>
                <w:sz w:val="18"/>
              </w:rPr>
            </w:pPr>
          </w:p>
        </w:tc>
        <w:tc>
          <w:tcPr>
            <w:tcW w:w="2757" w:type="dxa"/>
          </w:tcPr>
          <w:p w:rsidR="003078E6" w:rsidRDefault="003078E6" w:rsidP="007C3D28">
            <w:pPr>
              <w:pStyle w:val="TableParagraph"/>
              <w:rPr>
                <w:sz w:val="18"/>
              </w:rPr>
            </w:pPr>
          </w:p>
        </w:tc>
        <w:tc>
          <w:tcPr>
            <w:tcW w:w="1134" w:type="dxa"/>
          </w:tcPr>
          <w:p w:rsidR="003078E6" w:rsidRDefault="003078E6" w:rsidP="007C3D28">
            <w:pPr>
              <w:pStyle w:val="TableParagraph"/>
              <w:rPr>
                <w:sz w:val="18"/>
              </w:rPr>
            </w:pPr>
          </w:p>
        </w:tc>
        <w:tc>
          <w:tcPr>
            <w:tcW w:w="1296" w:type="dxa"/>
          </w:tcPr>
          <w:p w:rsidR="003078E6" w:rsidRDefault="003078E6" w:rsidP="007C3D28">
            <w:pPr>
              <w:pStyle w:val="TableParagraph"/>
              <w:rPr>
                <w:sz w:val="18"/>
              </w:rPr>
            </w:pPr>
          </w:p>
        </w:tc>
        <w:tc>
          <w:tcPr>
            <w:tcW w:w="809" w:type="dxa"/>
          </w:tcPr>
          <w:p w:rsidR="003078E6" w:rsidRDefault="003078E6" w:rsidP="007C3D28">
            <w:pPr>
              <w:pStyle w:val="TableParagraph"/>
              <w:rPr>
                <w:sz w:val="18"/>
              </w:rPr>
            </w:pPr>
          </w:p>
        </w:tc>
        <w:tc>
          <w:tcPr>
            <w:tcW w:w="1297" w:type="dxa"/>
          </w:tcPr>
          <w:p w:rsidR="003078E6" w:rsidRDefault="003078E6" w:rsidP="007C3D28">
            <w:pPr>
              <w:pStyle w:val="TableParagraph"/>
              <w:rPr>
                <w:sz w:val="18"/>
              </w:rPr>
            </w:pPr>
          </w:p>
        </w:tc>
      </w:tr>
      <w:tr w:rsidR="003078E6" w:rsidTr="00C97ACD">
        <w:trPr>
          <w:trHeight w:val="563"/>
        </w:trPr>
        <w:tc>
          <w:tcPr>
            <w:tcW w:w="9940" w:type="dxa"/>
            <w:gridSpan w:val="6"/>
          </w:tcPr>
          <w:p w:rsidR="003078E6" w:rsidRDefault="003078E6" w:rsidP="007C3D28">
            <w:pPr>
              <w:pStyle w:val="TableParagraph"/>
              <w:spacing w:line="199" w:lineRule="exact"/>
              <w:ind w:right="39"/>
              <w:jc w:val="right"/>
              <w:rPr>
                <w:sz w:val="18"/>
              </w:rPr>
            </w:pPr>
            <w:r>
              <w:rPr>
                <w:spacing w:val="-4"/>
                <w:w w:val="110"/>
                <w:sz w:val="18"/>
              </w:rPr>
              <w:t>Total</w:t>
            </w:r>
          </w:p>
        </w:tc>
        <w:tc>
          <w:tcPr>
            <w:tcW w:w="1134" w:type="dxa"/>
          </w:tcPr>
          <w:p w:rsidR="003078E6" w:rsidRDefault="003078E6" w:rsidP="007C3D28">
            <w:pPr>
              <w:pStyle w:val="TableParagraph"/>
              <w:rPr>
                <w:sz w:val="18"/>
              </w:rPr>
            </w:pPr>
          </w:p>
        </w:tc>
        <w:tc>
          <w:tcPr>
            <w:tcW w:w="1296" w:type="dxa"/>
          </w:tcPr>
          <w:p w:rsidR="003078E6" w:rsidRDefault="003078E6" w:rsidP="007C3D28">
            <w:pPr>
              <w:pStyle w:val="TableParagraph"/>
              <w:rPr>
                <w:sz w:val="18"/>
              </w:rPr>
            </w:pPr>
          </w:p>
        </w:tc>
        <w:tc>
          <w:tcPr>
            <w:tcW w:w="809" w:type="dxa"/>
          </w:tcPr>
          <w:p w:rsidR="003078E6" w:rsidRDefault="003078E6" w:rsidP="007C3D28">
            <w:pPr>
              <w:pStyle w:val="TableParagraph"/>
              <w:rPr>
                <w:sz w:val="18"/>
              </w:rPr>
            </w:pPr>
          </w:p>
        </w:tc>
        <w:tc>
          <w:tcPr>
            <w:tcW w:w="1297" w:type="dxa"/>
          </w:tcPr>
          <w:p w:rsidR="003078E6" w:rsidRDefault="003078E6" w:rsidP="007C3D28">
            <w:pPr>
              <w:pStyle w:val="TableParagraph"/>
              <w:rPr>
                <w:sz w:val="18"/>
              </w:rPr>
            </w:pPr>
          </w:p>
        </w:tc>
      </w:tr>
    </w:tbl>
    <w:p w:rsidR="00416602" w:rsidRDefault="00416602">
      <w:pPr>
        <w:spacing w:before="7" w:after="53"/>
        <w:ind w:left="309"/>
        <w:rPr>
          <w:i/>
        </w:rPr>
      </w:pPr>
    </w:p>
    <w:p w:rsidR="00630F9D" w:rsidRPr="00630F9D" w:rsidRDefault="00630F9D" w:rsidP="007C3D28">
      <w:pPr>
        <w:pStyle w:val="BodyText"/>
        <w:spacing w:before="116"/>
        <w:ind w:firstLine="720"/>
        <w:rPr>
          <w:i/>
          <w:sz w:val="20"/>
        </w:rPr>
      </w:pPr>
      <w:r w:rsidRPr="00630F9D">
        <w:rPr>
          <w:i/>
          <w:sz w:val="20"/>
        </w:rPr>
        <w:t>Signed: [insert signature of person whose name and capacity are shown]</w:t>
      </w:r>
    </w:p>
    <w:p w:rsidR="00630F9D" w:rsidRPr="00630F9D" w:rsidRDefault="00630F9D" w:rsidP="007C3D28">
      <w:pPr>
        <w:pStyle w:val="BodyText"/>
        <w:spacing w:before="116"/>
        <w:ind w:firstLine="720"/>
        <w:rPr>
          <w:i/>
          <w:sz w:val="20"/>
        </w:rPr>
      </w:pPr>
      <w:r w:rsidRPr="00630F9D">
        <w:rPr>
          <w:i/>
          <w:sz w:val="20"/>
        </w:rPr>
        <w:t>In the capacity of [insert legal capacity of person signing]</w:t>
      </w:r>
    </w:p>
    <w:p w:rsidR="00630F9D" w:rsidRPr="00630F9D" w:rsidRDefault="00630F9D" w:rsidP="00630F9D">
      <w:pPr>
        <w:pStyle w:val="BodyText"/>
        <w:spacing w:before="116"/>
        <w:rPr>
          <w:i/>
          <w:sz w:val="20"/>
        </w:rPr>
      </w:pPr>
    </w:p>
    <w:p w:rsidR="00630F9D" w:rsidRPr="00630F9D" w:rsidRDefault="00630F9D" w:rsidP="007C3D28">
      <w:pPr>
        <w:pStyle w:val="BodyText"/>
        <w:spacing w:before="116"/>
        <w:ind w:firstLine="720"/>
        <w:rPr>
          <w:i/>
          <w:sz w:val="20"/>
        </w:rPr>
      </w:pPr>
      <w:r w:rsidRPr="00630F9D">
        <w:rPr>
          <w:i/>
          <w:sz w:val="20"/>
        </w:rPr>
        <w:t>Name: [insert c</w:t>
      </w:r>
      <w:r>
        <w:rPr>
          <w:i/>
          <w:sz w:val="20"/>
        </w:rPr>
        <w:t>omplete name of person signing]</w:t>
      </w:r>
    </w:p>
    <w:p w:rsidR="00630F9D" w:rsidRPr="00630F9D" w:rsidRDefault="00630F9D" w:rsidP="00630F9D">
      <w:pPr>
        <w:pStyle w:val="BodyText"/>
        <w:spacing w:before="116"/>
        <w:rPr>
          <w:i/>
          <w:sz w:val="20"/>
        </w:rPr>
      </w:pPr>
    </w:p>
    <w:p w:rsidR="00630F9D" w:rsidRPr="00630F9D" w:rsidRDefault="00630F9D" w:rsidP="007C3D28">
      <w:pPr>
        <w:pStyle w:val="BodyText"/>
        <w:spacing w:before="116"/>
        <w:ind w:firstLine="720"/>
        <w:rPr>
          <w:i/>
          <w:sz w:val="20"/>
        </w:rPr>
      </w:pPr>
      <w:r w:rsidRPr="00630F9D">
        <w:rPr>
          <w:i/>
          <w:sz w:val="20"/>
        </w:rPr>
        <w:t>Duly authorized to sign the bid for and on behalf of: [insert complete name of Bidder]</w:t>
      </w:r>
    </w:p>
    <w:p w:rsidR="00E560F9" w:rsidRDefault="00630F9D" w:rsidP="007C3D28">
      <w:pPr>
        <w:pStyle w:val="BodyText"/>
        <w:spacing w:before="116"/>
        <w:ind w:firstLine="720"/>
        <w:rPr>
          <w:i/>
          <w:sz w:val="20"/>
        </w:rPr>
        <w:sectPr w:rsidR="00E560F9" w:rsidSect="00364840">
          <w:headerReference w:type="even" r:id="rId20"/>
          <w:headerReference w:type="default" r:id="rId21"/>
          <w:headerReference w:type="first" r:id="rId22"/>
          <w:pgSz w:w="16840" w:h="11910" w:orient="landscape"/>
          <w:pgMar w:top="1555" w:right="1022" w:bottom="274" w:left="274" w:header="706" w:footer="0" w:gutter="0"/>
          <w:cols w:space="720"/>
          <w:docGrid w:linePitch="299"/>
        </w:sectPr>
      </w:pPr>
      <w:r w:rsidRPr="00630F9D">
        <w:rPr>
          <w:i/>
          <w:sz w:val="20"/>
        </w:rPr>
        <w:t xml:space="preserve">Dated on </w:t>
      </w:r>
      <w:r w:rsidRPr="00630F9D">
        <w:rPr>
          <w:i/>
          <w:sz w:val="20"/>
        </w:rPr>
        <w:tab/>
        <w:t xml:space="preserve">day of </w:t>
      </w:r>
      <w:r w:rsidRPr="00630F9D">
        <w:rPr>
          <w:i/>
          <w:sz w:val="20"/>
        </w:rPr>
        <w:tab/>
        <w:t xml:space="preserve">, </w:t>
      </w:r>
      <w:r w:rsidRPr="00630F9D">
        <w:rPr>
          <w:i/>
          <w:sz w:val="20"/>
        </w:rPr>
        <w:tab/>
        <w:t>[insert date of signin</w:t>
      </w:r>
      <w:r w:rsidR="00753C64">
        <w:rPr>
          <w:i/>
          <w:sz w:val="20"/>
        </w:rPr>
        <w:t>g</w:t>
      </w:r>
      <w:r w:rsidR="007C3D28">
        <w:rPr>
          <w:i/>
          <w:sz w:val="20"/>
        </w:rPr>
        <w:t>]</w:t>
      </w:r>
      <w:r w:rsidR="00C97ACD">
        <w:rPr>
          <w:i/>
          <w:sz w:val="20"/>
        </w:rPr>
        <w:t xml:space="preserve">     </w:t>
      </w:r>
    </w:p>
    <w:p w:rsidR="00416602" w:rsidRDefault="00E35DE1" w:rsidP="00C97ACD">
      <w:pPr>
        <w:pStyle w:val="Heading3"/>
        <w:numPr>
          <w:ilvl w:val="0"/>
          <w:numId w:val="25"/>
        </w:numPr>
      </w:pPr>
      <w:r>
        <w:rPr>
          <w:w w:val="105"/>
        </w:rPr>
        <w:lastRenderedPageBreak/>
        <w:t>Bid</w:t>
      </w:r>
      <w:r>
        <w:rPr>
          <w:spacing w:val="-3"/>
          <w:w w:val="105"/>
        </w:rPr>
        <w:t xml:space="preserve"> </w:t>
      </w:r>
      <w:r>
        <w:rPr>
          <w:w w:val="110"/>
        </w:rPr>
        <w:t>Guarantee</w:t>
      </w:r>
    </w:p>
    <w:p w:rsidR="00416602" w:rsidRDefault="00E35DE1" w:rsidP="008C60D5">
      <w:pPr>
        <w:spacing w:before="248" w:line="242" w:lineRule="auto"/>
        <w:ind w:left="240" w:right="721"/>
        <w:jc w:val="both"/>
        <w:rPr>
          <w:i/>
          <w:sz w:val="24"/>
        </w:rPr>
      </w:pPr>
      <w:r>
        <w:rPr>
          <w:i/>
          <w:sz w:val="24"/>
        </w:rPr>
        <w:t>[</w:t>
      </w:r>
      <w:r w:rsidR="00630F9D">
        <w:rPr>
          <w:i/>
          <w:sz w:val="24"/>
        </w:rPr>
        <w:t>This</w:t>
      </w:r>
      <w:r>
        <w:rPr>
          <w:i/>
          <w:sz w:val="24"/>
        </w:rPr>
        <w:t xml:space="preserve"> Bank Guarantee</w:t>
      </w:r>
      <w:r>
        <w:rPr>
          <w:i/>
          <w:spacing w:val="-12"/>
          <w:sz w:val="24"/>
        </w:rPr>
        <w:t xml:space="preserve"> </w:t>
      </w:r>
      <w:r>
        <w:rPr>
          <w:i/>
          <w:sz w:val="24"/>
        </w:rPr>
        <w:t>form shall</w:t>
      </w:r>
      <w:r>
        <w:rPr>
          <w:i/>
          <w:spacing w:val="-12"/>
          <w:sz w:val="24"/>
        </w:rPr>
        <w:t xml:space="preserve"> </w:t>
      </w:r>
      <w:r>
        <w:rPr>
          <w:i/>
          <w:sz w:val="24"/>
        </w:rPr>
        <w:t>be filled</w:t>
      </w:r>
      <w:r>
        <w:rPr>
          <w:i/>
          <w:spacing w:val="40"/>
          <w:sz w:val="24"/>
        </w:rPr>
        <w:t xml:space="preserve"> </w:t>
      </w:r>
      <w:r>
        <w:rPr>
          <w:i/>
          <w:sz w:val="24"/>
        </w:rPr>
        <w:t>in</w:t>
      </w:r>
      <w:r>
        <w:rPr>
          <w:i/>
          <w:spacing w:val="-6"/>
          <w:sz w:val="24"/>
        </w:rPr>
        <w:t xml:space="preserve"> </w:t>
      </w:r>
      <w:r>
        <w:rPr>
          <w:i/>
          <w:sz w:val="24"/>
        </w:rPr>
        <w:t>accordance</w:t>
      </w:r>
      <w:r>
        <w:rPr>
          <w:i/>
          <w:spacing w:val="-12"/>
          <w:sz w:val="24"/>
        </w:rPr>
        <w:t xml:space="preserve"> </w:t>
      </w:r>
      <w:r>
        <w:rPr>
          <w:i/>
          <w:sz w:val="24"/>
        </w:rPr>
        <w:t>with</w:t>
      </w:r>
      <w:r>
        <w:rPr>
          <w:i/>
          <w:spacing w:val="-6"/>
          <w:sz w:val="24"/>
        </w:rPr>
        <w:t xml:space="preserve"> </w:t>
      </w:r>
      <w:r>
        <w:rPr>
          <w:i/>
          <w:sz w:val="24"/>
        </w:rPr>
        <w:t>the</w:t>
      </w:r>
      <w:r>
        <w:rPr>
          <w:i/>
          <w:spacing w:val="-12"/>
          <w:sz w:val="24"/>
        </w:rPr>
        <w:t xml:space="preserve"> </w:t>
      </w:r>
      <w:r>
        <w:rPr>
          <w:i/>
          <w:sz w:val="24"/>
        </w:rPr>
        <w:t>instructions indicated</w:t>
      </w:r>
      <w:r>
        <w:rPr>
          <w:i/>
          <w:spacing w:val="-6"/>
          <w:sz w:val="24"/>
        </w:rPr>
        <w:t xml:space="preserve"> </w:t>
      </w:r>
      <w:r>
        <w:rPr>
          <w:i/>
          <w:sz w:val="24"/>
        </w:rPr>
        <w:t xml:space="preserve">in </w:t>
      </w:r>
      <w:r>
        <w:rPr>
          <w:i/>
          <w:spacing w:val="-2"/>
          <w:sz w:val="24"/>
        </w:rPr>
        <w:t>brackets]</w:t>
      </w:r>
    </w:p>
    <w:p w:rsidR="00416602" w:rsidRDefault="00E35DE1" w:rsidP="008C60D5">
      <w:pPr>
        <w:spacing w:before="2"/>
        <w:ind w:left="240" w:right="721"/>
        <w:jc w:val="both"/>
        <w:rPr>
          <w:i/>
          <w:sz w:val="24"/>
        </w:rPr>
      </w:pPr>
      <w:r>
        <w:rPr>
          <w:i/>
          <w:sz w:val="24"/>
        </w:rPr>
        <w:t>---------------</w:t>
      </w:r>
      <w:r>
        <w:rPr>
          <w:i/>
          <w:spacing w:val="-6"/>
          <w:sz w:val="24"/>
        </w:rPr>
        <w:t xml:space="preserve"> </w:t>
      </w:r>
      <w:r>
        <w:rPr>
          <w:i/>
          <w:sz w:val="24"/>
        </w:rPr>
        <w:t>[</w:t>
      </w:r>
      <w:r w:rsidR="00630F9D">
        <w:rPr>
          <w:i/>
          <w:sz w:val="24"/>
        </w:rPr>
        <w:t>Insert</w:t>
      </w:r>
      <w:r>
        <w:rPr>
          <w:i/>
          <w:spacing w:val="-10"/>
          <w:sz w:val="24"/>
        </w:rPr>
        <w:t xml:space="preserve"> </w:t>
      </w:r>
      <w:r>
        <w:rPr>
          <w:i/>
          <w:sz w:val="24"/>
        </w:rPr>
        <w:t>issuing</w:t>
      </w:r>
      <w:r>
        <w:rPr>
          <w:i/>
          <w:spacing w:val="-3"/>
          <w:sz w:val="24"/>
        </w:rPr>
        <w:t xml:space="preserve"> </w:t>
      </w:r>
      <w:r>
        <w:rPr>
          <w:i/>
          <w:sz w:val="24"/>
        </w:rPr>
        <w:t>agency’s</w:t>
      </w:r>
      <w:r>
        <w:rPr>
          <w:i/>
          <w:spacing w:val="2"/>
          <w:sz w:val="24"/>
        </w:rPr>
        <w:t xml:space="preserve"> </w:t>
      </w:r>
      <w:r>
        <w:rPr>
          <w:i/>
          <w:sz w:val="24"/>
        </w:rPr>
        <w:t>name,</w:t>
      </w:r>
      <w:r>
        <w:rPr>
          <w:i/>
          <w:spacing w:val="-3"/>
          <w:sz w:val="24"/>
        </w:rPr>
        <w:t xml:space="preserve"> </w:t>
      </w:r>
      <w:r>
        <w:rPr>
          <w:i/>
          <w:sz w:val="24"/>
        </w:rPr>
        <w:t>and</w:t>
      </w:r>
      <w:r>
        <w:rPr>
          <w:i/>
          <w:spacing w:val="-3"/>
          <w:sz w:val="24"/>
        </w:rPr>
        <w:t xml:space="preserve"> </w:t>
      </w:r>
      <w:r>
        <w:rPr>
          <w:i/>
          <w:sz w:val="24"/>
        </w:rPr>
        <w:t>address</w:t>
      </w:r>
      <w:r>
        <w:rPr>
          <w:i/>
          <w:spacing w:val="2"/>
          <w:sz w:val="24"/>
        </w:rPr>
        <w:t xml:space="preserve"> </w:t>
      </w:r>
      <w:r>
        <w:rPr>
          <w:i/>
          <w:sz w:val="24"/>
        </w:rPr>
        <w:t>of</w:t>
      </w:r>
      <w:r>
        <w:rPr>
          <w:i/>
          <w:spacing w:val="-10"/>
          <w:sz w:val="24"/>
        </w:rPr>
        <w:t xml:space="preserve"> </w:t>
      </w:r>
      <w:r>
        <w:rPr>
          <w:i/>
          <w:sz w:val="24"/>
        </w:rPr>
        <w:t>issuing</w:t>
      </w:r>
      <w:r>
        <w:rPr>
          <w:i/>
          <w:spacing w:val="-3"/>
          <w:sz w:val="24"/>
        </w:rPr>
        <w:t xml:space="preserve"> </w:t>
      </w:r>
      <w:r>
        <w:rPr>
          <w:i/>
          <w:sz w:val="24"/>
        </w:rPr>
        <w:t>branch</w:t>
      </w:r>
      <w:r>
        <w:rPr>
          <w:i/>
          <w:spacing w:val="-3"/>
          <w:sz w:val="24"/>
        </w:rPr>
        <w:t xml:space="preserve"> </w:t>
      </w:r>
      <w:r>
        <w:rPr>
          <w:i/>
          <w:sz w:val="24"/>
        </w:rPr>
        <w:t>or</w:t>
      </w:r>
      <w:r>
        <w:rPr>
          <w:i/>
          <w:spacing w:val="2"/>
          <w:sz w:val="24"/>
        </w:rPr>
        <w:t xml:space="preserve"> </w:t>
      </w:r>
      <w:r>
        <w:rPr>
          <w:i/>
          <w:sz w:val="24"/>
        </w:rPr>
        <w:t>office]</w:t>
      </w:r>
      <w:r>
        <w:rPr>
          <w:i/>
          <w:spacing w:val="3"/>
          <w:sz w:val="24"/>
        </w:rPr>
        <w:t xml:space="preserve"> </w:t>
      </w:r>
      <w:r>
        <w:rPr>
          <w:i/>
          <w:sz w:val="24"/>
        </w:rPr>
        <w:t>-----</w:t>
      </w:r>
      <w:r>
        <w:rPr>
          <w:i/>
          <w:spacing w:val="-10"/>
          <w:sz w:val="24"/>
        </w:rPr>
        <w:t>-</w:t>
      </w:r>
    </w:p>
    <w:p w:rsidR="00BC52F9" w:rsidRDefault="00E35DE1" w:rsidP="008C60D5">
      <w:pPr>
        <w:tabs>
          <w:tab w:val="left" w:leader="hyphen" w:pos="3960"/>
        </w:tabs>
        <w:spacing w:before="144"/>
        <w:ind w:left="241" w:right="721"/>
        <w:jc w:val="both"/>
        <w:rPr>
          <w:rFonts w:eastAsiaTheme="minorHAnsi"/>
          <w:b/>
          <w:bCs/>
        </w:rPr>
      </w:pPr>
      <w:r>
        <w:rPr>
          <w:spacing w:val="-2"/>
          <w:sz w:val="24"/>
        </w:rPr>
        <w:t>Beneficiary:</w:t>
      </w:r>
      <w:r w:rsidR="00630F9D">
        <w:rPr>
          <w:spacing w:val="-2"/>
          <w:sz w:val="24"/>
        </w:rPr>
        <w:t xml:space="preserve"> </w:t>
      </w:r>
      <w:r w:rsidR="00586957">
        <w:rPr>
          <w:rFonts w:eastAsiaTheme="minorHAnsi"/>
          <w:b/>
          <w:bCs/>
        </w:rPr>
        <w:t>Chairman</w:t>
      </w:r>
      <w:r w:rsidR="00630F9D" w:rsidRPr="00E35DE1">
        <w:rPr>
          <w:rFonts w:eastAsiaTheme="minorHAnsi"/>
          <w:b/>
          <w:bCs/>
        </w:rPr>
        <w:t xml:space="preserve">, </w:t>
      </w:r>
    </w:p>
    <w:p w:rsidR="00630F9D" w:rsidRDefault="00BC52F9" w:rsidP="008C60D5">
      <w:pPr>
        <w:tabs>
          <w:tab w:val="left" w:leader="hyphen" w:pos="3960"/>
        </w:tabs>
        <w:spacing w:before="144"/>
        <w:ind w:left="241" w:right="721"/>
        <w:jc w:val="both"/>
        <w:rPr>
          <w:rFonts w:eastAsiaTheme="minorHAnsi"/>
          <w:b/>
          <w:bCs/>
        </w:rPr>
      </w:pPr>
      <w:r>
        <w:rPr>
          <w:rFonts w:eastAsiaTheme="minorHAnsi"/>
          <w:b/>
          <w:bCs/>
        </w:rPr>
        <w:t xml:space="preserve">                      </w:t>
      </w:r>
      <w:r w:rsidR="00586957" w:rsidRPr="00586957">
        <w:rPr>
          <w:rFonts w:eastAsiaTheme="minorHAnsi"/>
          <w:b/>
          <w:bCs/>
        </w:rPr>
        <w:t>Sri Lanka State Trading (General) Corporation limited</w:t>
      </w:r>
    </w:p>
    <w:p w:rsidR="00416602" w:rsidRDefault="00E35DE1" w:rsidP="008C60D5">
      <w:pPr>
        <w:tabs>
          <w:tab w:val="left" w:leader="hyphen" w:pos="3960"/>
        </w:tabs>
        <w:spacing w:before="144"/>
        <w:ind w:left="241" w:right="721"/>
        <w:jc w:val="both"/>
        <w:rPr>
          <w:i/>
          <w:sz w:val="24"/>
        </w:rPr>
      </w:pPr>
      <w:r>
        <w:rPr>
          <w:spacing w:val="-2"/>
          <w:sz w:val="24"/>
        </w:rPr>
        <w:t>Date:</w:t>
      </w:r>
      <w:r>
        <w:rPr>
          <w:sz w:val="24"/>
        </w:rPr>
        <w:tab/>
      </w:r>
      <w:r>
        <w:rPr>
          <w:i/>
          <w:sz w:val="24"/>
        </w:rPr>
        <w:t>[insert</w:t>
      </w:r>
      <w:r>
        <w:rPr>
          <w:i/>
          <w:spacing w:val="-17"/>
          <w:sz w:val="24"/>
        </w:rPr>
        <w:t xml:space="preserve"> </w:t>
      </w:r>
      <w:r>
        <w:rPr>
          <w:i/>
          <w:sz w:val="24"/>
        </w:rPr>
        <w:t>(by issuing</w:t>
      </w:r>
      <w:r>
        <w:rPr>
          <w:i/>
          <w:spacing w:val="-9"/>
          <w:sz w:val="24"/>
        </w:rPr>
        <w:t xml:space="preserve"> </w:t>
      </w:r>
      <w:r>
        <w:rPr>
          <w:i/>
          <w:sz w:val="24"/>
        </w:rPr>
        <w:t>agency)</w:t>
      </w:r>
      <w:r>
        <w:rPr>
          <w:i/>
          <w:spacing w:val="-10"/>
          <w:sz w:val="24"/>
        </w:rPr>
        <w:t xml:space="preserve"> </w:t>
      </w:r>
      <w:r>
        <w:rPr>
          <w:i/>
          <w:spacing w:val="-2"/>
          <w:sz w:val="24"/>
        </w:rPr>
        <w:t>date]</w:t>
      </w:r>
    </w:p>
    <w:p w:rsidR="00416602" w:rsidRDefault="00E35DE1" w:rsidP="008C60D5">
      <w:pPr>
        <w:spacing w:before="145"/>
        <w:ind w:left="241" w:right="721"/>
        <w:jc w:val="both"/>
        <w:rPr>
          <w:i/>
          <w:sz w:val="24"/>
        </w:rPr>
      </w:pPr>
      <w:r>
        <w:rPr>
          <w:sz w:val="24"/>
        </w:rPr>
        <w:t>BID</w:t>
      </w:r>
      <w:r>
        <w:rPr>
          <w:spacing w:val="9"/>
          <w:sz w:val="24"/>
        </w:rPr>
        <w:t xml:space="preserve"> </w:t>
      </w:r>
      <w:r>
        <w:rPr>
          <w:sz w:val="24"/>
        </w:rPr>
        <w:t>GUARANTEE</w:t>
      </w:r>
      <w:r>
        <w:rPr>
          <w:spacing w:val="-19"/>
          <w:sz w:val="24"/>
        </w:rPr>
        <w:t xml:space="preserve"> </w:t>
      </w:r>
      <w:r>
        <w:rPr>
          <w:sz w:val="24"/>
        </w:rPr>
        <w:t>No.:</w:t>
      </w:r>
      <w:r>
        <w:rPr>
          <w:spacing w:val="73"/>
          <w:sz w:val="24"/>
        </w:rPr>
        <w:t xml:space="preserve">   </w:t>
      </w:r>
      <w:r>
        <w:rPr>
          <w:sz w:val="24"/>
        </w:rPr>
        <w:t>----------</w:t>
      </w:r>
      <w:r>
        <w:rPr>
          <w:spacing w:val="3"/>
          <w:sz w:val="24"/>
        </w:rPr>
        <w:t xml:space="preserve"> </w:t>
      </w:r>
      <w:r>
        <w:rPr>
          <w:i/>
          <w:sz w:val="24"/>
        </w:rPr>
        <w:t>[insert</w:t>
      </w:r>
      <w:r>
        <w:rPr>
          <w:i/>
          <w:spacing w:val="-4"/>
          <w:sz w:val="24"/>
        </w:rPr>
        <w:t xml:space="preserve"> </w:t>
      </w:r>
      <w:r>
        <w:rPr>
          <w:i/>
          <w:sz w:val="24"/>
        </w:rPr>
        <w:t>(by</w:t>
      </w:r>
      <w:r>
        <w:rPr>
          <w:i/>
          <w:spacing w:val="16"/>
          <w:sz w:val="24"/>
        </w:rPr>
        <w:t xml:space="preserve"> </w:t>
      </w:r>
      <w:r>
        <w:rPr>
          <w:i/>
          <w:sz w:val="24"/>
        </w:rPr>
        <w:t>issuing</w:t>
      </w:r>
      <w:r>
        <w:rPr>
          <w:i/>
          <w:spacing w:val="3"/>
          <w:sz w:val="24"/>
        </w:rPr>
        <w:t xml:space="preserve"> </w:t>
      </w:r>
      <w:r>
        <w:rPr>
          <w:i/>
          <w:sz w:val="24"/>
        </w:rPr>
        <w:t>agency)</w:t>
      </w:r>
      <w:r>
        <w:rPr>
          <w:i/>
          <w:spacing w:val="65"/>
          <w:sz w:val="24"/>
        </w:rPr>
        <w:t xml:space="preserve"> </w:t>
      </w:r>
      <w:r>
        <w:rPr>
          <w:i/>
          <w:spacing w:val="-2"/>
          <w:sz w:val="24"/>
        </w:rPr>
        <w:t>number]</w:t>
      </w:r>
    </w:p>
    <w:p w:rsidR="00416602" w:rsidRDefault="00E35DE1" w:rsidP="008C60D5">
      <w:pPr>
        <w:tabs>
          <w:tab w:val="left" w:leader="hyphen" w:pos="4000"/>
        </w:tabs>
        <w:spacing w:before="144" w:line="357" w:lineRule="auto"/>
        <w:ind w:left="241" w:right="721"/>
        <w:jc w:val="both"/>
        <w:rPr>
          <w:sz w:val="24"/>
        </w:rPr>
      </w:pPr>
      <w:r>
        <w:rPr>
          <w:sz w:val="24"/>
        </w:rPr>
        <w:t>We</w:t>
      </w:r>
      <w:r>
        <w:rPr>
          <w:spacing w:val="-9"/>
          <w:sz w:val="24"/>
        </w:rPr>
        <w:t xml:space="preserve"> </w:t>
      </w:r>
      <w:r>
        <w:rPr>
          <w:sz w:val="24"/>
        </w:rPr>
        <w:t>have</w:t>
      </w:r>
      <w:r>
        <w:rPr>
          <w:spacing w:val="-9"/>
          <w:sz w:val="24"/>
        </w:rPr>
        <w:t xml:space="preserve"> </w:t>
      </w:r>
      <w:r>
        <w:rPr>
          <w:sz w:val="24"/>
        </w:rPr>
        <w:t>been informed that ---------</w:t>
      </w:r>
      <w:r>
        <w:rPr>
          <w:spacing w:val="-3"/>
          <w:sz w:val="24"/>
        </w:rPr>
        <w:t xml:space="preserve"> </w:t>
      </w:r>
      <w:r>
        <w:rPr>
          <w:i/>
          <w:sz w:val="24"/>
        </w:rPr>
        <w:t>[insert</w:t>
      </w:r>
      <w:r>
        <w:rPr>
          <w:i/>
          <w:spacing w:val="-9"/>
          <w:sz w:val="24"/>
        </w:rPr>
        <w:t xml:space="preserve"> </w:t>
      </w:r>
      <w:r>
        <w:rPr>
          <w:i/>
          <w:sz w:val="24"/>
        </w:rPr>
        <w:t>(by issuing</w:t>
      </w:r>
      <w:r>
        <w:rPr>
          <w:i/>
          <w:spacing w:val="-2"/>
          <w:sz w:val="24"/>
        </w:rPr>
        <w:t xml:space="preserve"> </w:t>
      </w:r>
      <w:r>
        <w:rPr>
          <w:i/>
          <w:sz w:val="24"/>
        </w:rPr>
        <w:t>agency)</w:t>
      </w:r>
      <w:r>
        <w:rPr>
          <w:i/>
          <w:spacing w:val="40"/>
          <w:sz w:val="24"/>
        </w:rPr>
        <w:t xml:space="preserve"> </w:t>
      </w:r>
      <w:r>
        <w:rPr>
          <w:i/>
          <w:sz w:val="24"/>
        </w:rPr>
        <w:t>name</w:t>
      </w:r>
      <w:r>
        <w:rPr>
          <w:i/>
          <w:spacing w:val="-9"/>
          <w:sz w:val="24"/>
        </w:rPr>
        <w:t xml:space="preserve"> </w:t>
      </w:r>
      <w:r>
        <w:rPr>
          <w:i/>
          <w:spacing w:val="10"/>
          <w:sz w:val="24"/>
        </w:rPr>
        <w:t xml:space="preserve">of </w:t>
      </w:r>
      <w:r>
        <w:rPr>
          <w:i/>
          <w:sz w:val="24"/>
        </w:rPr>
        <w:t>the Bidder; if</w:t>
      </w:r>
      <w:r>
        <w:rPr>
          <w:i/>
          <w:spacing w:val="-9"/>
          <w:sz w:val="24"/>
        </w:rPr>
        <w:t xml:space="preserve"> </w:t>
      </w:r>
      <w:r>
        <w:rPr>
          <w:i/>
          <w:sz w:val="24"/>
        </w:rPr>
        <w:t xml:space="preserve">a joint venture, list complete legal names of partners] </w:t>
      </w:r>
      <w:r>
        <w:rPr>
          <w:sz w:val="24"/>
        </w:rPr>
        <w:t>(hereinafter called "the Bidder") has submitted</w:t>
      </w:r>
      <w:r>
        <w:rPr>
          <w:spacing w:val="4"/>
          <w:sz w:val="24"/>
        </w:rPr>
        <w:t xml:space="preserve"> </w:t>
      </w:r>
      <w:r>
        <w:rPr>
          <w:sz w:val="24"/>
        </w:rPr>
        <w:t>to</w:t>
      </w:r>
      <w:r>
        <w:rPr>
          <w:spacing w:val="-16"/>
          <w:sz w:val="24"/>
        </w:rPr>
        <w:t xml:space="preserve"> </w:t>
      </w:r>
      <w:r>
        <w:rPr>
          <w:sz w:val="24"/>
        </w:rPr>
        <w:t>you</w:t>
      </w:r>
      <w:r>
        <w:rPr>
          <w:spacing w:val="4"/>
          <w:sz w:val="24"/>
        </w:rPr>
        <w:t xml:space="preserve"> </w:t>
      </w:r>
      <w:r>
        <w:rPr>
          <w:sz w:val="24"/>
        </w:rPr>
        <w:t>its</w:t>
      </w:r>
      <w:r>
        <w:rPr>
          <w:spacing w:val="12"/>
          <w:sz w:val="24"/>
        </w:rPr>
        <w:t xml:space="preserve"> </w:t>
      </w:r>
      <w:r>
        <w:rPr>
          <w:sz w:val="24"/>
        </w:rPr>
        <w:t>bid</w:t>
      </w:r>
      <w:r>
        <w:rPr>
          <w:spacing w:val="5"/>
          <w:sz w:val="24"/>
        </w:rPr>
        <w:t xml:space="preserve"> </w:t>
      </w:r>
      <w:r>
        <w:rPr>
          <w:spacing w:val="-4"/>
          <w:sz w:val="24"/>
        </w:rPr>
        <w:t>dated</w:t>
      </w:r>
      <w:r>
        <w:rPr>
          <w:sz w:val="24"/>
        </w:rPr>
        <w:tab/>
      </w:r>
      <w:r>
        <w:rPr>
          <w:i/>
          <w:sz w:val="24"/>
        </w:rPr>
        <w:t>[insert</w:t>
      </w:r>
      <w:r>
        <w:rPr>
          <w:i/>
          <w:spacing w:val="8"/>
          <w:sz w:val="24"/>
        </w:rPr>
        <w:t xml:space="preserve"> </w:t>
      </w:r>
      <w:r>
        <w:rPr>
          <w:i/>
          <w:sz w:val="24"/>
        </w:rPr>
        <w:t>(by</w:t>
      </w:r>
      <w:r>
        <w:rPr>
          <w:i/>
          <w:spacing w:val="-9"/>
          <w:sz w:val="24"/>
        </w:rPr>
        <w:t xml:space="preserve"> </w:t>
      </w:r>
      <w:r>
        <w:rPr>
          <w:i/>
          <w:sz w:val="24"/>
        </w:rPr>
        <w:t>issuing</w:t>
      </w:r>
      <w:r>
        <w:rPr>
          <w:i/>
          <w:spacing w:val="-2"/>
          <w:sz w:val="24"/>
        </w:rPr>
        <w:t xml:space="preserve"> </w:t>
      </w:r>
      <w:r>
        <w:rPr>
          <w:i/>
          <w:sz w:val="24"/>
        </w:rPr>
        <w:t>agency)</w:t>
      </w:r>
      <w:r>
        <w:rPr>
          <w:i/>
          <w:spacing w:val="-3"/>
          <w:sz w:val="24"/>
        </w:rPr>
        <w:t xml:space="preserve"> </w:t>
      </w:r>
      <w:r>
        <w:rPr>
          <w:i/>
          <w:sz w:val="24"/>
        </w:rPr>
        <w:t>date</w:t>
      </w:r>
      <w:proofErr w:type="gramStart"/>
      <w:r>
        <w:rPr>
          <w:i/>
          <w:sz w:val="24"/>
        </w:rPr>
        <w:t>]</w:t>
      </w:r>
      <w:r>
        <w:rPr>
          <w:sz w:val="24"/>
        </w:rPr>
        <w:t>(</w:t>
      </w:r>
      <w:proofErr w:type="gramEnd"/>
      <w:r>
        <w:rPr>
          <w:sz w:val="24"/>
        </w:rPr>
        <w:t>hereinafter</w:t>
      </w:r>
      <w:r>
        <w:rPr>
          <w:spacing w:val="-1"/>
          <w:sz w:val="24"/>
        </w:rPr>
        <w:t xml:space="preserve"> </w:t>
      </w:r>
      <w:r>
        <w:rPr>
          <w:spacing w:val="-2"/>
          <w:sz w:val="24"/>
        </w:rPr>
        <w:t>called</w:t>
      </w:r>
    </w:p>
    <w:p w:rsidR="00416602" w:rsidRDefault="00E35DE1" w:rsidP="008C60D5">
      <w:pPr>
        <w:spacing w:before="6"/>
        <w:ind w:left="241" w:right="721"/>
        <w:jc w:val="both"/>
        <w:rPr>
          <w:sz w:val="24"/>
        </w:rPr>
      </w:pPr>
      <w:r>
        <w:rPr>
          <w:sz w:val="24"/>
        </w:rPr>
        <w:t>"the</w:t>
      </w:r>
      <w:r>
        <w:rPr>
          <w:spacing w:val="-8"/>
          <w:sz w:val="24"/>
        </w:rPr>
        <w:t xml:space="preserve"> </w:t>
      </w:r>
      <w:r>
        <w:rPr>
          <w:sz w:val="24"/>
        </w:rPr>
        <w:t>Bid")</w:t>
      </w:r>
      <w:r>
        <w:rPr>
          <w:spacing w:val="2"/>
          <w:sz w:val="24"/>
        </w:rPr>
        <w:t xml:space="preserve"> </w:t>
      </w:r>
      <w:r>
        <w:rPr>
          <w:sz w:val="24"/>
        </w:rPr>
        <w:t>for</w:t>
      </w:r>
      <w:r>
        <w:rPr>
          <w:spacing w:val="1"/>
          <w:sz w:val="24"/>
        </w:rPr>
        <w:t xml:space="preserve"> </w:t>
      </w:r>
      <w:r>
        <w:rPr>
          <w:sz w:val="24"/>
        </w:rPr>
        <w:t>the</w:t>
      </w:r>
      <w:r>
        <w:rPr>
          <w:spacing w:val="-5"/>
          <w:sz w:val="24"/>
        </w:rPr>
        <w:t xml:space="preserve"> </w:t>
      </w:r>
      <w:r>
        <w:rPr>
          <w:sz w:val="24"/>
        </w:rPr>
        <w:t>supply</w:t>
      </w:r>
      <w:r>
        <w:rPr>
          <w:spacing w:val="22"/>
          <w:sz w:val="24"/>
        </w:rPr>
        <w:t xml:space="preserve"> </w:t>
      </w:r>
      <w:r>
        <w:rPr>
          <w:sz w:val="24"/>
        </w:rPr>
        <w:t>of</w:t>
      </w:r>
      <w:r>
        <w:rPr>
          <w:spacing w:val="1"/>
          <w:sz w:val="24"/>
        </w:rPr>
        <w:t xml:space="preserve"> </w:t>
      </w:r>
      <w:r>
        <w:rPr>
          <w:i/>
          <w:sz w:val="24"/>
        </w:rPr>
        <w:t>[insert</w:t>
      </w:r>
      <w:r>
        <w:rPr>
          <w:i/>
          <w:spacing w:val="-6"/>
          <w:sz w:val="24"/>
        </w:rPr>
        <w:t xml:space="preserve"> </w:t>
      </w:r>
      <w:r>
        <w:rPr>
          <w:i/>
          <w:sz w:val="24"/>
        </w:rPr>
        <w:t>name</w:t>
      </w:r>
      <w:r>
        <w:rPr>
          <w:i/>
          <w:spacing w:val="-5"/>
          <w:sz w:val="24"/>
        </w:rPr>
        <w:t xml:space="preserve"> </w:t>
      </w:r>
      <w:r>
        <w:rPr>
          <w:i/>
          <w:spacing w:val="10"/>
          <w:sz w:val="24"/>
        </w:rPr>
        <w:t>of</w:t>
      </w:r>
      <w:r>
        <w:rPr>
          <w:i/>
          <w:spacing w:val="-6"/>
          <w:sz w:val="24"/>
        </w:rPr>
        <w:t xml:space="preserve"> </w:t>
      </w:r>
      <w:r>
        <w:rPr>
          <w:i/>
          <w:sz w:val="24"/>
        </w:rPr>
        <w:t>Supplier]</w:t>
      </w:r>
      <w:r>
        <w:rPr>
          <w:i/>
          <w:spacing w:val="8"/>
          <w:sz w:val="24"/>
        </w:rPr>
        <w:t xml:space="preserve"> </w:t>
      </w:r>
      <w:r>
        <w:rPr>
          <w:sz w:val="24"/>
        </w:rPr>
        <w:t>under</w:t>
      </w:r>
      <w:r>
        <w:rPr>
          <w:spacing w:val="2"/>
          <w:sz w:val="24"/>
        </w:rPr>
        <w:t xml:space="preserve"> </w:t>
      </w:r>
      <w:r>
        <w:rPr>
          <w:sz w:val="24"/>
        </w:rPr>
        <w:t>Invitation</w:t>
      </w:r>
      <w:r>
        <w:rPr>
          <w:spacing w:val="1"/>
          <w:sz w:val="24"/>
        </w:rPr>
        <w:t xml:space="preserve"> </w:t>
      </w:r>
      <w:r>
        <w:rPr>
          <w:sz w:val="24"/>
        </w:rPr>
        <w:t>for</w:t>
      </w:r>
      <w:r>
        <w:rPr>
          <w:spacing w:val="2"/>
          <w:sz w:val="24"/>
        </w:rPr>
        <w:t xml:space="preserve"> </w:t>
      </w:r>
      <w:r>
        <w:rPr>
          <w:sz w:val="24"/>
        </w:rPr>
        <w:t>Bids</w:t>
      </w:r>
      <w:r>
        <w:rPr>
          <w:spacing w:val="8"/>
          <w:sz w:val="24"/>
        </w:rPr>
        <w:t xml:space="preserve"> </w:t>
      </w:r>
      <w:r>
        <w:rPr>
          <w:sz w:val="24"/>
        </w:rPr>
        <w:t>No.</w:t>
      </w:r>
      <w:r>
        <w:rPr>
          <w:spacing w:val="2"/>
          <w:sz w:val="24"/>
        </w:rPr>
        <w:t xml:space="preserve"> </w:t>
      </w:r>
      <w:r>
        <w:rPr>
          <w:sz w:val="24"/>
        </w:rPr>
        <w:t>------</w:t>
      </w:r>
      <w:r>
        <w:rPr>
          <w:spacing w:val="-10"/>
          <w:sz w:val="24"/>
        </w:rPr>
        <w:t>-</w:t>
      </w:r>
    </w:p>
    <w:p w:rsidR="00416602" w:rsidRDefault="00E35DE1" w:rsidP="008C60D5">
      <w:pPr>
        <w:spacing w:before="124"/>
        <w:ind w:left="241" w:right="721"/>
        <w:jc w:val="both"/>
        <w:rPr>
          <w:sz w:val="24"/>
        </w:rPr>
      </w:pPr>
      <w:r>
        <w:rPr>
          <w:sz w:val="24"/>
        </w:rPr>
        <w:t>-</w:t>
      </w:r>
      <w:r>
        <w:rPr>
          <w:spacing w:val="67"/>
          <w:w w:val="150"/>
          <w:sz w:val="24"/>
        </w:rPr>
        <w:t xml:space="preserve">  </w:t>
      </w:r>
      <w:r>
        <w:rPr>
          <w:i/>
          <w:sz w:val="24"/>
        </w:rPr>
        <w:t>[insert</w:t>
      </w:r>
      <w:r>
        <w:rPr>
          <w:i/>
          <w:spacing w:val="-4"/>
          <w:sz w:val="24"/>
        </w:rPr>
        <w:t xml:space="preserve"> </w:t>
      </w:r>
      <w:r>
        <w:rPr>
          <w:i/>
          <w:sz w:val="24"/>
        </w:rPr>
        <w:t>IFB</w:t>
      </w:r>
      <w:r>
        <w:rPr>
          <w:i/>
          <w:spacing w:val="-4"/>
          <w:sz w:val="24"/>
        </w:rPr>
        <w:t xml:space="preserve"> </w:t>
      </w:r>
      <w:r>
        <w:rPr>
          <w:i/>
          <w:sz w:val="24"/>
        </w:rPr>
        <w:t>number]</w:t>
      </w:r>
      <w:r>
        <w:rPr>
          <w:i/>
          <w:spacing w:val="9"/>
          <w:sz w:val="24"/>
        </w:rPr>
        <w:t xml:space="preserve"> </w:t>
      </w:r>
      <w:r>
        <w:rPr>
          <w:sz w:val="24"/>
        </w:rPr>
        <w:t>(“the</w:t>
      </w:r>
      <w:r>
        <w:rPr>
          <w:spacing w:val="-4"/>
          <w:sz w:val="24"/>
        </w:rPr>
        <w:t xml:space="preserve"> </w:t>
      </w:r>
      <w:r>
        <w:rPr>
          <w:spacing w:val="-2"/>
          <w:sz w:val="24"/>
        </w:rPr>
        <w:t>IFB”).</w:t>
      </w:r>
    </w:p>
    <w:p w:rsidR="00416602" w:rsidRDefault="00E35DE1" w:rsidP="008C60D5">
      <w:pPr>
        <w:pStyle w:val="BodyText"/>
        <w:spacing w:before="144" w:line="364" w:lineRule="auto"/>
        <w:ind w:left="241" w:right="721" w:hanging="1"/>
        <w:jc w:val="both"/>
      </w:pPr>
      <w:r>
        <w:t>Furthermore, we understand that, according to your conditions, Bids</w:t>
      </w:r>
      <w:r>
        <w:rPr>
          <w:spacing w:val="31"/>
        </w:rPr>
        <w:t xml:space="preserve"> </w:t>
      </w:r>
      <w:r>
        <w:t>must</w:t>
      </w:r>
      <w:r>
        <w:rPr>
          <w:spacing w:val="39"/>
        </w:rPr>
        <w:t xml:space="preserve"> </w:t>
      </w:r>
      <w:r>
        <w:t>be supported by a Bid Guarantee.</w:t>
      </w:r>
    </w:p>
    <w:p w:rsidR="00416602" w:rsidRDefault="00E35DE1" w:rsidP="008C60D5">
      <w:pPr>
        <w:pStyle w:val="BodyText"/>
        <w:spacing w:before="1" w:line="348" w:lineRule="auto"/>
        <w:ind w:left="241" w:right="721"/>
        <w:jc w:val="both"/>
      </w:pPr>
      <w:r>
        <w:t xml:space="preserve">At the request of the Bidder, we --------------- </w:t>
      </w:r>
      <w:r>
        <w:rPr>
          <w:i/>
        </w:rPr>
        <w:t xml:space="preserve">[insert name of issuing agency] </w:t>
      </w:r>
      <w:r>
        <w:t>hereby irrevocably</w:t>
      </w:r>
      <w:r>
        <w:rPr>
          <w:spacing w:val="16"/>
        </w:rPr>
        <w:t xml:space="preserve"> </w:t>
      </w:r>
      <w:r>
        <w:t>undertake</w:t>
      </w:r>
      <w:r>
        <w:rPr>
          <w:spacing w:val="-8"/>
        </w:rPr>
        <w:t xml:space="preserve"> </w:t>
      </w:r>
      <w:r>
        <w:t>to</w:t>
      </w:r>
      <w:r>
        <w:rPr>
          <w:spacing w:val="-1"/>
        </w:rPr>
        <w:t xml:space="preserve"> </w:t>
      </w:r>
      <w:r>
        <w:t>pay</w:t>
      </w:r>
      <w:r>
        <w:rPr>
          <w:spacing w:val="-1"/>
        </w:rPr>
        <w:t xml:space="preserve"> </w:t>
      </w:r>
      <w:r>
        <w:t>you</w:t>
      </w:r>
      <w:r>
        <w:rPr>
          <w:spacing w:val="-1"/>
        </w:rPr>
        <w:t xml:space="preserve"> </w:t>
      </w:r>
      <w:r>
        <w:t>any</w:t>
      </w:r>
      <w:r>
        <w:rPr>
          <w:spacing w:val="19"/>
        </w:rPr>
        <w:t xml:space="preserve"> </w:t>
      </w:r>
      <w:r>
        <w:t>sum</w:t>
      </w:r>
      <w:r>
        <w:rPr>
          <w:spacing w:val="-8"/>
        </w:rPr>
        <w:t xml:space="preserve"> </w:t>
      </w:r>
      <w:r>
        <w:t>or</w:t>
      </w:r>
      <w:r>
        <w:rPr>
          <w:spacing w:val="-1"/>
        </w:rPr>
        <w:t xml:space="preserve"> </w:t>
      </w:r>
      <w:r>
        <w:t>sums</w:t>
      </w:r>
      <w:r>
        <w:rPr>
          <w:spacing w:val="4"/>
        </w:rPr>
        <w:t xml:space="preserve"> </w:t>
      </w:r>
      <w:r>
        <w:t>not</w:t>
      </w:r>
      <w:r>
        <w:rPr>
          <w:spacing w:val="12"/>
        </w:rPr>
        <w:t xml:space="preserve"> </w:t>
      </w:r>
      <w:r>
        <w:t>exceeding</w:t>
      </w:r>
      <w:r>
        <w:rPr>
          <w:spacing w:val="-1"/>
        </w:rPr>
        <w:t xml:space="preserve"> </w:t>
      </w:r>
      <w:r>
        <w:t>in</w:t>
      </w:r>
      <w:r>
        <w:rPr>
          <w:spacing w:val="-1"/>
        </w:rPr>
        <w:t xml:space="preserve"> </w:t>
      </w:r>
      <w:r>
        <w:t>total</w:t>
      </w:r>
      <w:r>
        <w:rPr>
          <w:spacing w:val="-8"/>
        </w:rPr>
        <w:t xml:space="preserve"> </w:t>
      </w:r>
      <w:r>
        <w:t>an</w:t>
      </w:r>
      <w:r>
        <w:rPr>
          <w:spacing w:val="-1"/>
        </w:rPr>
        <w:t xml:space="preserve"> </w:t>
      </w:r>
      <w:r>
        <w:t>amount</w:t>
      </w:r>
      <w:r>
        <w:rPr>
          <w:spacing w:val="12"/>
        </w:rPr>
        <w:t xml:space="preserve"> </w:t>
      </w:r>
      <w:r>
        <w:t>of</w:t>
      </w:r>
      <w:r>
        <w:rPr>
          <w:spacing w:val="-1"/>
        </w:rPr>
        <w:t xml:space="preserve"> </w:t>
      </w:r>
      <w:r>
        <w:t>--</w:t>
      </w:r>
      <w:r>
        <w:rPr>
          <w:spacing w:val="-10"/>
        </w:rPr>
        <w:t>-</w:t>
      </w:r>
    </w:p>
    <w:p w:rsidR="00416602" w:rsidRDefault="00E35DE1" w:rsidP="008C60D5">
      <w:pPr>
        <w:tabs>
          <w:tab w:val="left" w:leader="hyphen" w:pos="4560"/>
        </w:tabs>
        <w:spacing w:before="20"/>
        <w:ind w:left="241" w:right="721"/>
        <w:jc w:val="both"/>
        <w:rPr>
          <w:sz w:val="24"/>
        </w:rPr>
      </w:pPr>
      <w:r>
        <w:rPr>
          <w:sz w:val="24"/>
        </w:rPr>
        <w:t>---------</w:t>
      </w:r>
      <w:r>
        <w:rPr>
          <w:spacing w:val="-5"/>
          <w:sz w:val="24"/>
        </w:rPr>
        <w:t xml:space="preserve"> </w:t>
      </w:r>
      <w:r>
        <w:rPr>
          <w:i/>
          <w:sz w:val="24"/>
        </w:rPr>
        <w:t>[insert</w:t>
      </w:r>
      <w:r>
        <w:rPr>
          <w:i/>
          <w:spacing w:val="-11"/>
          <w:sz w:val="24"/>
        </w:rPr>
        <w:t xml:space="preserve"> </w:t>
      </w:r>
      <w:r>
        <w:rPr>
          <w:i/>
          <w:sz w:val="24"/>
        </w:rPr>
        <w:t>amount</w:t>
      </w:r>
      <w:r>
        <w:rPr>
          <w:i/>
          <w:spacing w:val="8"/>
          <w:sz w:val="24"/>
        </w:rPr>
        <w:t xml:space="preserve"> </w:t>
      </w:r>
      <w:r>
        <w:rPr>
          <w:i/>
          <w:sz w:val="24"/>
        </w:rPr>
        <w:t>in</w:t>
      </w:r>
      <w:r>
        <w:rPr>
          <w:i/>
          <w:spacing w:val="-4"/>
          <w:sz w:val="24"/>
        </w:rPr>
        <w:t xml:space="preserve"> </w:t>
      </w:r>
      <w:r>
        <w:rPr>
          <w:i/>
          <w:spacing w:val="-2"/>
          <w:sz w:val="24"/>
        </w:rPr>
        <w:t>figures]</w:t>
      </w:r>
      <w:r>
        <w:rPr>
          <w:sz w:val="24"/>
        </w:rPr>
        <w:tab/>
      </w:r>
      <w:r>
        <w:rPr>
          <w:i/>
          <w:sz w:val="24"/>
        </w:rPr>
        <w:t>[insert</w:t>
      </w:r>
      <w:r>
        <w:rPr>
          <w:i/>
          <w:spacing w:val="-4"/>
          <w:sz w:val="24"/>
        </w:rPr>
        <w:t xml:space="preserve"> </w:t>
      </w:r>
      <w:r>
        <w:rPr>
          <w:i/>
          <w:sz w:val="24"/>
        </w:rPr>
        <w:t>amount</w:t>
      </w:r>
      <w:r>
        <w:rPr>
          <w:i/>
          <w:spacing w:val="-4"/>
          <w:sz w:val="24"/>
        </w:rPr>
        <w:t xml:space="preserve"> </w:t>
      </w:r>
      <w:r>
        <w:rPr>
          <w:i/>
          <w:sz w:val="24"/>
        </w:rPr>
        <w:t>in</w:t>
      </w:r>
      <w:r>
        <w:rPr>
          <w:i/>
          <w:spacing w:val="4"/>
          <w:sz w:val="24"/>
        </w:rPr>
        <w:t xml:space="preserve"> </w:t>
      </w:r>
      <w:r>
        <w:rPr>
          <w:i/>
          <w:sz w:val="24"/>
        </w:rPr>
        <w:t>words]</w:t>
      </w:r>
      <w:r>
        <w:rPr>
          <w:sz w:val="24"/>
        </w:rPr>
        <w:t>)</w:t>
      </w:r>
      <w:r>
        <w:rPr>
          <w:spacing w:val="4"/>
          <w:sz w:val="24"/>
        </w:rPr>
        <w:t xml:space="preserve"> </w:t>
      </w:r>
      <w:r>
        <w:rPr>
          <w:sz w:val="24"/>
        </w:rPr>
        <w:t>upon</w:t>
      </w:r>
      <w:r>
        <w:rPr>
          <w:spacing w:val="4"/>
          <w:sz w:val="24"/>
        </w:rPr>
        <w:t xml:space="preserve"> </w:t>
      </w:r>
      <w:r>
        <w:rPr>
          <w:sz w:val="24"/>
        </w:rPr>
        <w:t>receipt</w:t>
      </w:r>
      <w:r>
        <w:rPr>
          <w:spacing w:val="17"/>
          <w:sz w:val="24"/>
        </w:rPr>
        <w:t xml:space="preserve"> </w:t>
      </w:r>
      <w:r>
        <w:rPr>
          <w:sz w:val="24"/>
        </w:rPr>
        <w:t>by</w:t>
      </w:r>
      <w:r>
        <w:rPr>
          <w:spacing w:val="25"/>
          <w:sz w:val="24"/>
        </w:rPr>
        <w:t xml:space="preserve"> </w:t>
      </w:r>
      <w:r>
        <w:rPr>
          <w:spacing w:val="-5"/>
          <w:sz w:val="24"/>
        </w:rPr>
        <w:t>us</w:t>
      </w:r>
    </w:p>
    <w:p w:rsidR="00416602" w:rsidRDefault="00E35DE1" w:rsidP="008C60D5">
      <w:pPr>
        <w:pStyle w:val="BodyText"/>
        <w:spacing w:before="144" w:line="348" w:lineRule="auto"/>
        <w:ind w:left="241" w:right="721"/>
        <w:jc w:val="both"/>
      </w:pPr>
      <w:r>
        <w:t>of</w:t>
      </w:r>
      <w:r>
        <w:rPr>
          <w:spacing w:val="-12"/>
        </w:rPr>
        <w:t xml:space="preserve"> </w:t>
      </w:r>
      <w:r>
        <w:t>your</w:t>
      </w:r>
      <w:r>
        <w:rPr>
          <w:spacing w:val="-3"/>
        </w:rPr>
        <w:t xml:space="preserve"> </w:t>
      </w:r>
      <w:r>
        <w:t>first demand</w:t>
      </w:r>
      <w:r>
        <w:rPr>
          <w:spacing w:val="-3"/>
        </w:rPr>
        <w:t xml:space="preserve"> </w:t>
      </w:r>
      <w:r>
        <w:t>in</w:t>
      </w:r>
      <w:r>
        <w:rPr>
          <w:spacing w:val="-3"/>
        </w:rPr>
        <w:t xml:space="preserve"> </w:t>
      </w:r>
      <w:r>
        <w:t>writing</w:t>
      </w:r>
      <w:r>
        <w:rPr>
          <w:spacing w:val="-3"/>
        </w:rPr>
        <w:t xml:space="preserve"> </w:t>
      </w:r>
      <w:r>
        <w:t>accompanied</w:t>
      </w:r>
      <w:r>
        <w:rPr>
          <w:spacing w:val="-3"/>
        </w:rPr>
        <w:t xml:space="preserve"> </w:t>
      </w:r>
      <w:r>
        <w:t>by a</w:t>
      </w:r>
      <w:r>
        <w:rPr>
          <w:spacing w:val="-10"/>
        </w:rPr>
        <w:t xml:space="preserve"> </w:t>
      </w:r>
      <w:r>
        <w:t>written</w:t>
      </w:r>
      <w:r>
        <w:rPr>
          <w:spacing w:val="-3"/>
        </w:rPr>
        <w:t xml:space="preserve"> </w:t>
      </w:r>
      <w:r>
        <w:t>statement stating</w:t>
      </w:r>
      <w:r>
        <w:rPr>
          <w:spacing w:val="-15"/>
        </w:rPr>
        <w:t xml:space="preserve"> </w:t>
      </w:r>
      <w:r>
        <w:t>that</w:t>
      </w:r>
      <w:r>
        <w:rPr>
          <w:spacing w:val="-10"/>
        </w:rPr>
        <w:t xml:space="preserve"> </w:t>
      </w:r>
      <w:r>
        <w:t>the</w:t>
      </w:r>
      <w:r>
        <w:rPr>
          <w:spacing w:val="-10"/>
        </w:rPr>
        <w:t xml:space="preserve"> </w:t>
      </w:r>
      <w:r>
        <w:t>Bidder is in breach of its obligation(s) under the bid conditions, because the Bidder:</w:t>
      </w:r>
    </w:p>
    <w:p w:rsidR="00416602" w:rsidRDefault="00E35DE1" w:rsidP="008C60D5">
      <w:pPr>
        <w:pStyle w:val="ListParagraph"/>
        <w:numPr>
          <w:ilvl w:val="0"/>
          <w:numId w:val="3"/>
        </w:numPr>
        <w:tabs>
          <w:tab w:val="left" w:pos="960"/>
        </w:tabs>
        <w:spacing w:before="139"/>
        <w:ind w:left="960" w:right="721" w:hanging="479"/>
        <w:rPr>
          <w:sz w:val="24"/>
        </w:rPr>
      </w:pPr>
      <w:r>
        <w:rPr>
          <w:sz w:val="24"/>
        </w:rPr>
        <w:t>has</w:t>
      </w:r>
      <w:r>
        <w:rPr>
          <w:spacing w:val="-1"/>
          <w:sz w:val="24"/>
        </w:rPr>
        <w:t xml:space="preserve"> </w:t>
      </w:r>
      <w:r>
        <w:rPr>
          <w:sz w:val="24"/>
        </w:rPr>
        <w:t>withdrawn</w:t>
      </w:r>
      <w:r>
        <w:rPr>
          <w:spacing w:val="-3"/>
          <w:sz w:val="24"/>
        </w:rPr>
        <w:t xml:space="preserve"> </w:t>
      </w:r>
      <w:r>
        <w:rPr>
          <w:sz w:val="24"/>
        </w:rPr>
        <w:t>its</w:t>
      </w:r>
      <w:r>
        <w:rPr>
          <w:spacing w:val="2"/>
          <w:sz w:val="24"/>
        </w:rPr>
        <w:t xml:space="preserve"> </w:t>
      </w:r>
      <w:r>
        <w:rPr>
          <w:sz w:val="24"/>
        </w:rPr>
        <w:t>Bid</w:t>
      </w:r>
      <w:r>
        <w:rPr>
          <w:spacing w:val="-4"/>
          <w:sz w:val="24"/>
        </w:rPr>
        <w:t xml:space="preserve"> </w:t>
      </w:r>
      <w:r>
        <w:rPr>
          <w:sz w:val="24"/>
        </w:rPr>
        <w:t>during</w:t>
      </w:r>
      <w:r>
        <w:rPr>
          <w:spacing w:val="-20"/>
          <w:sz w:val="24"/>
        </w:rPr>
        <w:t xml:space="preserve"> </w:t>
      </w:r>
      <w:r>
        <w:rPr>
          <w:sz w:val="24"/>
        </w:rPr>
        <w:t>the</w:t>
      </w:r>
      <w:r>
        <w:rPr>
          <w:spacing w:val="-10"/>
          <w:sz w:val="24"/>
        </w:rPr>
        <w:t xml:space="preserve"> </w:t>
      </w:r>
      <w:r>
        <w:rPr>
          <w:sz w:val="24"/>
        </w:rPr>
        <w:t>period</w:t>
      </w:r>
      <w:r>
        <w:rPr>
          <w:spacing w:val="-3"/>
          <w:sz w:val="24"/>
        </w:rPr>
        <w:t xml:space="preserve"> </w:t>
      </w:r>
      <w:r>
        <w:rPr>
          <w:sz w:val="24"/>
        </w:rPr>
        <w:t>of</w:t>
      </w:r>
      <w:r>
        <w:rPr>
          <w:spacing w:val="-4"/>
          <w:sz w:val="24"/>
        </w:rPr>
        <w:t xml:space="preserve"> </w:t>
      </w:r>
      <w:r>
        <w:rPr>
          <w:sz w:val="24"/>
        </w:rPr>
        <w:t>bid</w:t>
      </w:r>
      <w:r>
        <w:rPr>
          <w:spacing w:val="-4"/>
          <w:sz w:val="24"/>
        </w:rPr>
        <w:t xml:space="preserve"> </w:t>
      </w:r>
      <w:r>
        <w:rPr>
          <w:sz w:val="24"/>
        </w:rPr>
        <w:t>validity</w:t>
      </w:r>
      <w:r>
        <w:rPr>
          <w:spacing w:val="16"/>
          <w:sz w:val="24"/>
        </w:rPr>
        <w:t xml:space="preserve"> </w:t>
      </w:r>
      <w:r>
        <w:rPr>
          <w:sz w:val="24"/>
        </w:rPr>
        <w:t>specified;</w:t>
      </w:r>
      <w:r>
        <w:rPr>
          <w:spacing w:val="-10"/>
          <w:sz w:val="24"/>
        </w:rPr>
        <w:t xml:space="preserve"> </w:t>
      </w:r>
      <w:r>
        <w:rPr>
          <w:spacing w:val="-5"/>
          <w:sz w:val="24"/>
        </w:rPr>
        <w:t>or</w:t>
      </w:r>
    </w:p>
    <w:p w:rsidR="00416602" w:rsidRDefault="00E35DE1" w:rsidP="008C60D5">
      <w:pPr>
        <w:pStyle w:val="ListParagraph"/>
        <w:numPr>
          <w:ilvl w:val="0"/>
          <w:numId w:val="3"/>
        </w:numPr>
        <w:tabs>
          <w:tab w:val="left" w:pos="959"/>
          <w:tab w:val="left" w:pos="961"/>
        </w:tabs>
        <w:spacing w:before="124" w:line="242" w:lineRule="auto"/>
        <w:ind w:right="721" w:hanging="480"/>
        <w:rPr>
          <w:sz w:val="24"/>
        </w:rPr>
      </w:pPr>
      <w:r>
        <w:rPr>
          <w:sz w:val="24"/>
        </w:rPr>
        <w:t>does not accept the</w:t>
      </w:r>
      <w:r>
        <w:rPr>
          <w:spacing w:val="-7"/>
          <w:sz w:val="24"/>
        </w:rPr>
        <w:t xml:space="preserve"> </w:t>
      </w:r>
      <w:r>
        <w:rPr>
          <w:sz w:val="24"/>
        </w:rPr>
        <w:t>correction of errors</w:t>
      </w:r>
      <w:r>
        <w:rPr>
          <w:spacing w:val="26"/>
          <w:sz w:val="24"/>
        </w:rPr>
        <w:t xml:space="preserve"> </w:t>
      </w:r>
      <w:r>
        <w:rPr>
          <w:sz w:val="24"/>
        </w:rPr>
        <w:t>in accordance</w:t>
      </w:r>
      <w:r>
        <w:rPr>
          <w:spacing w:val="-7"/>
          <w:sz w:val="24"/>
        </w:rPr>
        <w:t xml:space="preserve"> </w:t>
      </w:r>
      <w:r>
        <w:rPr>
          <w:sz w:val="24"/>
        </w:rPr>
        <w:t>with the</w:t>
      </w:r>
      <w:r>
        <w:rPr>
          <w:spacing w:val="-7"/>
          <w:sz w:val="24"/>
        </w:rPr>
        <w:t xml:space="preserve"> </w:t>
      </w:r>
      <w:r>
        <w:rPr>
          <w:sz w:val="24"/>
        </w:rPr>
        <w:t>Instructions to Bidders (hereinafter “the ITB”); or</w:t>
      </w:r>
    </w:p>
    <w:p w:rsidR="00416602" w:rsidRDefault="00E35DE1" w:rsidP="008C60D5">
      <w:pPr>
        <w:pStyle w:val="ListParagraph"/>
        <w:numPr>
          <w:ilvl w:val="0"/>
          <w:numId w:val="3"/>
        </w:numPr>
        <w:tabs>
          <w:tab w:val="left" w:pos="961"/>
        </w:tabs>
        <w:spacing w:before="103" w:line="242" w:lineRule="auto"/>
        <w:ind w:right="721" w:hanging="480"/>
        <w:rPr>
          <w:sz w:val="24"/>
        </w:rPr>
      </w:pPr>
      <w:r>
        <w:rPr>
          <w:sz w:val="24"/>
        </w:rPr>
        <w:t>having been notified</w:t>
      </w:r>
      <w:r>
        <w:rPr>
          <w:spacing w:val="40"/>
          <w:sz w:val="24"/>
        </w:rPr>
        <w:t xml:space="preserve"> </w:t>
      </w:r>
      <w:r>
        <w:rPr>
          <w:sz w:val="24"/>
        </w:rPr>
        <w:t>of the acceptance of its Bid by</w:t>
      </w:r>
      <w:r>
        <w:rPr>
          <w:spacing w:val="40"/>
          <w:sz w:val="24"/>
        </w:rPr>
        <w:t xml:space="preserve"> </w:t>
      </w:r>
      <w:r>
        <w:rPr>
          <w:sz w:val="24"/>
        </w:rPr>
        <w:t>the Purchaser during the period of bid validity, (i) fails or refuses to execute</w:t>
      </w:r>
      <w:r>
        <w:rPr>
          <w:spacing w:val="-6"/>
          <w:sz w:val="24"/>
        </w:rPr>
        <w:t xml:space="preserve"> </w:t>
      </w:r>
      <w:r>
        <w:rPr>
          <w:sz w:val="24"/>
        </w:rPr>
        <w:t>the</w:t>
      </w:r>
      <w:r>
        <w:rPr>
          <w:spacing w:val="-6"/>
          <w:sz w:val="24"/>
        </w:rPr>
        <w:t xml:space="preserve"> </w:t>
      </w:r>
      <w:r>
        <w:rPr>
          <w:sz w:val="24"/>
        </w:rPr>
        <w:t>Contract Form, if required, or (ii) fails or refuses to</w:t>
      </w:r>
      <w:r>
        <w:rPr>
          <w:spacing w:val="-5"/>
          <w:sz w:val="24"/>
        </w:rPr>
        <w:t xml:space="preserve"> </w:t>
      </w:r>
      <w:r>
        <w:rPr>
          <w:sz w:val="24"/>
        </w:rPr>
        <w:t>furnish</w:t>
      </w:r>
      <w:r>
        <w:rPr>
          <w:spacing w:val="-5"/>
          <w:sz w:val="24"/>
        </w:rPr>
        <w:t xml:space="preserve"> </w:t>
      </w:r>
      <w:r>
        <w:rPr>
          <w:sz w:val="24"/>
        </w:rPr>
        <w:t xml:space="preserve">the Performance Security, in accordance with the </w:t>
      </w:r>
      <w:r>
        <w:rPr>
          <w:spacing w:val="-4"/>
          <w:sz w:val="24"/>
        </w:rPr>
        <w:t>ITB.</w:t>
      </w:r>
    </w:p>
    <w:p w:rsidR="00416602" w:rsidRDefault="00E35DE1" w:rsidP="008C60D5">
      <w:pPr>
        <w:pStyle w:val="BodyText"/>
        <w:spacing w:before="125" w:line="357" w:lineRule="auto"/>
        <w:ind w:left="241" w:right="721"/>
        <w:jc w:val="both"/>
        <w:rPr>
          <w:i/>
        </w:rPr>
      </w:pPr>
      <w:r>
        <w:t>This Guarantee</w:t>
      </w:r>
      <w:r>
        <w:rPr>
          <w:spacing w:val="-5"/>
        </w:rPr>
        <w:t xml:space="preserve"> </w:t>
      </w:r>
      <w:r>
        <w:t>shall</w:t>
      </w:r>
      <w:r>
        <w:rPr>
          <w:spacing w:val="-5"/>
        </w:rPr>
        <w:t xml:space="preserve"> </w:t>
      </w:r>
      <w:r>
        <w:t>expire:</w:t>
      </w:r>
      <w:r>
        <w:rPr>
          <w:spacing w:val="40"/>
        </w:rPr>
        <w:t xml:space="preserve"> </w:t>
      </w:r>
      <w:r>
        <w:t>(a) if the</w:t>
      </w:r>
      <w:r>
        <w:rPr>
          <w:spacing w:val="-5"/>
        </w:rPr>
        <w:t xml:space="preserve"> </w:t>
      </w:r>
      <w:r>
        <w:t>Bidder is the</w:t>
      </w:r>
      <w:r>
        <w:rPr>
          <w:spacing w:val="-5"/>
        </w:rPr>
        <w:t xml:space="preserve"> </w:t>
      </w:r>
      <w:r>
        <w:t>successful</w:t>
      </w:r>
      <w:r>
        <w:rPr>
          <w:spacing w:val="-5"/>
        </w:rPr>
        <w:t xml:space="preserve"> </w:t>
      </w:r>
      <w:r>
        <w:t>bidder, upon our receipt of copies</w:t>
      </w:r>
      <w:r>
        <w:rPr>
          <w:spacing w:val="-4"/>
        </w:rPr>
        <w:t xml:space="preserve"> </w:t>
      </w:r>
      <w:r>
        <w:t>of the</w:t>
      </w:r>
      <w:r>
        <w:rPr>
          <w:spacing w:val="-7"/>
        </w:rPr>
        <w:t xml:space="preserve"> </w:t>
      </w:r>
      <w:r>
        <w:t>Contract</w:t>
      </w:r>
      <w:r>
        <w:rPr>
          <w:spacing w:val="-7"/>
        </w:rPr>
        <w:t xml:space="preserve"> </w:t>
      </w:r>
      <w:r>
        <w:t>signed by the</w:t>
      </w:r>
      <w:r>
        <w:rPr>
          <w:spacing w:val="-7"/>
        </w:rPr>
        <w:t xml:space="preserve"> </w:t>
      </w:r>
      <w:r>
        <w:t>Bidder and of the</w:t>
      </w:r>
      <w:r>
        <w:rPr>
          <w:spacing w:val="-7"/>
        </w:rPr>
        <w:t xml:space="preserve"> </w:t>
      </w:r>
      <w:r>
        <w:t>Performance Security</w:t>
      </w:r>
      <w:r>
        <w:rPr>
          <w:spacing w:val="20"/>
        </w:rPr>
        <w:t xml:space="preserve"> </w:t>
      </w:r>
      <w:r>
        <w:t>issued</w:t>
      </w:r>
      <w:r>
        <w:rPr>
          <w:spacing w:val="-15"/>
        </w:rPr>
        <w:t xml:space="preserve"> </w:t>
      </w:r>
      <w:r>
        <w:t>to</w:t>
      </w:r>
      <w:r>
        <w:rPr>
          <w:spacing w:val="-15"/>
        </w:rPr>
        <w:t xml:space="preserve"> </w:t>
      </w:r>
      <w:r>
        <w:t>you by the Bidder; or (b) if</w:t>
      </w:r>
      <w:r>
        <w:rPr>
          <w:spacing w:val="-3"/>
        </w:rPr>
        <w:t xml:space="preserve"> </w:t>
      </w:r>
      <w:r>
        <w:t>the Bidder is not the</w:t>
      </w:r>
      <w:r>
        <w:rPr>
          <w:spacing w:val="-10"/>
        </w:rPr>
        <w:t xml:space="preserve"> </w:t>
      </w:r>
      <w:r>
        <w:t>successful bidder, upon</w:t>
      </w:r>
      <w:r>
        <w:rPr>
          <w:spacing w:val="-3"/>
        </w:rPr>
        <w:t xml:space="preserve"> </w:t>
      </w:r>
      <w:r>
        <w:t>the earlier of (i) our receipt of a copy of your notification to the Bidder that the Bidder was unsuccessful, otherwise</w:t>
      </w:r>
      <w:r>
        <w:rPr>
          <w:spacing w:val="-2"/>
        </w:rPr>
        <w:t xml:space="preserve"> </w:t>
      </w:r>
      <w:r>
        <w:t>it will</w:t>
      </w:r>
      <w:r>
        <w:rPr>
          <w:spacing w:val="-2"/>
        </w:rPr>
        <w:t xml:space="preserve"> </w:t>
      </w:r>
      <w:r>
        <w:t>remain</w:t>
      </w:r>
      <w:r>
        <w:rPr>
          <w:spacing w:val="28"/>
        </w:rPr>
        <w:t xml:space="preserve"> </w:t>
      </w:r>
      <w:r>
        <w:t>in force</w:t>
      </w:r>
      <w:r>
        <w:rPr>
          <w:spacing w:val="-2"/>
        </w:rPr>
        <w:t xml:space="preserve"> </w:t>
      </w:r>
      <w:r>
        <w:t>up</w:t>
      </w:r>
      <w:r>
        <w:rPr>
          <w:spacing w:val="26"/>
        </w:rPr>
        <w:t xml:space="preserve"> </w:t>
      </w:r>
      <w:r>
        <w:t>to</w:t>
      </w:r>
      <w:r>
        <w:rPr>
          <w:spacing w:val="80"/>
          <w:w w:val="150"/>
        </w:rPr>
        <w:t xml:space="preserve">   </w:t>
      </w:r>
      <w:r>
        <w:rPr>
          <w:i/>
        </w:rPr>
        <w:t>(insert</w:t>
      </w:r>
      <w:r>
        <w:rPr>
          <w:i/>
          <w:spacing w:val="-2"/>
        </w:rPr>
        <w:t xml:space="preserve"> </w:t>
      </w:r>
      <w:r>
        <w:rPr>
          <w:i/>
        </w:rPr>
        <w:t>date)</w:t>
      </w:r>
    </w:p>
    <w:p w:rsidR="00FF61EC" w:rsidRDefault="00E35DE1" w:rsidP="008C60D5">
      <w:pPr>
        <w:pStyle w:val="BodyText"/>
        <w:tabs>
          <w:tab w:val="left" w:pos="6856"/>
        </w:tabs>
        <w:spacing w:before="4" w:line="242" w:lineRule="auto"/>
        <w:ind w:left="241" w:right="721"/>
        <w:jc w:val="both"/>
      </w:pPr>
      <w:r>
        <w:t>Consequently, any demand for payment under this Guarantee must be received by us at the office on or before that date.</w:t>
      </w:r>
    </w:p>
    <w:p w:rsidR="00FF61EC" w:rsidRDefault="00FF61EC" w:rsidP="008C60D5">
      <w:pPr>
        <w:pStyle w:val="BodyText"/>
        <w:tabs>
          <w:tab w:val="left" w:pos="6856"/>
        </w:tabs>
        <w:spacing w:before="4" w:line="242" w:lineRule="auto"/>
        <w:ind w:left="241" w:right="721"/>
        <w:jc w:val="both"/>
      </w:pPr>
    </w:p>
    <w:p w:rsidR="00416602" w:rsidRDefault="00E35DE1" w:rsidP="008C60D5">
      <w:pPr>
        <w:pStyle w:val="BodyText"/>
        <w:tabs>
          <w:tab w:val="left" w:pos="6856"/>
        </w:tabs>
        <w:spacing w:before="4" w:line="242" w:lineRule="auto"/>
        <w:ind w:left="241" w:right="721"/>
        <w:jc w:val="both"/>
      </w:pPr>
      <w:r>
        <w:rPr>
          <w:u w:val="single"/>
        </w:rPr>
        <w:tab/>
      </w:r>
    </w:p>
    <w:p w:rsidR="00416602" w:rsidRDefault="00E35DE1" w:rsidP="008C60D5">
      <w:pPr>
        <w:spacing w:before="2"/>
        <w:ind w:left="2361" w:right="721"/>
        <w:jc w:val="both"/>
        <w:rPr>
          <w:i/>
          <w:sz w:val="24"/>
        </w:rPr>
      </w:pPr>
      <w:r>
        <w:rPr>
          <w:i/>
          <w:sz w:val="24"/>
        </w:rPr>
        <w:t>[</w:t>
      </w:r>
      <w:proofErr w:type="gramStart"/>
      <w:r>
        <w:rPr>
          <w:i/>
          <w:sz w:val="24"/>
        </w:rPr>
        <w:t>signature(s)</w:t>
      </w:r>
      <w:proofErr w:type="gramEnd"/>
      <w:r>
        <w:rPr>
          <w:i/>
          <w:spacing w:val="-7"/>
          <w:sz w:val="24"/>
        </w:rPr>
        <w:t xml:space="preserve"> </w:t>
      </w:r>
      <w:r>
        <w:rPr>
          <w:i/>
          <w:sz w:val="24"/>
        </w:rPr>
        <w:t>of</w:t>
      </w:r>
      <w:r>
        <w:rPr>
          <w:i/>
          <w:spacing w:val="-12"/>
          <w:sz w:val="24"/>
        </w:rPr>
        <w:t xml:space="preserve"> </w:t>
      </w:r>
      <w:r>
        <w:rPr>
          <w:i/>
          <w:sz w:val="24"/>
        </w:rPr>
        <w:t>authorized</w:t>
      </w:r>
      <w:r>
        <w:rPr>
          <w:i/>
          <w:spacing w:val="-6"/>
          <w:sz w:val="24"/>
        </w:rPr>
        <w:t xml:space="preserve"> </w:t>
      </w:r>
      <w:r>
        <w:rPr>
          <w:i/>
          <w:sz w:val="24"/>
        </w:rPr>
        <w:t>representative(s)</w:t>
      </w:r>
      <w:r>
        <w:rPr>
          <w:i/>
          <w:spacing w:val="-10"/>
          <w:sz w:val="24"/>
        </w:rPr>
        <w:t>]</w:t>
      </w:r>
    </w:p>
    <w:p w:rsidR="00416602" w:rsidRDefault="00416602">
      <w:pPr>
        <w:jc w:val="both"/>
        <w:rPr>
          <w:i/>
          <w:sz w:val="24"/>
        </w:rPr>
        <w:sectPr w:rsidR="00416602" w:rsidSect="00364840">
          <w:pgSz w:w="11910" w:h="16840"/>
          <w:pgMar w:top="1022" w:right="274" w:bottom="274" w:left="1555" w:header="706" w:footer="0" w:gutter="0"/>
          <w:cols w:space="720"/>
          <w:docGrid w:linePitch="299"/>
        </w:sectPr>
      </w:pPr>
    </w:p>
    <w:p w:rsidR="00416602" w:rsidRPr="00435B4B" w:rsidRDefault="00E35DE1" w:rsidP="00C97ACD">
      <w:pPr>
        <w:pStyle w:val="Heading3"/>
        <w:numPr>
          <w:ilvl w:val="0"/>
          <w:numId w:val="25"/>
        </w:numPr>
      </w:pPr>
      <w:bookmarkStart w:id="2" w:name="_TOC_250005"/>
      <w:r w:rsidRPr="00435B4B">
        <w:rPr>
          <w:w w:val="110"/>
        </w:rPr>
        <w:lastRenderedPageBreak/>
        <w:t>Manufacturer’s</w:t>
      </w:r>
      <w:r w:rsidRPr="00435B4B">
        <w:rPr>
          <w:spacing w:val="-5"/>
          <w:w w:val="110"/>
        </w:rPr>
        <w:t xml:space="preserve"> </w:t>
      </w:r>
      <w:bookmarkEnd w:id="2"/>
      <w:r w:rsidR="00435B4B">
        <w:rPr>
          <w:w w:val="110"/>
        </w:rPr>
        <w:t>Authoriz</w:t>
      </w:r>
      <w:r w:rsidR="0032030E" w:rsidRPr="00435B4B">
        <w:rPr>
          <w:w w:val="110"/>
        </w:rPr>
        <w:t>ation</w:t>
      </w:r>
    </w:p>
    <w:p w:rsidR="00416602" w:rsidRPr="00435B4B" w:rsidRDefault="00E35DE1" w:rsidP="00364840">
      <w:pPr>
        <w:spacing w:before="258" w:line="242" w:lineRule="auto"/>
        <w:ind w:right="37"/>
        <w:jc w:val="both"/>
        <w:rPr>
          <w:i/>
          <w:sz w:val="24"/>
        </w:rPr>
      </w:pPr>
      <w:r w:rsidRPr="00435B4B">
        <w:rPr>
          <w:i/>
          <w:sz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w:t>
      </w:r>
      <w:r w:rsidRPr="00435B4B">
        <w:rPr>
          <w:i/>
          <w:spacing w:val="-9"/>
          <w:sz w:val="24"/>
        </w:rPr>
        <w:t xml:space="preserve"> </w:t>
      </w:r>
      <w:r w:rsidRPr="00435B4B">
        <w:rPr>
          <w:i/>
          <w:sz w:val="24"/>
        </w:rPr>
        <w:t>binding</w:t>
      </w:r>
      <w:r w:rsidRPr="00435B4B">
        <w:rPr>
          <w:i/>
          <w:spacing w:val="-2"/>
          <w:sz w:val="24"/>
        </w:rPr>
        <w:t xml:space="preserve"> </w:t>
      </w:r>
      <w:r w:rsidRPr="00435B4B">
        <w:rPr>
          <w:i/>
          <w:sz w:val="24"/>
        </w:rPr>
        <w:t>on</w:t>
      </w:r>
      <w:r w:rsidRPr="00435B4B">
        <w:rPr>
          <w:i/>
          <w:spacing w:val="-2"/>
          <w:sz w:val="24"/>
        </w:rPr>
        <w:t xml:space="preserve"> </w:t>
      </w:r>
      <w:r w:rsidRPr="00435B4B">
        <w:rPr>
          <w:i/>
          <w:sz w:val="24"/>
        </w:rPr>
        <w:t>the</w:t>
      </w:r>
      <w:r w:rsidRPr="00435B4B">
        <w:rPr>
          <w:i/>
          <w:spacing w:val="-9"/>
          <w:sz w:val="24"/>
        </w:rPr>
        <w:t xml:space="preserve"> </w:t>
      </w:r>
      <w:r w:rsidRPr="00435B4B">
        <w:rPr>
          <w:i/>
          <w:sz w:val="24"/>
        </w:rPr>
        <w:t>Manufacturer.</w:t>
      </w:r>
      <w:r w:rsidRPr="00435B4B">
        <w:rPr>
          <w:i/>
          <w:spacing w:val="40"/>
          <w:sz w:val="24"/>
        </w:rPr>
        <w:t xml:space="preserve"> </w:t>
      </w:r>
      <w:r w:rsidRPr="00435B4B">
        <w:rPr>
          <w:i/>
          <w:sz w:val="24"/>
        </w:rPr>
        <w:t>The Bidder shall include</w:t>
      </w:r>
      <w:r w:rsidRPr="00435B4B">
        <w:rPr>
          <w:i/>
          <w:spacing w:val="-9"/>
          <w:sz w:val="24"/>
        </w:rPr>
        <w:t xml:space="preserve"> </w:t>
      </w:r>
      <w:r w:rsidRPr="00435B4B">
        <w:rPr>
          <w:i/>
          <w:sz w:val="24"/>
        </w:rPr>
        <w:t>it</w:t>
      </w:r>
      <w:r w:rsidRPr="00435B4B">
        <w:rPr>
          <w:i/>
          <w:spacing w:val="-9"/>
          <w:sz w:val="24"/>
        </w:rPr>
        <w:t xml:space="preserve"> </w:t>
      </w:r>
      <w:r w:rsidRPr="00435B4B">
        <w:rPr>
          <w:i/>
          <w:sz w:val="24"/>
        </w:rPr>
        <w:t>in its bid, if so indicated in the BDS.]</w:t>
      </w:r>
    </w:p>
    <w:p w:rsidR="00416602" w:rsidRPr="00435B4B" w:rsidRDefault="00416602">
      <w:pPr>
        <w:pStyle w:val="BodyText"/>
        <w:spacing w:before="130"/>
        <w:rPr>
          <w:i/>
        </w:rPr>
      </w:pPr>
    </w:p>
    <w:p w:rsidR="00416602" w:rsidRPr="00435B4B" w:rsidRDefault="00E35DE1">
      <w:pPr>
        <w:ind w:right="31"/>
        <w:jc w:val="right"/>
        <w:rPr>
          <w:i/>
          <w:sz w:val="24"/>
        </w:rPr>
      </w:pPr>
      <w:r w:rsidRPr="00435B4B">
        <w:rPr>
          <w:sz w:val="24"/>
        </w:rPr>
        <w:t>Date:</w:t>
      </w:r>
      <w:r w:rsidRPr="00435B4B">
        <w:rPr>
          <w:spacing w:val="-12"/>
          <w:sz w:val="24"/>
        </w:rPr>
        <w:t xml:space="preserve"> </w:t>
      </w:r>
      <w:r w:rsidRPr="00435B4B">
        <w:rPr>
          <w:i/>
          <w:sz w:val="24"/>
        </w:rPr>
        <w:t>[insert</w:t>
      </w:r>
      <w:r w:rsidRPr="00435B4B">
        <w:rPr>
          <w:i/>
          <w:spacing w:val="-10"/>
          <w:sz w:val="24"/>
        </w:rPr>
        <w:t xml:space="preserve"> </w:t>
      </w:r>
      <w:r w:rsidRPr="00435B4B">
        <w:rPr>
          <w:i/>
          <w:sz w:val="24"/>
        </w:rPr>
        <w:t>date</w:t>
      </w:r>
      <w:r w:rsidRPr="00435B4B">
        <w:rPr>
          <w:i/>
          <w:spacing w:val="-9"/>
          <w:sz w:val="24"/>
        </w:rPr>
        <w:t xml:space="preserve"> </w:t>
      </w:r>
      <w:r w:rsidRPr="00435B4B">
        <w:rPr>
          <w:i/>
          <w:sz w:val="24"/>
        </w:rPr>
        <w:t>(as</w:t>
      </w:r>
      <w:r w:rsidRPr="00435B4B">
        <w:rPr>
          <w:i/>
          <w:spacing w:val="3"/>
          <w:sz w:val="24"/>
        </w:rPr>
        <w:t xml:space="preserve"> </w:t>
      </w:r>
      <w:r w:rsidRPr="00435B4B">
        <w:rPr>
          <w:i/>
          <w:sz w:val="24"/>
        </w:rPr>
        <w:t>day,</w:t>
      </w:r>
      <w:r w:rsidRPr="00435B4B">
        <w:rPr>
          <w:i/>
          <w:spacing w:val="-3"/>
          <w:sz w:val="24"/>
        </w:rPr>
        <w:t xml:space="preserve"> </w:t>
      </w:r>
      <w:r w:rsidRPr="00435B4B">
        <w:rPr>
          <w:i/>
          <w:sz w:val="24"/>
        </w:rPr>
        <w:t>month</w:t>
      </w:r>
      <w:r w:rsidRPr="00435B4B">
        <w:rPr>
          <w:i/>
          <w:spacing w:val="-3"/>
          <w:sz w:val="24"/>
        </w:rPr>
        <w:t xml:space="preserve"> </w:t>
      </w:r>
      <w:r w:rsidRPr="00435B4B">
        <w:rPr>
          <w:i/>
          <w:sz w:val="24"/>
        </w:rPr>
        <w:t>and</w:t>
      </w:r>
      <w:r w:rsidRPr="00435B4B">
        <w:rPr>
          <w:i/>
          <w:spacing w:val="-3"/>
          <w:sz w:val="24"/>
        </w:rPr>
        <w:t xml:space="preserve"> </w:t>
      </w:r>
      <w:r w:rsidRPr="00435B4B">
        <w:rPr>
          <w:i/>
          <w:sz w:val="24"/>
        </w:rPr>
        <w:t>year)</w:t>
      </w:r>
      <w:r w:rsidRPr="00435B4B">
        <w:rPr>
          <w:i/>
          <w:spacing w:val="-4"/>
          <w:sz w:val="24"/>
        </w:rPr>
        <w:t xml:space="preserve"> </w:t>
      </w:r>
      <w:r w:rsidRPr="00435B4B">
        <w:rPr>
          <w:i/>
          <w:sz w:val="24"/>
        </w:rPr>
        <w:t>of</w:t>
      </w:r>
      <w:r w:rsidRPr="00435B4B">
        <w:rPr>
          <w:i/>
          <w:spacing w:val="9"/>
          <w:sz w:val="24"/>
        </w:rPr>
        <w:t xml:space="preserve"> </w:t>
      </w:r>
      <w:r w:rsidRPr="00435B4B">
        <w:rPr>
          <w:i/>
          <w:sz w:val="24"/>
        </w:rPr>
        <w:t>Bid</w:t>
      </w:r>
      <w:r w:rsidRPr="00435B4B">
        <w:rPr>
          <w:i/>
          <w:spacing w:val="-2"/>
          <w:sz w:val="24"/>
        </w:rPr>
        <w:t xml:space="preserve"> Submission]</w:t>
      </w:r>
    </w:p>
    <w:p w:rsidR="00416602" w:rsidRPr="00435B4B" w:rsidRDefault="00E35DE1">
      <w:pPr>
        <w:spacing w:before="4"/>
        <w:ind w:right="31"/>
        <w:jc w:val="right"/>
        <w:rPr>
          <w:i/>
          <w:sz w:val="24"/>
        </w:rPr>
      </w:pPr>
      <w:r w:rsidRPr="00435B4B">
        <w:rPr>
          <w:sz w:val="24"/>
        </w:rPr>
        <w:t>No.:</w:t>
      </w:r>
      <w:r w:rsidRPr="00435B4B">
        <w:rPr>
          <w:spacing w:val="-9"/>
          <w:sz w:val="24"/>
        </w:rPr>
        <w:t xml:space="preserve"> </w:t>
      </w:r>
      <w:r w:rsidRPr="00435B4B">
        <w:rPr>
          <w:i/>
          <w:sz w:val="24"/>
        </w:rPr>
        <w:t>[insert</w:t>
      </w:r>
      <w:r w:rsidRPr="00435B4B">
        <w:rPr>
          <w:i/>
          <w:spacing w:val="-8"/>
          <w:sz w:val="24"/>
        </w:rPr>
        <w:t xml:space="preserve"> </w:t>
      </w:r>
      <w:r w:rsidRPr="00435B4B">
        <w:rPr>
          <w:i/>
          <w:sz w:val="24"/>
        </w:rPr>
        <w:t>number</w:t>
      </w:r>
      <w:r w:rsidRPr="00435B4B">
        <w:rPr>
          <w:i/>
          <w:spacing w:val="4"/>
          <w:sz w:val="24"/>
        </w:rPr>
        <w:t xml:space="preserve"> </w:t>
      </w:r>
      <w:r w:rsidRPr="00435B4B">
        <w:rPr>
          <w:i/>
          <w:sz w:val="24"/>
        </w:rPr>
        <w:t>of</w:t>
      </w:r>
      <w:r w:rsidRPr="00435B4B">
        <w:rPr>
          <w:i/>
          <w:spacing w:val="-8"/>
          <w:sz w:val="24"/>
        </w:rPr>
        <w:t xml:space="preserve"> </w:t>
      </w:r>
      <w:r w:rsidRPr="00435B4B">
        <w:rPr>
          <w:i/>
          <w:sz w:val="24"/>
        </w:rPr>
        <w:t>bidding</w:t>
      </w:r>
      <w:r w:rsidRPr="00435B4B">
        <w:rPr>
          <w:i/>
          <w:spacing w:val="-1"/>
          <w:sz w:val="24"/>
        </w:rPr>
        <w:t xml:space="preserve"> </w:t>
      </w:r>
      <w:r w:rsidRPr="00435B4B">
        <w:rPr>
          <w:i/>
          <w:spacing w:val="-2"/>
          <w:sz w:val="24"/>
        </w:rPr>
        <w:t>process]</w:t>
      </w:r>
    </w:p>
    <w:p w:rsidR="00416602" w:rsidRPr="00435B4B" w:rsidRDefault="00416602">
      <w:pPr>
        <w:pStyle w:val="BodyText"/>
        <w:spacing w:before="8"/>
        <w:rPr>
          <w:i/>
        </w:rPr>
      </w:pPr>
    </w:p>
    <w:p w:rsidR="00435B4B" w:rsidRPr="00435B4B" w:rsidRDefault="00E35DE1" w:rsidP="00435B4B">
      <w:pPr>
        <w:spacing w:line="360" w:lineRule="auto"/>
        <w:rPr>
          <w:b/>
          <w:bCs/>
          <w:sz w:val="20"/>
          <w:szCs w:val="20"/>
        </w:rPr>
      </w:pPr>
      <w:r w:rsidRPr="00435B4B">
        <w:rPr>
          <w:sz w:val="24"/>
        </w:rPr>
        <w:t>To:</w:t>
      </w:r>
      <w:r w:rsidRPr="00435B4B">
        <w:rPr>
          <w:spacing w:val="52"/>
          <w:sz w:val="24"/>
        </w:rPr>
        <w:t xml:space="preserve"> </w:t>
      </w:r>
      <w:r w:rsidR="00435B4B" w:rsidRPr="00435B4B">
        <w:rPr>
          <w:b/>
          <w:bCs/>
          <w:sz w:val="20"/>
          <w:szCs w:val="20"/>
        </w:rPr>
        <w:t>Chairman,</w:t>
      </w:r>
    </w:p>
    <w:p w:rsidR="008C60D5" w:rsidRPr="00435B4B" w:rsidRDefault="00435B4B" w:rsidP="00435B4B">
      <w:pPr>
        <w:spacing w:line="360" w:lineRule="auto"/>
        <w:rPr>
          <w:b/>
          <w:bCs/>
          <w:sz w:val="20"/>
          <w:szCs w:val="20"/>
        </w:rPr>
      </w:pPr>
      <w:r w:rsidRPr="00435B4B">
        <w:rPr>
          <w:b/>
          <w:bCs/>
          <w:sz w:val="20"/>
          <w:szCs w:val="20"/>
        </w:rPr>
        <w:t xml:space="preserve">Department Procurement Committee, </w:t>
      </w:r>
    </w:p>
    <w:p w:rsidR="00416602" w:rsidRPr="00435B4B" w:rsidRDefault="00E35DE1" w:rsidP="008C60D5">
      <w:pPr>
        <w:tabs>
          <w:tab w:val="left" w:leader="hyphen" w:pos="3960"/>
        </w:tabs>
        <w:spacing w:before="144"/>
        <w:ind w:left="241"/>
        <w:jc w:val="both"/>
      </w:pPr>
      <w:r w:rsidRPr="00435B4B">
        <w:rPr>
          <w:spacing w:val="-2"/>
        </w:rPr>
        <w:t>WHEREAS</w:t>
      </w:r>
    </w:p>
    <w:p w:rsidR="00416602" w:rsidRPr="00435B4B" w:rsidRDefault="00416602">
      <w:pPr>
        <w:pStyle w:val="BodyText"/>
        <w:spacing w:before="8"/>
      </w:pPr>
    </w:p>
    <w:p w:rsidR="00416602" w:rsidRPr="00435B4B" w:rsidRDefault="00E35DE1">
      <w:pPr>
        <w:ind w:left="240"/>
        <w:jc w:val="both"/>
        <w:rPr>
          <w:sz w:val="24"/>
        </w:rPr>
      </w:pPr>
      <w:r w:rsidRPr="00435B4B">
        <w:rPr>
          <w:sz w:val="24"/>
        </w:rPr>
        <w:t xml:space="preserve">We </w:t>
      </w:r>
      <w:r w:rsidRPr="00435B4B">
        <w:rPr>
          <w:i/>
          <w:sz w:val="24"/>
        </w:rPr>
        <w:t xml:space="preserve">[insert complete name of Manufacturer], </w:t>
      </w:r>
      <w:r w:rsidRPr="00435B4B">
        <w:rPr>
          <w:sz w:val="24"/>
        </w:rPr>
        <w:t xml:space="preserve">who are official manufacturers of </w:t>
      </w:r>
      <w:r w:rsidRPr="00435B4B">
        <w:rPr>
          <w:i/>
          <w:sz w:val="24"/>
        </w:rPr>
        <w:t xml:space="preserve">[insert type of goods manufactured], </w:t>
      </w:r>
      <w:r w:rsidRPr="00435B4B">
        <w:rPr>
          <w:sz w:val="24"/>
        </w:rPr>
        <w:t>having factories at [insert full address of</w:t>
      </w:r>
      <w:r w:rsidRPr="00435B4B">
        <w:rPr>
          <w:spacing w:val="-3"/>
          <w:sz w:val="24"/>
        </w:rPr>
        <w:t xml:space="preserve"> </w:t>
      </w:r>
      <w:r w:rsidRPr="00435B4B">
        <w:rPr>
          <w:sz w:val="24"/>
        </w:rPr>
        <w:t xml:space="preserve">Manufacturer’s factories], do hereby authorize </w:t>
      </w:r>
      <w:r w:rsidRPr="00435B4B">
        <w:rPr>
          <w:i/>
          <w:sz w:val="24"/>
        </w:rPr>
        <w:t xml:space="preserve">[insert complete name of Bidder] </w:t>
      </w:r>
      <w:r w:rsidRPr="00435B4B">
        <w:rPr>
          <w:sz w:val="24"/>
        </w:rPr>
        <w:t>to submit a bid the purpose of which</w:t>
      </w:r>
      <w:r w:rsidRPr="00435B4B">
        <w:rPr>
          <w:spacing w:val="38"/>
          <w:sz w:val="24"/>
        </w:rPr>
        <w:t xml:space="preserve"> </w:t>
      </w:r>
      <w:r w:rsidRPr="00435B4B">
        <w:rPr>
          <w:sz w:val="24"/>
        </w:rPr>
        <w:t>is to provide the following Goods,</w:t>
      </w:r>
      <w:r w:rsidRPr="00435B4B">
        <w:rPr>
          <w:spacing w:val="38"/>
          <w:sz w:val="24"/>
        </w:rPr>
        <w:t xml:space="preserve"> </w:t>
      </w:r>
      <w:r w:rsidRPr="00435B4B">
        <w:rPr>
          <w:sz w:val="24"/>
        </w:rPr>
        <w:t>manufactured</w:t>
      </w:r>
      <w:r w:rsidRPr="00435B4B">
        <w:rPr>
          <w:spacing w:val="38"/>
          <w:sz w:val="24"/>
        </w:rPr>
        <w:t xml:space="preserve"> </w:t>
      </w:r>
      <w:r w:rsidRPr="00435B4B">
        <w:rPr>
          <w:sz w:val="24"/>
        </w:rPr>
        <w:t>by</w:t>
      </w:r>
      <w:r w:rsidRPr="00435B4B">
        <w:rPr>
          <w:spacing w:val="40"/>
          <w:sz w:val="24"/>
        </w:rPr>
        <w:t xml:space="preserve"> </w:t>
      </w:r>
      <w:r w:rsidRPr="00435B4B">
        <w:rPr>
          <w:sz w:val="24"/>
        </w:rPr>
        <w:t>us</w:t>
      </w:r>
      <w:r w:rsidRPr="00435B4B">
        <w:rPr>
          <w:spacing w:val="40"/>
          <w:sz w:val="24"/>
        </w:rPr>
        <w:t xml:space="preserve"> </w:t>
      </w:r>
      <w:r w:rsidRPr="00435B4B">
        <w:rPr>
          <w:i/>
          <w:sz w:val="24"/>
        </w:rPr>
        <w:t xml:space="preserve">[insert name and or brief description of the Goods], </w:t>
      </w:r>
      <w:r w:rsidRPr="00435B4B">
        <w:rPr>
          <w:sz w:val="24"/>
        </w:rPr>
        <w:t xml:space="preserve">and to subsequently negotiate and sign the </w:t>
      </w:r>
      <w:r w:rsidRPr="00435B4B">
        <w:rPr>
          <w:spacing w:val="-2"/>
          <w:sz w:val="24"/>
        </w:rPr>
        <w:t>Contract.</w:t>
      </w:r>
    </w:p>
    <w:p w:rsidR="00416602" w:rsidRPr="00435B4B" w:rsidRDefault="00E35DE1">
      <w:pPr>
        <w:pStyle w:val="BodyText"/>
        <w:spacing w:before="264" w:line="242" w:lineRule="auto"/>
        <w:ind w:left="240" w:right="18"/>
        <w:jc w:val="both"/>
      </w:pPr>
      <w:r w:rsidRPr="00435B4B">
        <w:t>We hereby extend our full guarantee and warranty in accordance with Clause 27 of the Conditions of Contract, with respect to</w:t>
      </w:r>
      <w:r w:rsidRPr="00435B4B">
        <w:rPr>
          <w:spacing w:val="-13"/>
        </w:rPr>
        <w:t xml:space="preserve"> </w:t>
      </w:r>
      <w:r w:rsidRPr="00435B4B">
        <w:t>the Goods offered by</w:t>
      </w:r>
      <w:r w:rsidRPr="00435B4B">
        <w:rPr>
          <w:spacing w:val="34"/>
        </w:rPr>
        <w:t xml:space="preserve"> </w:t>
      </w:r>
      <w:r w:rsidRPr="00435B4B">
        <w:t>the above firm.</w:t>
      </w:r>
    </w:p>
    <w:p w:rsidR="00416602" w:rsidRPr="00435B4B" w:rsidRDefault="00416602">
      <w:pPr>
        <w:pStyle w:val="BodyText"/>
        <w:spacing w:before="7"/>
      </w:pPr>
    </w:p>
    <w:p w:rsidR="00416602" w:rsidRPr="00435B4B" w:rsidRDefault="00E35DE1">
      <w:pPr>
        <w:ind w:left="240"/>
        <w:rPr>
          <w:i/>
          <w:sz w:val="24"/>
        </w:rPr>
      </w:pPr>
      <w:r w:rsidRPr="00435B4B">
        <w:rPr>
          <w:sz w:val="24"/>
        </w:rPr>
        <w:t>Signed:</w:t>
      </w:r>
      <w:r w:rsidRPr="00435B4B">
        <w:rPr>
          <w:spacing w:val="-9"/>
          <w:sz w:val="24"/>
        </w:rPr>
        <w:t xml:space="preserve"> </w:t>
      </w:r>
      <w:r w:rsidRPr="00435B4B">
        <w:rPr>
          <w:i/>
          <w:sz w:val="24"/>
        </w:rPr>
        <w:t>[insert</w:t>
      </w:r>
      <w:r w:rsidRPr="00435B4B">
        <w:rPr>
          <w:i/>
          <w:spacing w:val="-7"/>
          <w:sz w:val="24"/>
        </w:rPr>
        <w:t xml:space="preserve"> </w:t>
      </w:r>
      <w:r w:rsidRPr="00435B4B">
        <w:rPr>
          <w:i/>
          <w:sz w:val="24"/>
        </w:rPr>
        <w:t>signature(s)</w:t>
      </w:r>
      <w:r w:rsidRPr="00435B4B">
        <w:rPr>
          <w:i/>
          <w:spacing w:val="-1"/>
          <w:sz w:val="24"/>
        </w:rPr>
        <w:t xml:space="preserve"> </w:t>
      </w:r>
      <w:r w:rsidRPr="00435B4B">
        <w:rPr>
          <w:i/>
          <w:sz w:val="24"/>
        </w:rPr>
        <w:t>of</w:t>
      </w:r>
      <w:r w:rsidRPr="00435B4B">
        <w:rPr>
          <w:i/>
          <w:spacing w:val="-7"/>
          <w:sz w:val="24"/>
        </w:rPr>
        <w:t xml:space="preserve"> </w:t>
      </w:r>
      <w:r w:rsidRPr="00435B4B">
        <w:rPr>
          <w:i/>
          <w:sz w:val="24"/>
        </w:rPr>
        <w:t>authorized representative(s)</w:t>
      </w:r>
      <w:r w:rsidRPr="00435B4B">
        <w:rPr>
          <w:i/>
          <w:spacing w:val="-1"/>
          <w:sz w:val="24"/>
        </w:rPr>
        <w:t xml:space="preserve"> </w:t>
      </w:r>
      <w:r w:rsidRPr="00435B4B">
        <w:rPr>
          <w:i/>
          <w:sz w:val="24"/>
        </w:rPr>
        <w:t>of</w:t>
      </w:r>
      <w:r w:rsidRPr="00435B4B">
        <w:rPr>
          <w:i/>
          <w:spacing w:val="-7"/>
          <w:sz w:val="24"/>
        </w:rPr>
        <w:t xml:space="preserve"> </w:t>
      </w:r>
      <w:r w:rsidRPr="00435B4B">
        <w:rPr>
          <w:i/>
          <w:sz w:val="24"/>
        </w:rPr>
        <w:t>the</w:t>
      </w:r>
      <w:r w:rsidRPr="00435B4B">
        <w:rPr>
          <w:i/>
          <w:spacing w:val="-6"/>
          <w:sz w:val="24"/>
        </w:rPr>
        <w:t xml:space="preserve"> </w:t>
      </w:r>
      <w:r w:rsidRPr="00435B4B">
        <w:rPr>
          <w:i/>
          <w:spacing w:val="-2"/>
          <w:sz w:val="24"/>
        </w:rPr>
        <w:t>Manufacturer]</w:t>
      </w:r>
    </w:p>
    <w:p w:rsidR="00416602" w:rsidRPr="00435B4B" w:rsidRDefault="00416602">
      <w:pPr>
        <w:pStyle w:val="BodyText"/>
        <w:spacing w:before="268"/>
        <w:rPr>
          <w:i/>
        </w:rPr>
      </w:pPr>
    </w:p>
    <w:p w:rsidR="00416602" w:rsidRPr="00435B4B" w:rsidRDefault="00E35DE1">
      <w:pPr>
        <w:ind w:left="241"/>
        <w:rPr>
          <w:i/>
          <w:sz w:val="24"/>
        </w:rPr>
      </w:pPr>
      <w:r w:rsidRPr="00435B4B">
        <w:rPr>
          <w:sz w:val="24"/>
        </w:rPr>
        <w:t>Name:</w:t>
      </w:r>
      <w:r w:rsidRPr="00435B4B">
        <w:rPr>
          <w:spacing w:val="7"/>
          <w:sz w:val="24"/>
        </w:rPr>
        <w:t xml:space="preserve"> </w:t>
      </w:r>
      <w:r w:rsidRPr="00435B4B">
        <w:rPr>
          <w:i/>
          <w:sz w:val="24"/>
        </w:rPr>
        <w:t>[insert</w:t>
      </w:r>
      <w:r w:rsidRPr="00435B4B">
        <w:rPr>
          <w:i/>
          <w:spacing w:val="-9"/>
          <w:sz w:val="24"/>
        </w:rPr>
        <w:t xml:space="preserve"> </w:t>
      </w:r>
      <w:r w:rsidRPr="00435B4B">
        <w:rPr>
          <w:i/>
          <w:sz w:val="24"/>
        </w:rPr>
        <w:t>complete</w:t>
      </w:r>
      <w:r w:rsidRPr="00435B4B">
        <w:rPr>
          <w:i/>
          <w:spacing w:val="-9"/>
          <w:sz w:val="24"/>
        </w:rPr>
        <w:t xml:space="preserve"> </w:t>
      </w:r>
      <w:r w:rsidRPr="00435B4B">
        <w:rPr>
          <w:i/>
          <w:sz w:val="24"/>
        </w:rPr>
        <w:t>name(s)</w:t>
      </w:r>
      <w:r w:rsidRPr="00435B4B">
        <w:rPr>
          <w:i/>
          <w:spacing w:val="-4"/>
          <w:sz w:val="24"/>
        </w:rPr>
        <w:t xml:space="preserve"> </w:t>
      </w:r>
      <w:r w:rsidRPr="00435B4B">
        <w:rPr>
          <w:i/>
          <w:sz w:val="24"/>
        </w:rPr>
        <w:t>of</w:t>
      </w:r>
      <w:r w:rsidRPr="00435B4B">
        <w:rPr>
          <w:i/>
          <w:spacing w:val="-9"/>
          <w:sz w:val="24"/>
        </w:rPr>
        <w:t xml:space="preserve"> </w:t>
      </w:r>
      <w:r w:rsidRPr="00435B4B">
        <w:rPr>
          <w:i/>
          <w:sz w:val="24"/>
        </w:rPr>
        <w:t>authorized</w:t>
      </w:r>
      <w:r w:rsidRPr="00435B4B">
        <w:rPr>
          <w:i/>
          <w:spacing w:val="-2"/>
          <w:sz w:val="24"/>
        </w:rPr>
        <w:t xml:space="preserve"> </w:t>
      </w:r>
      <w:r w:rsidRPr="00435B4B">
        <w:rPr>
          <w:i/>
          <w:sz w:val="24"/>
        </w:rPr>
        <w:t>representative(s)</w:t>
      </w:r>
      <w:r w:rsidRPr="00435B4B">
        <w:rPr>
          <w:i/>
          <w:spacing w:val="-4"/>
          <w:sz w:val="24"/>
        </w:rPr>
        <w:t xml:space="preserve"> </w:t>
      </w:r>
      <w:r w:rsidRPr="00435B4B">
        <w:rPr>
          <w:i/>
          <w:sz w:val="24"/>
        </w:rPr>
        <w:t>of</w:t>
      </w:r>
      <w:r w:rsidRPr="00435B4B">
        <w:rPr>
          <w:i/>
          <w:spacing w:val="-9"/>
          <w:sz w:val="24"/>
        </w:rPr>
        <w:t xml:space="preserve"> </w:t>
      </w:r>
      <w:r w:rsidRPr="00435B4B">
        <w:rPr>
          <w:i/>
          <w:sz w:val="24"/>
        </w:rPr>
        <w:t>the</w:t>
      </w:r>
      <w:r w:rsidRPr="00435B4B">
        <w:rPr>
          <w:i/>
          <w:spacing w:val="-9"/>
          <w:sz w:val="24"/>
        </w:rPr>
        <w:t xml:space="preserve"> </w:t>
      </w:r>
      <w:r w:rsidRPr="00435B4B">
        <w:rPr>
          <w:i/>
          <w:spacing w:val="-2"/>
          <w:sz w:val="24"/>
        </w:rPr>
        <w:t>Manufacturer]</w:t>
      </w:r>
    </w:p>
    <w:p w:rsidR="00416602" w:rsidRPr="00435B4B" w:rsidRDefault="00416602">
      <w:pPr>
        <w:pStyle w:val="BodyText"/>
        <w:spacing w:before="8"/>
        <w:rPr>
          <w:i/>
        </w:rPr>
      </w:pPr>
    </w:p>
    <w:p w:rsidR="00416602" w:rsidRPr="00435B4B" w:rsidRDefault="00E35DE1">
      <w:pPr>
        <w:ind w:left="240"/>
        <w:rPr>
          <w:i/>
          <w:sz w:val="24"/>
        </w:rPr>
      </w:pPr>
      <w:r w:rsidRPr="00435B4B">
        <w:rPr>
          <w:sz w:val="24"/>
        </w:rPr>
        <w:t>Title:</w:t>
      </w:r>
      <w:r w:rsidRPr="00435B4B">
        <w:rPr>
          <w:spacing w:val="-13"/>
          <w:sz w:val="24"/>
        </w:rPr>
        <w:t xml:space="preserve"> </w:t>
      </w:r>
      <w:r w:rsidRPr="00435B4B">
        <w:rPr>
          <w:i/>
          <w:sz w:val="24"/>
        </w:rPr>
        <w:t>[insert</w:t>
      </w:r>
      <w:r w:rsidRPr="00435B4B">
        <w:rPr>
          <w:i/>
          <w:spacing w:val="-12"/>
          <w:sz w:val="24"/>
        </w:rPr>
        <w:t xml:space="preserve"> </w:t>
      </w:r>
      <w:r w:rsidRPr="00435B4B">
        <w:rPr>
          <w:i/>
          <w:spacing w:val="-2"/>
          <w:sz w:val="24"/>
        </w:rPr>
        <w:t>title]</w:t>
      </w:r>
    </w:p>
    <w:p w:rsidR="00416602" w:rsidRPr="00435B4B" w:rsidRDefault="00E35DE1">
      <w:pPr>
        <w:spacing w:before="264"/>
        <w:ind w:left="240"/>
        <w:rPr>
          <w:i/>
          <w:sz w:val="24"/>
        </w:rPr>
      </w:pPr>
      <w:r w:rsidRPr="00435B4B">
        <w:rPr>
          <w:sz w:val="24"/>
        </w:rPr>
        <w:t>Duly</w:t>
      </w:r>
      <w:r w:rsidRPr="00435B4B">
        <w:rPr>
          <w:spacing w:val="12"/>
          <w:sz w:val="24"/>
        </w:rPr>
        <w:t xml:space="preserve"> </w:t>
      </w:r>
      <w:r w:rsidRPr="00435B4B">
        <w:rPr>
          <w:sz w:val="24"/>
        </w:rPr>
        <w:t>authorized</w:t>
      </w:r>
      <w:r w:rsidRPr="00435B4B">
        <w:rPr>
          <w:spacing w:val="-3"/>
          <w:sz w:val="24"/>
        </w:rPr>
        <w:t xml:space="preserve"> </w:t>
      </w:r>
      <w:r w:rsidRPr="00435B4B">
        <w:rPr>
          <w:sz w:val="24"/>
        </w:rPr>
        <w:t>to</w:t>
      </w:r>
      <w:r w:rsidRPr="00435B4B">
        <w:rPr>
          <w:spacing w:val="-4"/>
          <w:sz w:val="24"/>
        </w:rPr>
        <w:t xml:space="preserve"> </w:t>
      </w:r>
      <w:r w:rsidRPr="00435B4B">
        <w:rPr>
          <w:sz w:val="24"/>
        </w:rPr>
        <w:t>sign</w:t>
      </w:r>
      <w:r w:rsidRPr="00435B4B">
        <w:rPr>
          <w:spacing w:val="-4"/>
          <w:sz w:val="24"/>
        </w:rPr>
        <w:t xml:space="preserve"> </w:t>
      </w:r>
      <w:r w:rsidRPr="00435B4B">
        <w:rPr>
          <w:sz w:val="24"/>
        </w:rPr>
        <w:t>this</w:t>
      </w:r>
      <w:r w:rsidRPr="00435B4B">
        <w:rPr>
          <w:spacing w:val="2"/>
          <w:sz w:val="24"/>
        </w:rPr>
        <w:t xml:space="preserve"> </w:t>
      </w:r>
      <w:r w:rsidRPr="00435B4B">
        <w:rPr>
          <w:sz w:val="24"/>
        </w:rPr>
        <w:t>Authorization</w:t>
      </w:r>
      <w:r w:rsidRPr="00435B4B">
        <w:rPr>
          <w:spacing w:val="-4"/>
          <w:sz w:val="24"/>
        </w:rPr>
        <w:t xml:space="preserve"> </w:t>
      </w:r>
      <w:r w:rsidRPr="00435B4B">
        <w:rPr>
          <w:sz w:val="24"/>
        </w:rPr>
        <w:t>on</w:t>
      </w:r>
      <w:r w:rsidRPr="00435B4B">
        <w:rPr>
          <w:spacing w:val="-4"/>
          <w:sz w:val="24"/>
        </w:rPr>
        <w:t xml:space="preserve"> </w:t>
      </w:r>
      <w:r w:rsidRPr="00435B4B">
        <w:rPr>
          <w:sz w:val="24"/>
        </w:rPr>
        <w:t>behalf</w:t>
      </w:r>
      <w:r w:rsidRPr="00435B4B">
        <w:rPr>
          <w:spacing w:val="-4"/>
          <w:sz w:val="24"/>
        </w:rPr>
        <w:t xml:space="preserve"> </w:t>
      </w:r>
      <w:r w:rsidRPr="00435B4B">
        <w:rPr>
          <w:sz w:val="24"/>
        </w:rPr>
        <w:t>of:</w:t>
      </w:r>
      <w:r w:rsidRPr="00435B4B">
        <w:rPr>
          <w:spacing w:val="-11"/>
          <w:sz w:val="24"/>
        </w:rPr>
        <w:t xml:space="preserve"> </w:t>
      </w:r>
      <w:r w:rsidRPr="00435B4B">
        <w:rPr>
          <w:i/>
          <w:sz w:val="24"/>
        </w:rPr>
        <w:t>[insert</w:t>
      </w:r>
      <w:r w:rsidRPr="00435B4B">
        <w:rPr>
          <w:i/>
          <w:spacing w:val="9"/>
          <w:sz w:val="24"/>
        </w:rPr>
        <w:t xml:space="preserve"> </w:t>
      </w:r>
      <w:r w:rsidRPr="00435B4B">
        <w:rPr>
          <w:i/>
          <w:sz w:val="24"/>
        </w:rPr>
        <w:t>complete</w:t>
      </w:r>
      <w:r w:rsidRPr="00435B4B">
        <w:rPr>
          <w:i/>
          <w:spacing w:val="-11"/>
          <w:sz w:val="24"/>
        </w:rPr>
        <w:t xml:space="preserve"> </w:t>
      </w:r>
      <w:r w:rsidRPr="00435B4B">
        <w:rPr>
          <w:i/>
          <w:sz w:val="24"/>
        </w:rPr>
        <w:t>name</w:t>
      </w:r>
      <w:r w:rsidRPr="00435B4B">
        <w:rPr>
          <w:i/>
          <w:spacing w:val="-10"/>
          <w:sz w:val="24"/>
        </w:rPr>
        <w:t xml:space="preserve"> </w:t>
      </w:r>
      <w:r w:rsidRPr="00435B4B">
        <w:rPr>
          <w:i/>
          <w:sz w:val="24"/>
        </w:rPr>
        <w:t>of</w:t>
      </w:r>
      <w:r w:rsidRPr="00435B4B">
        <w:rPr>
          <w:i/>
          <w:spacing w:val="-10"/>
          <w:sz w:val="24"/>
        </w:rPr>
        <w:t xml:space="preserve"> </w:t>
      </w:r>
      <w:r w:rsidRPr="00435B4B">
        <w:rPr>
          <w:i/>
          <w:spacing w:val="-2"/>
          <w:sz w:val="24"/>
        </w:rPr>
        <w:t>Bidder]</w:t>
      </w:r>
    </w:p>
    <w:p w:rsidR="00416602" w:rsidRPr="00435B4B" w:rsidRDefault="00416602">
      <w:pPr>
        <w:pStyle w:val="BodyText"/>
        <w:rPr>
          <w:i/>
        </w:rPr>
      </w:pPr>
    </w:p>
    <w:p w:rsidR="00416602" w:rsidRPr="00435B4B" w:rsidRDefault="00416602">
      <w:pPr>
        <w:pStyle w:val="BodyText"/>
        <w:spacing w:before="12"/>
        <w:rPr>
          <w:i/>
        </w:rPr>
      </w:pPr>
    </w:p>
    <w:p w:rsidR="00416602" w:rsidRPr="00435B4B" w:rsidRDefault="00E35DE1" w:rsidP="009300BF">
      <w:pPr>
        <w:tabs>
          <w:tab w:val="left" w:pos="2676"/>
          <w:tab w:val="left" w:pos="5521"/>
          <w:tab w:val="left" w:pos="6536"/>
        </w:tabs>
        <w:ind w:left="240"/>
        <w:rPr>
          <w:i/>
          <w:strike/>
          <w:sz w:val="24"/>
        </w:rPr>
        <w:sectPr w:rsidR="00416602" w:rsidRPr="00435B4B" w:rsidSect="00364840">
          <w:headerReference w:type="even" r:id="rId23"/>
          <w:headerReference w:type="default" r:id="rId24"/>
          <w:headerReference w:type="first" r:id="rId25"/>
          <w:pgSz w:w="11910" w:h="16840"/>
          <w:pgMar w:top="1022" w:right="930" w:bottom="274" w:left="1555" w:header="706" w:footer="0" w:gutter="0"/>
          <w:cols w:space="720"/>
        </w:sectPr>
      </w:pPr>
      <w:r w:rsidRPr="00435B4B">
        <w:rPr>
          <w:sz w:val="24"/>
        </w:rPr>
        <w:t xml:space="preserve">Dated on </w:t>
      </w:r>
      <w:r w:rsidRPr="00435B4B">
        <w:rPr>
          <w:sz w:val="24"/>
          <w:u w:val="single"/>
        </w:rPr>
        <w:tab/>
      </w:r>
      <w:r w:rsidRPr="00435B4B">
        <w:rPr>
          <w:sz w:val="24"/>
        </w:rPr>
        <w:t>day</w:t>
      </w:r>
      <w:r w:rsidRPr="00435B4B">
        <w:rPr>
          <w:spacing w:val="27"/>
          <w:sz w:val="24"/>
        </w:rPr>
        <w:t xml:space="preserve"> </w:t>
      </w:r>
      <w:r w:rsidRPr="00435B4B">
        <w:rPr>
          <w:sz w:val="24"/>
        </w:rPr>
        <w:t xml:space="preserve">of </w:t>
      </w:r>
      <w:r w:rsidRPr="00435B4B">
        <w:rPr>
          <w:sz w:val="24"/>
          <w:u w:val="single"/>
        </w:rPr>
        <w:tab/>
      </w:r>
      <w:r w:rsidRPr="00435B4B">
        <w:rPr>
          <w:sz w:val="24"/>
        </w:rPr>
        <w:t xml:space="preserve">, </w:t>
      </w:r>
      <w:r w:rsidRPr="00435B4B">
        <w:rPr>
          <w:sz w:val="24"/>
          <w:u w:val="single"/>
        </w:rPr>
        <w:tab/>
      </w:r>
      <w:r w:rsidRPr="00435B4B">
        <w:rPr>
          <w:i/>
          <w:sz w:val="24"/>
        </w:rPr>
        <w:t>[insert</w:t>
      </w:r>
      <w:r w:rsidRPr="00435B4B">
        <w:rPr>
          <w:i/>
          <w:spacing w:val="-17"/>
          <w:sz w:val="24"/>
        </w:rPr>
        <w:t xml:space="preserve"> </w:t>
      </w:r>
      <w:r w:rsidRPr="00435B4B">
        <w:rPr>
          <w:i/>
          <w:sz w:val="24"/>
        </w:rPr>
        <w:t>date</w:t>
      </w:r>
      <w:r w:rsidRPr="00435B4B">
        <w:rPr>
          <w:i/>
          <w:spacing w:val="-15"/>
          <w:sz w:val="24"/>
        </w:rPr>
        <w:t xml:space="preserve"> </w:t>
      </w:r>
      <w:r w:rsidRPr="00435B4B">
        <w:rPr>
          <w:i/>
          <w:sz w:val="24"/>
        </w:rPr>
        <w:t>of</w:t>
      </w:r>
      <w:r w:rsidRPr="00435B4B">
        <w:rPr>
          <w:i/>
          <w:spacing w:val="-14"/>
          <w:sz w:val="24"/>
        </w:rPr>
        <w:t xml:space="preserve"> </w:t>
      </w:r>
      <w:r w:rsidRPr="00435B4B">
        <w:rPr>
          <w:i/>
          <w:spacing w:val="-2"/>
          <w:sz w:val="24"/>
        </w:rPr>
        <w:t>signing</w:t>
      </w:r>
      <w:r w:rsidRPr="00435B4B">
        <w:rPr>
          <w:i/>
          <w:strike/>
          <w:spacing w:val="-2"/>
          <w:sz w:val="24"/>
        </w:rPr>
        <w:t>]</w:t>
      </w:r>
    </w:p>
    <w:tbl>
      <w:tblPr>
        <w:tblpPr w:leftFromText="180" w:rightFromText="180" w:horzAnchor="margin" w:tblpY="644"/>
        <w:tblW w:w="0" w:type="auto"/>
        <w:tblLook w:val="04A0" w:firstRow="1" w:lastRow="0" w:firstColumn="1" w:lastColumn="0" w:noHBand="0" w:noVBand="1"/>
      </w:tblPr>
      <w:tblGrid>
        <w:gridCol w:w="4508"/>
        <w:gridCol w:w="4509"/>
      </w:tblGrid>
      <w:tr w:rsidR="009300BF" w:rsidRPr="008C60D5" w:rsidTr="009300BF">
        <w:trPr>
          <w:trHeight w:val="5467"/>
        </w:trPr>
        <w:tc>
          <w:tcPr>
            <w:tcW w:w="9017" w:type="dxa"/>
            <w:gridSpan w:val="2"/>
          </w:tcPr>
          <w:p w:rsidR="009300BF" w:rsidRPr="000B249B" w:rsidRDefault="009300BF" w:rsidP="009300BF">
            <w:pPr>
              <w:spacing w:line="360" w:lineRule="auto"/>
              <w:jc w:val="both"/>
              <w:rPr>
                <w:sz w:val="24"/>
                <w:szCs w:val="24"/>
              </w:rPr>
            </w:pPr>
            <w:r w:rsidRPr="000B249B">
              <w:rPr>
                <w:sz w:val="24"/>
                <w:szCs w:val="24"/>
              </w:rPr>
              <w:lastRenderedPageBreak/>
              <w:t>The undersigned bidder or agent, hereby solemnly, sincerely, and truly declares and affirms/makes an oath and states as follows;</w:t>
            </w:r>
          </w:p>
          <w:p w:rsidR="009300BF" w:rsidRPr="000B249B" w:rsidRDefault="009300BF" w:rsidP="009300BF">
            <w:pPr>
              <w:spacing w:line="360" w:lineRule="auto"/>
              <w:ind w:left="1440"/>
              <w:jc w:val="both"/>
              <w:rPr>
                <w:sz w:val="24"/>
                <w:szCs w:val="24"/>
              </w:rPr>
            </w:pPr>
          </w:p>
          <w:p w:rsidR="009300BF" w:rsidRPr="000B249B" w:rsidRDefault="009300BF" w:rsidP="00FA2632">
            <w:pPr>
              <w:widowControl/>
              <w:numPr>
                <w:ilvl w:val="0"/>
                <w:numId w:val="15"/>
              </w:numPr>
              <w:autoSpaceDE/>
              <w:autoSpaceDN/>
              <w:spacing w:line="360" w:lineRule="auto"/>
              <w:contextualSpacing/>
              <w:jc w:val="both"/>
              <w:rPr>
                <w:sz w:val="24"/>
                <w:szCs w:val="24"/>
              </w:rPr>
            </w:pPr>
            <w:r w:rsidRPr="000B249B">
              <w:rPr>
                <w:sz w:val="24"/>
                <w:szCs w:val="24"/>
              </w:rPr>
              <w:t>That he/she has not, nor has any other member, representative, or agent of the firm, company, corporation, or partnership representing him/her, entered into any combination, collusion, or similar agreement with any person in connection with the price to be bid;</w:t>
            </w:r>
          </w:p>
          <w:p w:rsidR="009300BF" w:rsidRPr="000B249B" w:rsidRDefault="009300BF" w:rsidP="00FA2632">
            <w:pPr>
              <w:widowControl/>
              <w:numPr>
                <w:ilvl w:val="0"/>
                <w:numId w:val="15"/>
              </w:numPr>
              <w:autoSpaceDE/>
              <w:autoSpaceDN/>
              <w:spacing w:line="360" w:lineRule="auto"/>
              <w:contextualSpacing/>
              <w:jc w:val="both"/>
              <w:rPr>
                <w:sz w:val="24"/>
                <w:szCs w:val="24"/>
              </w:rPr>
            </w:pPr>
            <w:r w:rsidRPr="000B249B">
              <w:rPr>
                <w:sz w:val="24"/>
                <w:szCs w:val="24"/>
              </w:rPr>
              <w:t xml:space="preserve">That he/she or anyone representing him/her has not taken any step whatsoever to prevent any person from bidding, nor to induce anyone to refrain from bidding; and </w:t>
            </w:r>
          </w:p>
          <w:p w:rsidR="009300BF" w:rsidRPr="000B249B" w:rsidRDefault="009300BF" w:rsidP="00FA2632">
            <w:pPr>
              <w:widowControl/>
              <w:numPr>
                <w:ilvl w:val="0"/>
                <w:numId w:val="15"/>
              </w:numPr>
              <w:autoSpaceDE/>
              <w:autoSpaceDN/>
              <w:spacing w:line="360" w:lineRule="auto"/>
              <w:contextualSpacing/>
              <w:jc w:val="both"/>
              <w:rPr>
                <w:sz w:val="24"/>
                <w:szCs w:val="24"/>
              </w:rPr>
            </w:pPr>
            <w:r w:rsidRPr="000B249B">
              <w:rPr>
                <w:sz w:val="24"/>
                <w:szCs w:val="24"/>
              </w:rPr>
              <w:t>That this bid is made without reference to any other bid and without any agreement, understanding, or combination with any other person in reference to this bid.</w:t>
            </w:r>
          </w:p>
          <w:p w:rsidR="009300BF" w:rsidRPr="000B249B" w:rsidRDefault="009300BF" w:rsidP="009300BF">
            <w:pPr>
              <w:spacing w:line="360" w:lineRule="auto"/>
              <w:ind w:left="1440"/>
              <w:jc w:val="both"/>
              <w:rPr>
                <w:sz w:val="24"/>
                <w:szCs w:val="24"/>
              </w:rPr>
            </w:pPr>
          </w:p>
          <w:p w:rsidR="009300BF" w:rsidRPr="000B249B" w:rsidRDefault="009300BF" w:rsidP="009300BF">
            <w:pPr>
              <w:spacing w:line="360" w:lineRule="auto"/>
              <w:jc w:val="both"/>
              <w:rPr>
                <w:sz w:val="24"/>
                <w:szCs w:val="24"/>
              </w:rPr>
            </w:pPr>
            <w:r w:rsidRPr="000B249B">
              <w:rPr>
                <w:sz w:val="24"/>
                <w:szCs w:val="24"/>
              </w:rPr>
              <w:t>He/she further states that no person, firm, or corporation has received or will receive, directly or indirectly, any rebate, fee, gift, commission, or thing of value in connection with the submission of this bid.</w:t>
            </w:r>
          </w:p>
          <w:p w:rsidR="009300BF" w:rsidRPr="000B249B" w:rsidRDefault="009300BF" w:rsidP="009300BF">
            <w:pPr>
              <w:spacing w:line="360" w:lineRule="auto"/>
              <w:ind w:left="720"/>
              <w:jc w:val="both"/>
              <w:rPr>
                <w:sz w:val="24"/>
                <w:szCs w:val="24"/>
              </w:rPr>
            </w:pPr>
          </w:p>
          <w:p w:rsidR="009300BF" w:rsidRPr="000B249B" w:rsidRDefault="009300BF" w:rsidP="009300BF">
            <w:pPr>
              <w:spacing w:line="360" w:lineRule="auto"/>
              <w:jc w:val="both"/>
              <w:rPr>
                <w:sz w:val="24"/>
                <w:szCs w:val="24"/>
              </w:rPr>
            </w:pPr>
            <w:r w:rsidRPr="000B249B">
              <w:rPr>
                <w:sz w:val="24"/>
                <w:szCs w:val="24"/>
              </w:rPr>
              <w:t>The bidder accepts full responsibility for ensuring the absence of collusion and hereby pledges to abide by fair and ethical competition practices throughout the procurement process and fully comply with the applicable Procurement Guidelines.</w:t>
            </w:r>
          </w:p>
          <w:p w:rsidR="009300BF" w:rsidRPr="000B249B" w:rsidRDefault="009300BF" w:rsidP="009300BF">
            <w:pPr>
              <w:spacing w:line="360" w:lineRule="auto"/>
              <w:ind w:left="720"/>
              <w:jc w:val="both"/>
              <w:rPr>
                <w:sz w:val="24"/>
                <w:szCs w:val="24"/>
              </w:rPr>
            </w:pPr>
          </w:p>
          <w:p w:rsidR="009300BF" w:rsidRPr="000B249B" w:rsidRDefault="009300BF" w:rsidP="009300BF">
            <w:pPr>
              <w:spacing w:line="360" w:lineRule="auto"/>
              <w:jc w:val="both"/>
              <w:rPr>
                <w:sz w:val="24"/>
                <w:szCs w:val="24"/>
              </w:rPr>
            </w:pPr>
            <w:r w:rsidRPr="000B249B">
              <w:rPr>
                <w:sz w:val="24"/>
                <w:szCs w:val="24"/>
              </w:rPr>
              <w:t>I hereby affirm, under the penalties for perjury, that all statements made by me in this affidavit are true and correct.</w:t>
            </w:r>
          </w:p>
          <w:p w:rsidR="009300BF" w:rsidRPr="000B249B" w:rsidRDefault="009300BF" w:rsidP="009300BF">
            <w:pPr>
              <w:spacing w:line="360" w:lineRule="auto"/>
              <w:ind w:left="1440"/>
              <w:jc w:val="both"/>
              <w:rPr>
                <w:sz w:val="24"/>
                <w:szCs w:val="24"/>
              </w:rPr>
            </w:pPr>
          </w:p>
        </w:tc>
      </w:tr>
      <w:tr w:rsidR="009300BF" w:rsidRPr="008C60D5" w:rsidTr="009300BF">
        <w:trPr>
          <w:trHeight w:val="2380"/>
        </w:trPr>
        <w:tc>
          <w:tcPr>
            <w:tcW w:w="4508" w:type="dxa"/>
          </w:tcPr>
          <w:p w:rsidR="009300BF" w:rsidRPr="000B249B" w:rsidRDefault="009300BF" w:rsidP="009300BF">
            <w:pPr>
              <w:spacing w:line="276" w:lineRule="auto"/>
              <w:jc w:val="both"/>
              <w:rPr>
                <w:rFonts w:ascii="Iskoola Pota" w:hAnsi="Iskoola Pota" w:cs="Iskoola Pota"/>
              </w:rPr>
            </w:pPr>
            <w:r w:rsidRPr="000B249B">
              <w:rPr>
                <w:rFonts w:ascii="Iskoola Pota" w:hAnsi="Iskoola Pota" w:cs="Iskoola Pota"/>
              </w:rPr>
              <w:t>The foregoing Affidavit having been duly read over and explained by me to the Affirmant above named and he/she having understood the contents therein and admitted to be correct, affirmed and set his/her signature hereto before me) on this …. day of ………. at ………</w:t>
            </w:r>
          </w:p>
          <w:p w:rsidR="009300BF" w:rsidRPr="000B249B" w:rsidRDefault="009300BF" w:rsidP="009300BF">
            <w:pPr>
              <w:spacing w:line="360" w:lineRule="auto"/>
              <w:ind w:left="720"/>
              <w:jc w:val="both"/>
              <w:rPr>
                <w:rFonts w:ascii="Iskoola Pota" w:hAnsi="Iskoola Pota" w:cs="Iskoola Pota"/>
              </w:rPr>
            </w:pPr>
          </w:p>
          <w:p w:rsidR="009300BF" w:rsidRPr="000B249B" w:rsidRDefault="009300BF" w:rsidP="009300BF">
            <w:pPr>
              <w:spacing w:line="360" w:lineRule="auto"/>
              <w:jc w:val="both"/>
              <w:rPr>
                <w:rFonts w:ascii="Iskoola Pota" w:hAnsi="Iskoola Pota" w:cs="Iskoola Pota"/>
              </w:rPr>
            </w:pPr>
            <w:r w:rsidRPr="000B249B">
              <w:rPr>
                <w:rFonts w:ascii="Iskoola Pota" w:hAnsi="Iskoola Pota" w:cs="Iskoola Pota"/>
              </w:rPr>
              <w:t>BEFORE ME,</w:t>
            </w:r>
          </w:p>
        </w:tc>
        <w:tc>
          <w:tcPr>
            <w:tcW w:w="4509" w:type="dxa"/>
          </w:tcPr>
          <w:p w:rsidR="009300BF" w:rsidRPr="000B249B" w:rsidRDefault="009300BF" w:rsidP="009300BF">
            <w:pPr>
              <w:spacing w:line="276" w:lineRule="auto"/>
              <w:ind w:left="1440"/>
              <w:jc w:val="both"/>
              <w:rPr>
                <w:rFonts w:ascii="Iskoola Pota" w:hAnsi="Iskoola Pota" w:cs="Iskoola Pota"/>
              </w:rPr>
            </w:pPr>
          </w:p>
        </w:tc>
      </w:tr>
      <w:tr w:rsidR="009300BF" w:rsidRPr="00DE0F1E" w:rsidTr="009300BF">
        <w:trPr>
          <w:trHeight w:val="720"/>
        </w:trPr>
        <w:tc>
          <w:tcPr>
            <w:tcW w:w="9017" w:type="dxa"/>
            <w:gridSpan w:val="2"/>
          </w:tcPr>
          <w:p w:rsidR="009300BF" w:rsidRPr="000B249B" w:rsidRDefault="009300BF" w:rsidP="009300BF">
            <w:pPr>
              <w:spacing w:line="276" w:lineRule="auto"/>
              <w:ind w:left="1440"/>
              <w:jc w:val="both"/>
              <w:rPr>
                <w:rFonts w:ascii="Iskoola Pota" w:hAnsi="Iskoola Pota" w:cs="Iskoola Pota"/>
              </w:rPr>
            </w:pPr>
          </w:p>
          <w:p w:rsidR="009300BF" w:rsidRPr="000B249B" w:rsidRDefault="009300BF" w:rsidP="009300BF">
            <w:pPr>
              <w:spacing w:line="276" w:lineRule="auto"/>
              <w:jc w:val="both"/>
              <w:rPr>
                <w:rFonts w:ascii="Iskoola Pota" w:hAnsi="Iskoola Pota" w:cs="Iskoola Pota"/>
              </w:rPr>
            </w:pPr>
            <w:r w:rsidRPr="000B249B">
              <w:rPr>
                <w:rFonts w:ascii="Iskoola Pota" w:hAnsi="Iskoola Pota" w:cs="Iskoola Pota"/>
              </w:rPr>
              <w:t>JUSTICE OF THE PEACE/COMMISSIONER OF OATHS</w:t>
            </w:r>
          </w:p>
        </w:tc>
      </w:tr>
    </w:tbl>
    <w:p w:rsidR="009300BF" w:rsidRPr="00947FCF" w:rsidRDefault="009300BF" w:rsidP="00C97ACD">
      <w:pPr>
        <w:pStyle w:val="Heading3"/>
        <w:numPr>
          <w:ilvl w:val="0"/>
          <w:numId w:val="25"/>
        </w:numPr>
        <w:rPr>
          <w:lang w:bidi="si-LK"/>
        </w:rPr>
      </w:pPr>
      <w:r w:rsidRPr="00947FCF">
        <w:t>Non – collusion Affidavit</w:t>
      </w:r>
    </w:p>
    <w:p w:rsidR="00416602" w:rsidRDefault="00416602">
      <w:pPr>
        <w:pStyle w:val="BodyText"/>
        <w:rPr>
          <w:i/>
          <w:sz w:val="17"/>
        </w:rPr>
        <w:sectPr w:rsidR="00416602" w:rsidSect="00364840">
          <w:headerReference w:type="even" r:id="rId26"/>
          <w:headerReference w:type="default" r:id="rId27"/>
          <w:headerReference w:type="first" r:id="rId28"/>
          <w:pgSz w:w="11910" w:h="16840"/>
          <w:pgMar w:top="1022" w:right="274" w:bottom="274" w:left="1555" w:header="0" w:footer="0" w:gutter="0"/>
          <w:cols w:space="720"/>
        </w:sectPr>
      </w:pPr>
    </w:p>
    <w:p w:rsidR="00855042" w:rsidRDefault="00855042" w:rsidP="00435B4B">
      <w:pPr>
        <w:pStyle w:val="Heading2"/>
        <w:ind w:left="0" w:firstLine="0"/>
        <w:jc w:val="left"/>
        <w:rPr>
          <w:w w:val="105"/>
        </w:rPr>
      </w:pPr>
    </w:p>
    <w:p w:rsidR="00416602" w:rsidRDefault="00435B4B" w:rsidP="00435B4B">
      <w:pPr>
        <w:pStyle w:val="Heading2"/>
        <w:ind w:left="0" w:firstLine="0"/>
        <w:jc w:val="left"/>
      </w:pPr>
      <w:r>
        <w:rPr>
          <w:w w:val="105"/>
        </w:rPr>
        <w:t xml:space="preserve">                 </w:t>
      </w:r>
      <w:r w:rsidR="00E35DE1">
        <w:rPr>
          <w:w w:val="105"/>
        </w:rPr>
        <w:t>Section</w:t>
      </w:r>
      <w:r w:rsidR="00E35DE1">
        <w:rPr>
          <w:spacing w:val="-18"/>
          <w:w w:val="105"/>
        </w:rPr>
        <w:t xml:space="preserve"> </w:t>
      </w:r>
      <w:r w:rsidR="00E35DE1">
        <w:rPr>
          <w:w w:val="105"/>
        </w:rPr>
        <w:t>V.</w:t>
      </w:r>
      <w:r w:rsidR="00E35DE1">
        <w:rPr>
          <w:spacing w:val="30"/>
          <w:w w:val="105"/>
        </w:rPr>
        <w:t xml:space="preserve"> </w:t>
      </w:r>
      <w:r w:rsidR="00E35DE1">
        <w:rPr>
          <w:w w:val="105"/>
        </w:rPr>
        <w:t>Schedule</w:t>
      </w:r>
      <w:r w:rsidR="00E35DE1">
        <w:rPr>
          <w:spacing w:val="-11"/>
          <w:w w:val="105"/>
        </w:rPr>
        <w:t xml:space="preserve"> </w:t>
      </w:r>
      <w:r w:rsidR="00E35DE1">
        <w:rPr>
          <w:w w:val="105"/>
        </w:rPr>
        <w:t>of</w:t>
      </w:r>
      <w:r w:rsidR="00E35DE1">
        <w:rPr>
          <w:spacing w:val="-17"/>
          <w:w w:val="105"/>
        </w:rPr>
        <w:t xml:space="preserve"> </w:t>
      </w:r>
      <w:r w:rsidR="00E35DE1">
        <w:rPr>
          <w:spacing w:val="-2"/>
          <w:w w:val="105"/>
        </w:rPr>
        <w:t>Requirements</w:t>
      </w:r>
    </w:p>
    <w:p w:rsidR="00416602" w:rsidRDefault="00416602">
      <w:pPr>
        <w:pStyle w:val="BodyText"/>
        <w:rPr>
          <w:sz w:val="26"/>
        </w:rPr>
      </w:pPr>
    </w:p>
    <w:p w:rsidR="00416602" w:rsidRDefault="00416602">
      <w:pPr>
        <w:pStyle w:val="BodyText"/>
        <w:rPr>
          <w:sz w:val="26"/>
        </w:rPr>
      </w:pPr>
    </w:p>
    <w:p w:rsidR="00416602" w:rsidRDefault="00416602">
      <w:pPr>
        <w:pStyle w:val="BodyText"/>
        <w:rPr>
          <w:sz w:val="26"/>
        </w:rPr>
      </w:pPr>
    </w:p>
    <w:p w:rsidR="00416602" w:rsidRDefault="00416602">
      <w:pPr>
        <w:pStyle w:val="BodyText"/>
      </w:pPr>
    </w:p>
    <w:p w:rsidR="00416602" w:rsidRDefault="00416602" w:rsidP="00AB1ECC">
      <w:pPr>
        <w:pStyle w:val="Heading3"/>
      </w:pPr>
    </w:p>
    <w:p w:rsidR="00416602" w:rsidRDefault="00AB1ECC" w:rsidP="00AB1ECC">
      <w:pPr>
        <w:pStyle w:val="Heading3"/>
      </w:pPr>
      <w:r>
        <w:t>Content</w:t>
      </w:r>
    </w:p>
    <w:p w:rsidR="00416602" w:rsidRDefault="00416602">
      <w:pPr>
        <w:pStyle w:val="BodyText"/>
        <w:spacing w:before="63"/>
      </w:pPr>
    </w:p>
    <w:p w:rsidR="00416602" w:rsidRDefault="00CC605E" w:rsidP="005C5C9E">
      <w:pPr>
        <w:pStyle w:val="TOC1"/>
        <w:tabs>
          <w:tab w:val="left" w:pos="600"/>
          <w:tab w:val="right" w:leader="dot" w:pos="8880"/>
        </w:tabs>
        <w:ind w:left="0" w:firstLine="0"/>
      </w:pPr>
      <w:r>
        <w:t xml:space="preserve">                                                                                                           </w:t>
      </w:r>
      <w:r w:rsidR="00DB7C84">
        <w:t xml:space="preserve">                            </w:t>
      </w:r>
      <w:r>
        <w:t>P</w:t>
      </w:r>
      <w:r w:rsidR="00DB7C84">
        <w:t>a</w:t>
      </w:r>
      <w:r>
        <w:t>g</w:t>
      </w:r>
      <w:r w:rsidR="00DB7C84">
        <w:t>e</w:t>
      </w:r>
      <w:r>
        <w:t xml:space="preserve"> no</w:t>
      </w: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6804"/>
        <w:gridCol w:w="1417"/>
      </w:tblGrid>
      <w:tr w:rsidR="00991B86" w:rsidTr="00AB1ECC">
        <w:tc>
          <w:tcPr>
            <w:tcW w:w="671" w:type="dxa"/>
          </w:tcPr>
          <w:p w:rsidR="00991B86" w:rsidRDefault="00991B86">
            <w:pPr>
              <w:pStyle w:val="TOC1"/>
              <w:ind w:left="0" w:firstLine="0"/>
            </w:pPr>
            <w:r>
              <w:t>01</w:t>
            </w:r>
          </w:p>
        </w:tc>
        <w:tc>
          <w:tcPr>
            <w:tcW w:w="6804" w:type="dxa"/>
          </w:tcPr>
          <w:p w:rsidR="00DB7C84" w:rsidRDefault="00DB7C84" w:rsidP="00991B86">
            <w:pPr>
              <w:pStyle w:val="TOC1"/>
              <w:tabs>
                <w:tab w:val="left" w:pos="540"/>
                <w:tab w:val="right" w:leader="dot" w:pos="8881"/>
              </w:tabs>
              <w:spacing w:before="0"/>
              <w:ind w:left="0" w:firstLine="0"/>
            </w:pPr>
          </w:p>
          <w:p w:rsidR="00991B86" w:rsidRDefault="00F22073" w:rsidP="00991B86">
            <w:pPr>
              <w:pStyle w:val="TOC1"/>
              <w:tabs>
                <w:tab w:val="left" w:pos="540"/>
                <w:tab w:val="right" w:leader="dot" w:pos="8881"/>
              </w:tabs>
              <w:spacing w:before="0"/>
              <w:ind w:left="0" w:firstLine="0"/>
            </w:pPr>
            <w:hyperlink w:anchor="_TOC_250004" w:history="1">
              <w:r w:rsidR="00991B86">
                <w:t>List</w:t>
              </w:r>
              <w:r w:rsidR="00991B86">
                <w:rPr>
                  <w:spacing w:val="5"/>
                </w:rPr>
                <w:t xml:space="preserve"> </w:t>
              </w:r>
              <w:r w:rsidR="00991B86">
                <w:t>of</w:t>
              </w:r>
              <w:r w:rsidR="00991B86">
                <w:rPr>
                  <w:spacing w:val="-6"/>
                </w:rPr>
                <w:t xml:space="preserve"> </w:t>
              </w:r>
              <w:r w:rsidR="00991B86">
                <w:t>Goods and</w:t>
              </w:r>
              <w:r w:rsidR="00991B86">
                <w:rPr>
                  <w:spacing w:val="-6"/>
                </w:rPr>
                <w:t xml:space="preserve"> </w:t>
              </w:r>
              <w:r w:rsidR="00991B86">
                <w:t>Delivery</w:t>
              </w:r>
              <w:r w:rsidR="00991B86">
                <w:rPr>
                  <w:spacing w:val="12"/>
                </w:rPr>
                <w:t xml:space="preserve"> </w:t>
              </w:r>
              <w:r w:rsidR="00991B86">
                <w:rPr>
                  <w:spacing w:val="-2"/>
                </w:rPr>
                <w:t>Schedule</w:t>
              </w:r>
            </w:hyperlink>
          </w:p>
          <w:p w:rsidR="00991B86" w:rsidRDefault="00991B86">
            <w:pPr>
              <w:pStyle w:val="TOC1"/>
              <w:ind w:left="0" w:firstLine="0"/>
            </w:pPr>
          </w:p>
        </w:tc>
        <w:tc>
          <w:tcPr>
            <w:tcW w:w="1417" w:type="dxa"/>
          </w:tcPr>
          <w:p w:rsidR="00991B86" w:rsidRDefault="00435B4B">
            <w:pPr>
              <w:pStyle w:val="TOC1"/>
              <w:ind w:left="0" w:firstLine="0"/>
            </w:pPr>
            <w:r>
              <w:t>20</w:t>
            </w:r>
          </w:p>
        </w:tc>
      </w:tr>
      <w:tr w:rsidR="00991B86" w:rsidTr="00AB1ECC">
        <w:tc>
          <w:tcPr>
            <w:tcW w:w="671" w:type="dxa"/>
          </w:tcPr>
          <w:p w:rsidR="00991B86" w:rsidRDefault="00991B86">
            <w:pPr>
              <w:pStyle w:val="TOC1"/>
              <w:ind w:left="0" w:firstLine="0"/>
            </w:pPr>
            <w:r>
              <w:t>02</w:t>
            </w:r>
          </w:p>
        </w:tc>
        <w:tc>
          <w:tcPr>
            <w:tcW w:w="6804" w:type="dxa"/>
          </w:tcPr>
          <w:p w:rsidR="00991B86" w:rsidRDefault="00F22073" w:rsidP="00991B86">
            <w:pPr>
              <w:pStyle w:val="TOC1"/>
              <w:tabs>
                <w:tab w:val="left" w:pos="600"/>
                <w:tab w:val="right" w:leader="dot" w:pos="8881"/>
              </w:tabs>
              <w:ind w:left="0" w:firstLine="0"/>
            </w:pPr>
            <w:hyperlink w:anchor="_TOC_250003" w:history="1">
              <w:r w:rsidR="00991B86">
                <w:t>List</w:t>
              </w:r>
              <w:r w:rsidR="00991B86">
                <w:rPr>
                  <w:spacing w:val="8"/>
                </w:rPr>
                <w:t xml:space="preserve"> </w:t>
              </w:r>
              <w:r w:rsidR="00991B86">
                <w:t>of</w:t>
              </w:r>
              <w:r w:rsidR="00991B86">
                <w:rPr>
                  <w:spacing w:val="51"/>
                </w:rPr>
                <w:t xml:space="preserve"> </w:t>
              </w:r>
              <w:r w:rsidR="00991B86">
                <w:t>Related</w:t>
              </w:r>
              <w:r w:rsidR="00991B86">
                <w:rPr>
                  <w:spacing w:val="-4"/>
                </w:rPr>
                <w:t xml:space="preserve"> </w:t>
              </w:r>
              <w:r w:rsidR="00991B86">
                <w:t>Services</w:t>
              </w:r>
              <w:r w:rsidR="00991B86">
                <w:rPr>
                  <w:spacing w:val="2"/>
                </w:rPr>
                <w:t xml:space="preserve"> </w:t>
              </w:r>
              <w:r w:rsidR="00991B86">
                <w:t>and</w:t>
              </w:r>
              <w:r w:rsidR="00991B86">
                <w:rPr>
                  <w:spacing w:val="-4"/>
                </w:rPr>
                <w:t xml:space="preserve"> </w:t>
              </w:r>
              <w:r w:rsidR="00991B86">
                <w:t>Completion</w:t>
              </w:r>
              <w:r w:rsidR="00991B86">
                <w:rPr>
                  <w:spacing w:val="-4"/>
                </w:rPr>
                <w:t xml:space="preserve"> </w:t>
              </w:r>
              <w:r w:rsidR="00991B86">
                <w:rPr>
                  <w:spacing w:val="-2"/>
                </w:rPr>
                <w:t>Schedule</w:t>
              </w:r>
            </w:hyperlink>
          </w:p>
          <w:p w:rsidR="00991B86" w:rsidRDefault="00991B86">
            <w:pPr>
              <w:pStyle w:val="TOC1"/>
              <w:ind w:left="0" w:firstLine="0"/>
            </w:pPr>
          </w:p>
        </w:tc>
        <w:tc>
          <w:tcPr>
            <w:tcW w:w="1417" w:type="dxa"/>
          </w:tcPr>
          <w:p w:rsidR="00991B86" w:rsidRDefault="000410EC" w:rsidP="00FE7B14">
            <w:pPr>
              <w:pStyle w:val="TOC1"/>
              <w:ind w:left="0" w:firstLine="0"/>
            </w:pPr>
            <w:r>
              <w:t>2</w:t>
            </w:r>
            <w:r w:rsidR="00435B4B">
              <w:t>1</w:t>
            </w:r>
          </w:p>
        </w:tc>
      </w:tr>
      <w:tr w:rsidR="00991B86" w:rsidTr="00AB1ECC">
        <w:tc>
          <w:tcPr>
            <w:tcW w:w="671" w:type="dxa"/>
          </w:tcPr>
          <w:p w:rsidR="00991B86" w:rsidRDefault="00991B86">
            <w:pPr>
              <w:pStyle w:val="TOC1"/>
              <w:ind w:left="0" w:firstLine="0"/>
            </w:pPr>
            <w:r>
              <w:t>03</w:t>
            </w:r>
          </w:p>
        </w:tc>
        <w:tc>
          <w:tcPr>
            <w:tcW w:w="6804" w:type="dxa"/>
          </w:tcPr>
          <w:p w:rsidR="00991B86" w:rsidRDefault="00F22073" w:rsidP="00991B86">
            <w:pPr>
              <w:pStyle w:val="TOC1"/>
              <w:tabs>
                <w:tab w:val="left" w:pos="600"/>
                <w:tab w:val="right" w:leader="dot" w:pos="8881"/>
              </w:tabs>
              <w:spacing w:before="224"/>
              <w:ind w:left="0" w:firstLine="0"/>
            </w:pPr>
            <w:hyperlink w:anchor="_TOC_250002" w:history="1">
              <w:r w:rsidR="00991B86">
                <w:t>Technical</w:t>
              </w:r>
              <w:r w:rsidR="00991B86">
                <w:rPr>
                  <w:spacing w:val="-9"/>
                </w:rPr>
                <w:t xml:space="preserve"> </w:t>
              </w:r>
              <w:r w:rsidR="00991B86">
                <w:rPr>
                  <w:spacing w:val="-2"/>
                </w:rPr>
                <w:t>Specifications</w:t>
              </w:r>
            </w:hyperlink>
          </w:p>
          <w:p w:rsidR="00991B86" w:rsidRDefault="00991B86">
            <w:pPr>
              <w:pStyle w:val="TOC1"/>
              <w:ind w:left="0" w:firstLine="0"/>
            </w:pPr>
          </w:p>
        </w:tc>
        <w:tc>
          <w:tcPr>
            <w:tcW w:w="1417" w:type="dxa"/>
          </w:tcPr>
          <w:p w:rsidR="00991B86" w:rsidRDefault="00E54F1C" w:rsidP="00742F45">
            <w:pPr>
              <w:pStyle w:val="TOC1"/>
              <w:ind w:left="0" w:firstLine="0"/>
            </w:pPr>
            <w:r>
              <w:t>2</w:t>
            </w:r>
            <w:r w:rsidR="00435B4B">
              <w:t>2</w:t>
            </w:r>
            <w:r w:rsidR="00CC605E">
              <w:t>-</w:t>
            </w:r>
            <w:r w:rsidR="00435B4B">
              <w:t>32</w:t>
            </w:r>
          </w:p>
        </w:tc>
      </w:tr>
      <w:tr w:rsidR="00CC605E" w:rsidTr="00AB1ECC">
        <w:tc>
          <w:tcPr>
            <w:tcW w:w="671" w:type="dxa"/>
          </w:tcPr>
          <w:p w:rsidR="00CC605E" w:rsidRDefault="00CC605E">
            <w:pPr>
              <w:pStyle w:val="TOC1"/>
              <w:ind w:left="0" w:firstLine="0"/>
            </w:pPr>
            <w:r>
              <w:t>04</w:t>
            </w:r>
          </w:p>
        </w:tc>
        <w:tc>
          <w:tcPr>
            <w:tcW w:w="6804" w:type="dxa"/>
          </w:tcPr>
          <w:p w:rsidR="00CC605E" w:rsidRDefault="00CC605E" w:rsidP="00991B86">
            <w:pPr>
              <w:pStyle w:val="TOC1"/>
              <w:tabs>
                <w:tab w:val="left" w:pos="600"/>
                <w:tab w:val="right" w:leader="dot" w:pos="8881"/>
              </w:tabs>
              <w:spacing w:before="224"/>
              <w:ind w:left="0" w:firstLine="0"/>
            </w:pPr>
            <w:r>
              <w:t>Inspection and Testing</w:t>
            </w:r>
          </w:p>
        </w:tc>
        <w:tc>
          <w:tcPr>
            <w:tcW w:w="1417" w:type="dxa"/>
          </w:tcPr>
          <w:p w:rsidR="00CC605E" w:rsidRDefault="00435B4B">
            <w:pPr>
              <w:pStyle w:val="TOC1"/>
              <w:ind w:left="0" w:firstLine="0"/>
            </w:pPr>
            <w:r>
              <w:t>33</w:t>
            </w:r>
          </w:p>
        </w:tc>
      </w:tr>
    </w:tbl>
    <w:p w:rsidR="00416602" w:rsidRDefault="00416602">
      <w:pPr>
        <w:pStyle w:val="TOC1"/>
        <w:sectPr w:rsidR="00416602" w:rsidSect="00A40864">
          <w:headerReference w:type="even" r:id="rId29"/>
          <w:headerReference w:type="default" r:id="rId30"/>
          <w:headerReference w:type="first" r:id="rId31"/>
          <w:pgSz w:w="11910" w:h="16840"/>
          <w:pgMar w:top="1022" w:right="853" w:bottom="274" w:left="1555" w:header="706" w:footer="0" w:gutter="0"/>
          <w:cols w:space="720"/>
        </w:sectPr>
      </w:pPr>
    </w:p>
    <w:p w:rsidR="00416602" w:rsidRDefault="00E35DE1">
      <w:pPr>
        <w:pStyle w:val="BodyText"/>
        <w:tabs>
          <w:tab w:val="left" w:pos="2800"/>
        </w:tabs>
        <w:spacing w:before="76"/>
        <w:ind w:left="240"/>
      </w:pPr>
      <w:r>
        <w:rPr>
          <w:noProof/>
          <w:lang w:bidi="si-LK"/>
        </w:rPr>
        <w:lastRenderedPageBreak/>
        <mc:AlternateContent>
          <mc:Choice Requires="wps">
            <w:drawing>
              <wp:anchor distT="0" distB="0" distL="0" distR="0" simplePos="0" relativeHeight="15732224" behindDoc="0" locked="0" layoutInCell="1" allowOverlap="1" wp14:anchorId="360DFBF1" wp14:editId="5187112F">
                <wp:simplePos x="0" y="0"/>
                <wp:positionH relativeFrom="page">
                  <wp:posOffset>1130300</wp:posOffset>
                </wp:positionH>
                <wp:positionV relativeFrom="paragraph">
                  <wp:posOffset>241300</wp:posOffset>
                </wp:positionV>
                <wp:extent cx="5524500" cy="127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0"/>
                        </a:xfrm>
                        <a:custGeom>
                          <a:avLst/>
                          <a:gdLst/>
                          <a:ahLst/>
                          <a:cxnLst/>
                          <a:rect l="l" t="t" r="r" b="b"/>
                          <a:pathLst>
                            <a:path w="5524500" h="12700">
                              <a:moveTo>
                                <a:pt x="5524500" y="0"/>
                              </a:moveTo>
                              <a:lnTo>
                                <a:pt x="0" y="0"/>
                              </a:lnTo>
                              <a:lnTo>
                                <a:pt x="0" y="12700"/>
                              </a:lnTo>
                              <a:lnTo>
                                <a:pt x="5524500" y="12700"/>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shape w14:anchorId="41DB162F" id="Graphic 44" o:spid="_x0000_s1026" style="position:absolute;margin-left:89pt;margin-top:19pt;width:43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52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" path="m5524500,l,,,12700r5524500,l5524500,xe" fillcolor="black" stroked="f">
                <v:path arrowok="t"/>
                <w10:wrap anchorx="page"/>
              </v:shape>
            </w:pict>
          </mc:Fallback>
        </mc:AlternateContent>
      </w:r>
      <w:r>
        <w:tab/>
      </w:r>
    </w:p>
    <w:p w:rsidR="00416602" w:rsidRDefault="00416602">
      <w:pPr>
        <w:pStyle w:val="BodyText"/>
        <w:rPr>
          <w:sz w:val="28"/>
        </w:rPr>
      </w:pPr>
    </w:p>
    <w:p w:rsidR="00416602" w:rsidRDefault="00416602">
      <w:pPr>
        <w:pStyle w:val="BodyText"/>
        <w:rPr>
          <w:sz w:val="28"/>
        </w:rPr>
      </w:pPr>
    </w:p>
    <w:p w:rsidR="00416602" w:rsidRPr="00855042" w:rsidRDefault="00416602">
      <w:pPr>
        <w:pStyle w:val="BodyText"/>
        <w:spacing w:before="299"/>
        <w:rPr>
          <w:sz w:val="32"/>
          <w:szCs w:val="28"/>
        </w:rPr>
      </w:pPr>
    </w:p>
    <w:p w:rsidR="00416602" w:rsidRPr="00855042" w:rsidRDefault="00E35DE1">
      <w:pPr>
        <w:pStyle w:val="Heading5"/>
        <w:jc w:val="both"/>
        <w:rPr>
          <w:b/>
          <w:bCs/>
        </w:rPr>
      </w:pPr>
      <w:r w:rsidRPr="00855042">
        <w:rPr>
          <w:b/>
          <w:bCs/>
        </w:rPr>
        <w:t>Notes</w:t>
      </w:r>
      <w:r w:rsidRPr="00855042">
        <w:rPr>
          <w:b/>
          <w:bCs/>
          <w:spacing w:val="32"/>
        </w:rPr>
        <w:t xml:space="preserve"> </w:t>
      </w:r>
      <w:r w:rsidRPr="00855042">
        <w:rPr>
          <w:b/>
          <w:bCs/>
        </w:rPr>
        <w:t>for</w:t>
      </w:r>
      <w:r w:rsidRPr="00855042">
        <w:rPr>
          <w:b/>
          <w:bCs/>
          <w:spacing w:val="79"/>
        </w:rPr>
        <w:t xml:space="preserve"> </w:t>
      </w:r>
      <w:r w:rsidRPr="00855042">
        <w:rPr>
          <w:b/>
          <w:bCs/>
        </w:rPr>
        <w:t>Preparing</w:t>
      </w:r>
      <w:r w:rsidRPr="00855042">
        <w:rPr>
          <w:b/>
          <w:bCs/>
          <w:spacing w:val="41"/>
        </w:rPr>
        <w:t xml:space="preserve"> </w:t>
      </w:r>
      <w:r w:rsidRPr="00855042">
        <w:rPr>
          <w:b/>
          <w:bCs/>
        </w:rPr>
        <w:t>the</w:t>
      </w:r>
      <w:r w:rsidRPr="00855042">
        <w:rPr>
          <w:b/>
          <w:bCs/>
          <w:spacing w:val="32"/>
        </w:rPr>
        <w:t xml:space="preserve"> </w:t>
      </w:r>
      <w:r w:rsidRPr="00855042">
        <w:rPr>
          <w:b/>
          <w:bCs/>
        </w:rPr>
        <w:t>Schedule</w:t>
      </w:r>
      <w:r w:rsidRPr="00855042">
        <w:rPr>
          <w:b/>
          <w:bCs/>
          <w:spacing w:val="67"/>
        </w:rPr>
        <w:t xml:space="preserve"> </w:t>
      </w:r>
      <w:r w:rsidRPr="00855042">
        <w:rPr>
          <w:b/>
          <w:bCs/>
        </w:rPr>
        <w:t>of</w:t>
      </w:r>
      <w:r w:rsidRPr="00855042">
        <w:rPr>
          <w:b/>
          <w:bCs/>
          <w:spacing w:val="72"/>
        </w:rPr>
        <w:t xml:space="preserve"> </w:t>
      </w:r>
      <w:r w:rsidRPr="00855042">
        <w:rPr>
          <w:b/>
          <w:bCs/>
          <w:spacing w:val="-2"/>
        </w:rPr>
        <w:t>Requirements</w:t>
      </w:r>
    </w:p>
    <w:p w:rsidR="00416602" w:rsidRPr="00855042" w:rsidRDefault="00E35DE1" w:rsidP="00855042">
      <w:pPr>
        <w:pStyle w:val="BodyText"/>
        <w:spacing w:before="297" w:line="360" w:lineRule="auto"/>
        <w:ind w:left="240" w:right="308"/>
        <w:jc w:val="both"/>
      </w:pPr>
      <w:r w:rsidRPr="00855042">
        <w:t>The Schedule of Requirements shall be included in the bidding documents by the Purchaser, and shall cover, at a minimum, a description of the goods and services to be supplied and the delivery schedule.</w:t>
      </w:r>
    </w:p>
    <w:p w:rsidR="00416602" w:rsidRPr="00855042" w:rsidRDefault="00416602" w:rsidP="00855042">
      <w:pPr>
        <w:pStyle w:val="BodyText"/>
        <w:spacing w:before="7" w:line="360" w:lineRule="auto"/>
        <w:ind w:right="308"/>
      </w:pPr>
    </w:p>
    <w:p w:rsidR="00416602" w:rsidRPr="00855042" w:rsidRDefault="00E35DE1" w:rsidP="00855042">
      <w:pPr>
        <w:pStyle w:val="BodyText"/>
        <w:spacing w:before="1" w:line="360" w:lineRule="auto"/>
        <w:ind w:left="240" w:right="308"/>
        <w:jc w:val="both"/>
      </w:pPr>
      <w:r w:rsidRPr="00855042">
        <w:t>The objective of the Schedule of Requirements is to provide sufficient information to enable bidders to prepare their bids efficiently and accurately, in particular, the Price Schedule, for which a form is provided in Section IV.</w:t>
      </w:r>
      <w:r w:rsidRPr="00855042">
        <w:rPr>
          <w:spacing w:val="40"/>
        </w:rPr>
        <w:t xml:space="preserve"> </w:t>
      </w:r>
      <w:r w:rsidRPr="00855042">
        <w:t>In addition, the Schedule of Requirements, together with the Price Schedule, should serve as a basis in the event of quantity variation at the time of award of contract pursuant to ITB Clause 41.</w:t>
      </w:r>
    </w:p>
    <w:p w:rsidR="00416602" w:rsidRPr="00855042" w:rsidRDefault="00E35DE1" w:rsidP="00855042">
      <w:pPr>
        <w:pStyle w:val="BodyText"/>
        <w:spacing w:before="260" w:line="360" w:lineRule="auto"/>
        <w:ind w:left="240" w:right="308"/>
        <w:jc w:val="both"/>
      </w:pPr>
      <w:r w:rsidRPr="00855042">
        <w:t>The date or</w:t>
      </w:r>
      <w:r w:rsidRPr="00855042">
        <w:rPr>
          <w:spacing w:val="-2"/>
        </w:rPr>
        <w:t xml:space="preserve"> </w:t>
      </w:r>
      <w:r w:rsidRPr="00855042">
        <w:t>period for delivery should be carefully specified, taking</w:t>
      </w:r>
      <w:r w:rsidRPr="00855042">
        <w:rPr>
          <w:spacing w:val="-2"/>
        </w:rPr>
        <w:t xml:space="preserve"> </w:t>
      </w:r>
      <w:r w:rsidRPr="00855042">
        <w:t xml:space="preserve">into account (a) the implications of delivery terms stipulated in the Instructions to Bidders’, and (b) the date prescribed herein from which the Purchaser’s delivery obligations start (i.e., </w:t>
      </w:r>
      <w:r w:rsidR="008A789E">
        <w:t>notice of award</w:t>
      </w:r>
      <w:r w:rsidR="00271775">
        <w:t>, contract signature</w:t>
      </w:r>
      <w:r w:rsidRPr="00855042">
        <w:t>).</w:t>
      </w:r>
    </w:p>
    <w:p w:rsidR="00416602" w:rsidRPr="00855042" w:rsidRDefault="00416602" w:rsidP="00855042">
      <w:pPr>
        <w:pStyle w:val="BodyText"/>
        <w:spacing w:line="360" w:lineRule="auto"/>
        <w:ind w:right="308"/>
        <w:jc w:val="both"/>
        <w:sectPr w:rsidR="00416602" w:rsidRPr="00855042" w:rsidSect="00A40864">
          <w:headerReference w:type="even" r:id="rId32"/>
          <w:headerReference w:type="default" r:id="rId33"/>
          <w:headerReference w:type="first" r:id="rId34"/>
          <w:pgSz w:w="11910" w:h="16840"/>
          <w:pgMar w:top="1022" w:right="1137" w:bottom="274" w:left="1555" w:header="0" w:footer="0" w:gutter="0"/>
          <w:cols w:space="720"/>
        </w:sectPr>
      </w:pPr>
    </w:p>
    <w:p w:rsidR="00416602" w:rsidRDefault="00416602">
      <w:pPr>
        <w:pStyle w:val="BodyText"/>
        <w:spacing w:before="104"/>
      </w:pPr>
    </w:p>
    <w:p w:rsidR="00416602" w:rsidRDefault="00E35DE1" w:rsidP="00855042">
      <w:pPr>
        <w:pStyle w:val="Heading2"/>
        <w:numPr>
          <w:ilvl w:val="0"/>
          <w:numId w:val="1"/>
        </w:numPr>
        <w:ind w:left="2700" w:firstLine="0"/>
        <w:jc w:val="center"/>
      </w:pPr>
      <w:bookmarkStart w:id="3" w:name="_TOC_250004"/>
      <w:r>
        <w:rPr>
          <w:w w:val="105"/>
        </w:rPr>
        <w:t>List</w:t>
      </w:r>
      <w:r>
        <w:rPr>
          <w:spacing w:val="-35"/>
          <w:w w:val="105"/>
        </w:rPr>
        <w:t xml:space="preserve"> </w:t>
      </w:r>
      <w:r>
        <w:rPr>
          <w:spacing w:val="10"/>
          <w:w w:val="105"/>
        </w:rPr>
        <w:t>of</w:t>
      </w:r>
      <w:r>
        <w:rPr>
          <w:spacing w:val="-6"/>
          <w:w w:val="105"/>
        </w:rPr>
        <w:t xml:space="preserve"> </w:t>
      </w:r>
      <w:r>
        <w:rPr>
          <w:w w:val="105"/>
        </w:rPr>
        <w:t>Goods</w:t>
      </w:r>
      <w:r>
        <w:rPr>
          <w:spacing w:val="-21"/>
          <w:w w:val="105"/>
        </w:rPr>
        <w:t xml:space="preserve"> </w:t>
      </w:r>
      <w:r>
        <w:rPr>
          <w:w w:val="105"/>
        </w:rPr>
        <w:t>and</w:t>
      </w:r>
      <w:r>
        <w:rPr>
          <w:spacing w:val="-3"/>
          <w:w w:val="105"/>
        </w:rPr>
        <w:t xml:space="preserve"> </w:t>
      </w:r>
      <w:r>
        <w:rPr>
          <w:w w:val="105"/>
        </w:rPr>
        <w:t>Delivery</w:t>
      </w:r>
      <w:r>
        <w:rPr>
          <w:spacing w:val="-1"/>
          <w:w w:val="105"/>
        </w:rPr>
        <w:t xml:space="preserve"> </w:t>
      </w:r>
      <w:bookmarkEnd w:id="3"/>
      <w:r>
        <w:rPr>
          <w:spacing w:val="-2"/>
          <w:w w:val="105"/>
        </w:rPr>
        <w:t>Schedule</w:t>
      </w:r>
    </w:p>
    <w:p w:rsidR="00416602" w:rsidRDefault="00E35DE1" w:rsidP="00DB7C84">
      <w:pPr>
        <w:spacing w:before="238"/>
        <w:ind w:left="167"/>
        <w:jc w:val="center"/>
        <w:rPr>
          <w:i/>
          <w:sz w:val="24"/>
        </w:rPr>
      </w:pPr>
      <w:r>
        <w:rPr>
          <w:i/>
          <w:sz w:val="24"/>
        </w:rPr>
        <w:t>[The</w:t>
      </w:r>
      <w:r>
        <w:rPr>
          <w:i/>
          <w:spacing w:val="-13"/>
          <w:sz w:val="24"/>
        </w:rPr>
        <w:t xml:space="preserve"> </w:t>
      </w:r>
      <w:r>
        <w:rPr>
          <w:i/>
          <w:sz w:val="24"/>
        </w:rPr>
        <w:t>Purchaser</w:t>
      </w:r>
      <w:r>
        <w:rPr>
          <w:i/>
          <w:spacing w:val="1"/>
          <w:sz w:val="24"/>
        </w:rPr>
        <w:t xml:space="preserve"> </w:t>
      </w:r>
      <w:r>
        <w:rPr>
          <w:i/>
          <w:sz w:val="24"/>
        </w:rPr>
        <w:t>shall</w:t>
      </w:r>
      <w:r>
        <w:rPr>
          <w:i/>
          <w:spacing w:val="-11"/>
          <w:sz w:val="24"/>
        </w:rPr>
        <w:t xml:space="preserve"> </w:t>
      </w:r>
      <w:r>
        <w:rPr>
          <w:i/>
          <w:sz w:val="24"/>
        </w:rPr>
        <w:t>fill</w:t>
      </w:r>
      <w:r>
        <w:rPr>
          <w:i/>
          <w:spacing w:val="7"/>
          <w:sz w:val="24"/>
        </w:rPr>
        <w:t xml:space="preserve"> </w:t>
      </w:r>
      <w:r>
        <w:rPr>
          <w:i/>
          <w:sz w:val="24"/>
        </w:rPr>
        <w:t>in</w:t>
      </w:r>
      <w:r>
        <w:rPr>
          <w:i/>
          <w:spacing w:val="-4"/>
          <w:sz w:val="24"/>
        </w:rPr>
        <w:t xml:space="preserve"> </w:t>
      </w:r>
      <w:r>
        <w:rPr>
          <w:i/>
          <w:sz w:val="24"/>
        </w:rPr>
        <w:t>this</w:t>
      </w:r>
      <w:r>
        <w:rPr>
          <w:i/>
          <w:spacing w:val="1"/>
          <w:sz w:val="24"/>
        </w:rPr>
        <w:t xml:space="preserve"> </w:t>
      </w:r>
      <w:r>
        <w:rPr>
          <w:i/>
          <w:sz w:val="24"/>
        </w:rPr>
        <w:t>table,</w:t>
      </w:r>
      <w:r>
        <w:rPr>
          <w:i/>
          <w:spacing w:val="-4"/>
          <w:sz w:val="24"/>
        </w:rPr>
        <w:t xml:space="preserve"> </w:t>
      </w:r>
      <w:r>
        <w:rPr>
          <w:i/>
          <w:sz w:val="24"/>
        </w:rPr>
        <w:t>with</w:t>
      </w:r>
      <w:r>
        <w:rPr>
          <w:i/>
          <w:spacing w:val="-5"/>
          <w:sz w:val="24"/>
        </w:rPr>
        <w:t xml:space="preserve"> </w:t>
      </w:r>
      <w:r>
        <w:rPr>
          <w:i/>
          <w:sz w:val="24"/>
        </w:rPr>
        <w:t>the</w:t>
      </w:r>
      <w:r>
        <w:rPr>
          <w:i/>
          <w:spacing w:val="8"/>
          <w:sz w:val="24"/>
        </w:rPr>
        <w:t xml:space="preserve"> </w:t>
      </w:r>
      <w:r>
        <w:rPr>
          <w:i/>
          <w:sz w:val="24"/>
        </w:rPr>
        <w:t>exception</w:t>
      </w:r>
      <w:r>
        <w:rPr>
          <w:i/>
          <w:spacing w:val="-5"/>
          <w:sz w:val="24"/>
        </w:rPr>
        <w:t xml:space="preserve"> </w:t>
      </w:r>
      <w:r>
        <w:rPr>
          <w:i/>
          <w:spacing w:val="10"/>
          <w:sz w:val="24"/>
        </w:rPr>
        <w:t>of</w:t>
      </w:r>
      <w:r>
        <w:rPr>
          <w:i/>
          <w:spacing w:val="-10"/>
          <w:sz w:val="24"/>
        </w:rPr>
        <w:t xml:space="preserve"> </w:t>
      </w:r>
      <w:r>
        <w:rPr>
          <w:i/>
          <w:sz w:val="24"/>
        </w:rPr>
        <w:t>the</w:t>
      </w:r>
      <w:r>
        <w:rPr>
          <w:i/>
          <w:spacing w:val="7"/>
          <w:sz w:val="24"/>
        </w:rPr>
        <w:t xml:space="preserve"> </w:t>
      </w:r>
      <w:r>
        <w:rPr>
          <w:i/>
          <w:sz w:val="24"/>
        </w:rPr>
        <w:t>column</w:t>
      </w:r>
      <w:r>
        <w:rPr>
          <w:i/>
          <w:spacing w:val="-4"/>
          <w:sz w:val="24"/>
        </w:rPr>
        <w:t xml:space="preserve"> </w:t>
      </w:r>
      <w:r>
        <w:rPr>
          <w:i/>
          <w:sz w:val="24"/>
        </w:rPr>
        <w:t>“Bidder’s</w:t>
      </w:r>
      <w:r>
        <w:rPr>
          <w:i/>
          <w:spacing w:val="1"/>
          <w:sz w:val="24"/>
        </w:rPr>
        <w:t xml:space="preserve"> </w:t>
      </w:r>
      <w:r>
        <w:rPr>
          <w:i/>
          <w:sz w:val="24"/>
        </w:rPr>
        <w:t>offered</w:t>
      </w:r>
      <w:r>
        <w:rPr>
          <w:i/>
          <w:spacing w:val="-5"/>
          <w:sz w:val="24"/>
        </w:rPr>
        <w:t xml:space="preserve"> </w:t>
      </w:r>
      <w:r>
        <w:rPr>
          <w:i/>
          <w:sz w:val="24"/>
        </w:rPr>
        <w:t>Delivery</w:t>
      </w:r>
      <w:r>
        <w:rPr>
          <w:i/>
          <w:spacing w:val="-11"/>
          <w:sz w:val="24"/>
        </w:rPr>
        <w:t xml:space="preserve"> </w:t>
      </w:r>
      <w:r>
        <w:rPr>
          <w:i/>
          <w:sz w:val="24"/>
        </w:rPr>
        <w:t>date”</w:t>
      </w:r>
      <w:r>
        <w:rPr>
          <w:i/>
          <w:spacing w:val="2"/>
          <w:sz w:val="24"/>
        </w:rPr>
        <w:t xml:space="preserve"> </w:t>
      </w:r>
      <w:r>
        <w:rPr>
          <w:i/>
          <w:sz w:val="24"/>
        </w:rPr>
        <w:t>to</w:t>
      </w:r>
      <w:r>
        <w:rPr>
          <w:i/>
          <w:spacing w:val="-5"/>
          <w:sz w:val="24"/>
        </w:rPr>
        <w:t xml:space="preserve"> </w:t>
      </w:r>
      <w:r>
        <w:rPr>
          <w:i/>
          <w:sz w:val="24"/>
        </w:rPr>
        <w:t>be</w:t>
      </w:r>
      <w:r>
        <w:rPr>
          <w:i/>
          <w:spacing w:val="-11"/>
          <w:sz w:val="24"/>
        </w:rPr>
        <w:t xml:space="preserve"> </w:t>
      </w:r>
      <w:r>
        <w:rPr>
          <w:i/>
          <w:sz w:val="24"/>
        </w:rPr>
        <w:t>filled</w:t>
      </w:r>
      <w:r>
        <w:rPr>
          <w:i/>
          <w:spacing w:val="-4"/>
          <w:sz w:val="24"/>
        </w:rPr>
        <w:t xml:space="preserve"> </w:t>
      </w:r>
      <w:r>
        <w:rPr>
          <w:i/>
          <w:sz w:val="24"/>
        </w:rPr>
        <w:t>by</w:t>
      </w:r>
      <w:r>
        <w:rPr>
          <w:i/>
          <w:spacing w:val="7"/>
          <w:sz w:val="24"/>
        </w:rPr>
        <w:t xml:space="preserve"> </w:t>
      </w:r>
      <w:r>
        <w:rPr>
          <w:i/>
          <w:sz w:val="24"/>
        </w:rPr>
        <w:t>the</w:t>
      </w:r>
      <w:r>
        <w:rPr>
          <w:i/>
          <w:spacing w:val="-10"/>
          <w:sz w:val="24"/>
        </w:rPr>
        <w:t xml:space="preserve"> </w:t>
      </w:r>
      <w:r>
        <w:rPr>
          <w:i/>
          <w:spacing w:val="-2"/>
          <w:sz w:val="24"/>
        </w:rPr>
        <w:t>Bidder]</w:t>
      </w:r>
    </w:p>
    <w:p w:rsidR="00416602" w:rsidRDefault="00416602">
      <w:pPr>
        <w:pStyle w:val="BodyText"/>
        <w:spacing w:before="10"/>
        <w:rPr>
          <w:i/>
          <w:sz w:val="19"/>
        </w:rPr>
      </w:pPr>
    </w:p>
    <w:tbl>
      <w:tblPr>
        <w:tblStyle w:val="TableGrid"/>
        <w:tblW w:w="0" w:type="auto"/>
        <w:jc w:val="center"/>
        <w:tblLayout w:type="fixed"/>
        <w:tblLook w:val="01E0" w:firstRow="1" w:lastRow="1" w:firstColumn="1" w:lastColumn="1" w:noHBand="0" w:noVBand="0"/>
      </w:tblPr>
      <w:tblGrid>
        <w:gridCol w:w="1075"/>
        <w:gridCol w:w="2260"/>
        <w:gridCol w:w="1170"/>
        <w:gridCol w:w="720"/>
        <w:gridCol w:w="1909"/>
        <w:gridCol w:w="2070"/>
        <w:gridCol w:w="2070"/>
        <w:gridCol w:w="2341"/>
      </w:tblGrid>
      <w:tr w:rsidR="00416602" w:rsidTr="00855042">
        <w:trPr>
          <w:trHeight w:val="320"/>
          <w:jc w:val="center"/>
        </w:trPr>
        <w:tc>
          <w:tcPr>
            <w:tcW w:w="1075" w:type="dxa"/>
            <w:vMerge w:val="restart"/>
          </w:tcPr>
          <w:p w:rsidR="00416602" w:rsidRDefault="00E35DE1">
            <w:pPr>
              <w:pStyle w:val="TableParagraph"/>
              <w:spacing w:before="53" w:line="273" w:lineRule="auto"/>
              <w:ind w:left="229" w:right="219" w:hanging="20"/>
              <w:jc w:val="both"/>
              <w:rPr>
                <w:rFonts w:ascii="Symbol" w:hAnsi="Symbol"/>
                <w:sz w:val="20"/>
              </w:rPr>
            </w:pPr>
            <w:r>
              <w:rPr>
                <w:spacing w:val="-4"/>
                <w:w w:val="105"/>
                <w:sz w:val="20"/>
              </w:rPr>
              <w:t xml:space="preserve">Line Item </w:t>
            </w:r>
            <w:r>
              <w:rPr>
                <w:spacing w:val="-6"/>
                <w:w w:val="105"/>
                <w:sz w:val="20"/>
              </w:rPr>
              <w:t>N</w:t>
            </w:r>
            <w:r w:rsidR="00685CFA">
              <w:rPr>
                <w:rFonts w:ascii="Symbol" w:hAnsi="Symbol"/>
                <w:spacing w:val="-6"/>
                <w:w w:val="105"/>
                <w:sz w:val="20"/>
              </w:rPr>
              <w:t></w:t>
            </w:r>
            <w:r w:rsidR="00685CFA">
              <w:rPr>
                <w:rFonts w:ascii="Symbol" w:hAnsi="Symbol"/>
                <w:spacing w:val="-6"/>
                <w:w w:val="105"/>
                <w:sz w:val="20"/>
              </w:rPr>
              <w:t></w:t>
            </w:r>
          </w:p>
        </w:tc>
        <w:tc>
          <w:tcPr>
            <w:tcW w:w="2260" w:type="dxa"/>
            <w:vMerge w:val="restart"/>
          </w:tcPr>
          <w:p w:rsidR="00416602" w:rsidRDefault="00E35DE1">
            <w:pPr>
              <w:pStyle w:val="TableParagraph"/>
              <w:spacing w:before="53"/>
              <w:ind w:left="489"/>
              <w:rPr>
                <w:sz w:val="20"/>
              </w:rPr>
            </w:pPr>
            <w:r>
              <w:rPr>
                <w:w w:val="105"/>
                <w:sz w:val="20"/>
              </w:rPr>
              <w:t>Description</w:t>
            </w:r>
            <w:r>
              <w:rPr>
                <w:spacing w:val="4"/>
                <w:w w:val="105"/>
                <w:sz w:val="20"/>
              </w:rPr>
              <w:t xml:space="preserve"> </w:t>
            </w:r>
            <w:r>
              <w:rPr>
                <w:w w:val="105"/>
                <w:sz w:val="20"/>
              </w:rPr>
              <w:t>of</w:t>
            </w:r>
            <w:r>
              <w:rPr>
                <w:spacing w:val="8"/>
                <w:w w:val="105"/>
                <w:sz w:val="20"/>
              </w:rPr>
              <w:t xml:space="preserve"> </w:t>
            </w:r>
            <w:r>
              <w:rPr>
                <w:spacing w:val="-4"/>
                <w:w w:val="105"/>
                <w:sz w:val="20"/>
              </w:rPr>
              <w:t>Goods</w:t>
            </w:r>
          </w:p>
        </w:tc>
        <w:tc>
          <w:tcPr>
            <w:tcW w:w="1170" w:type="dxa"/>
            <w:vMerge w:val="restart"/>
          </w:tcPr>
          <w:p w:rsidR="00416602" w:rsidRDefault="00E35DE1" w:rsidP="00685CFA">
            <w:pPr>
              <w:pStyle w:val="TableParagraph"/>
              <w:spacing w:before="53"/>
              <w:ind w:left="149"/>
              <w:jc w:val="center"/>
              <w:rPr>
                <w:sz w:val="20"/>
              </w:rPr>
            </w:pPr>
            <w:r>
              <w:rPr>
                <w:spacing w:val="-2"/>
                <w:w w:val="110"/>
                <w:sz w:val="20"/>
              </w:rPr>
              <w:t>Quantity</w:t>
            </w:r>
          </w:p>
        </w:tc>
        <w:tc>
          <w:tcPr>
            <w:tcW w:w="720" w:type="dxa"/>
            <w:vMerge w:val="restart"/>
          </w:tcPr>
          <w:p w:rsidR="00416602" w:rsidRDefault="00630F9D" w:rsidP="00630F9D">
            <w:pPr>
              <w:pStyle w:val="TableParagraph"/>
              <w:spacing w:before="53"/>
              <w:rPr>
                <w:sz w:val="20"/>
              </w:rPr>
            </w:pPr>
            <w:r>
              <w:rPr>
                <w:spacing w:val="-4"/>
                <w:w w:val="110"/>
                <w:sz w:val="20"/>
              </w:rPr>
              <w:t>U</w:t>
            </w:r>
            <w:r w:rsidR="00E35DE1">
              <w:rPr>
                <w:spacing w:val="-4"/>
                <w:w w:val="110"/>
                <w:sz w:val="20"/>
              </w:rPr>
              <w:t>nit</w:t>
            </w:r>
            <w:r>
              <w:rPr>
                <w:spacing w:val="-4"/>
                <w:w w:val="110"/>
                <w:sz w:val="20"/>
              </w:rPr>
              <w:t>s</w:t>
            </w:r>
          </w:p>
        </w:tc>
        <w:tc>
          <w:tcPr>
            <w:tcW w:w="1909" w:type="dxa"/>
            <w:vMerge w:val="restart"/>
          </w:tcPr>
          <w:p w:rsidR="00416602" w:rsidRDefault="00E35DE1" w:rsidP="00685CFA">
            <w:pPr>
              <w:pStyle w:val="TableParagraph"/>
              <w:spacing w:before="53"/>
              <w:ind w:left="129" w:right="110" w:firstLine="28"/>
              <w:jc w:val="center"/>
              <w:rPr>
                <w:sz w:val="20"/>
              </w:rPr>
            </w:pPr>
            <w:r>
              <w:rPr>
                <w:w w:val="105"/>
                <w:sz w:val="20"/>
              </w:rPr>
              <w:t xml:space="preserve">Final (Project </w:t>
            </w:r>
            <w:r>
              <w:rPr>
                <w:spacing w:val="-2"/>
                <w:w w:val="105"/>
                <w:sz w:val="20"/>
              </w:rPr>
              <w:t xml:space="preserve">Site) </w:t>
            </w:r>
            <w:r>
              <w:rPr>
                <w:w w:val="105"/>
                <w:sz w:val="20"/>
              </w:rPr>
              <w:t>Destination</w:t>
            </w:r>
            <w:r>
              <w:rPr>
                <w:spacing w:val="-9"/>
                <w:w w:val="105"/>
                <w:sz w:val="20"/>
              </w:rPr>
              <w:t xml:space="preserve"> </w:t>
            </w:r>
            <w:r>
              <w:rPr>
                <w:w w:val="105"/>
                <w:sz w:val="20"/>
              </w:rPr>
              <w:t xml:space="preserve">as specified in </w:t>
            </w:r>
            <w:r>
              <w:rPr>
                <w:spacing w:val="-4"/>
                <w:w w:val="105"/>
                <w:sz w:val="20"/>
              </w:rPr>
              <w:t>BDS</w:t>
            </w:r>
          </w:p>
        </w:tc>
        <w:tc>
          <w:tcPr>
            <w:tcW w:w="6481" w:type="dxa"/>
            <w:gridSpan w:val="3"/>
          </w:tcPr>
          <w:p w:rsidR="00416602" w:rsidRDefault="00E35DE1">
            <w:pPr>
              <w:pStyle w:val="TableParagraph"/>
              <w:spacing w:before="53"/>
              <w:ind w:left="10"/>
              <w:jc w:val="center"/>
              <w:rPr>
                <w:sz w:val="20"/>
              </w:rPr>
            </w:pPr>
            <w:r>
              <w:rPr>
                <w:w w:val="105"/>
                <w:sz w:val="20"/>
              </w:rPr>
              <w:t>Delivery</w:t>
            </w:r>
            <w:r>
              <w:rPr>
                <w:spacing w:val="-8"/>
                <w:w w:val="105"/>
                <w:sz w:val="20"/>
              </w:rPr>
              <w:t xml:space="preserve"> </w:t>
            </w:r>
            <w:r>
              <w:rPr>
                <w:w w:val="105"/>
                <w:sz w:val="20"/>
              </w:rPr>
              <w:t>Date</w:t>
            </w:r>
            <w:r>
              <w:rPr>
                <w:spacing w:val="-13"/>
                <w:w w:val="105"/>
                <w:sz w:val="20"/>
              </w:rPr>
              <w:t xml:space="preserve"> </w:t>
            </w:r>
            <w:r>
              <w:rPr>
                <w:spacing w:val="-12"/>
                <w:w w:val="105"/>
                <w:sz w:val="20"/>
                <w:vertAlign w:val="superscript"/>
              </w:rPr>
              <w:t>1</w:t>
            </w:r>
          </w:p>
        </w:tc>
      </w:tr>
      <w:tr w:rsidR="00416602" w:rsidTr="00855042">
        <w:trPr>
          <w:trHeight w:val="1040"/>
          <w:jc w:val="center"/>
        </w:trPr>
        <w:tc>
          <w:tcPr>
            <w:tcW w:w="1075" w:type="dxa"/>
            <w:vMerge/>
          </w:tcPr>
          <w:p w:rsidR="00416602" w:rsidRDefault="00416602">
            <w:pPr>
              <w:rPr>
                <w:sz w:val="2"/>
                <w:szCs w:val="2"/>
              </w:rPr>
            </w:pPr>
          </w:p>
        </w:tc>
        <w:tc>
          <w:tcPr>
            <w:tcW w:w="2260" w:type="dxa"/>
            <w:vMerge/>
          </w:tcPr>
          <w:p w:rsidR="00416602" w:rsidRDefault="00416602">
            <w:pPr>
              <w:rPr>
                <w:sz w:val="2"/>
                <w:szCs w:val="2"/>
              </w:rPr>
            </w:pPr>
          </w:p>
        </w:tc>
        <w:tc>
          <w:tcPr>
            <w:tcW w:w="1170" w:type="dxa"/>
            <w:vMerge/>
          </w:tcPr>
          <w:p w:rsidR="00416602" w:rsidRDefault="00416602" w:rsidP="00685CFA">
            <w:pPr>
              <w:jc w:val="center"/>
              <w:rPr>
                <w:sz w:val="2"/>
                <w:szCs w:val="2"/>
              </w:rPr>
            </w:pPr>
          </w:p>
        </w:tc>
        <w:tc>
          <w:tcPr>
            <w:tcW w:w="720" w:type="dxa"/>
            <w:vMerge/>
          </w:tcPr>
          <w:p w:rsidR="00416602" w:rsidRDefault="00416602">
            <w:pPr>
              <w:rPr>
                <w:sz w:val="2"/>
                <w:szCs w:val="2"/>
              </w:rPr>
            </w:pPr>
          </w:p>
        </w:tc>
        <w:tc>
          <w:tcPr>
            <w:tcW w:w="1909" w:type="dxa"/>
            <w:vMerge/>
          </w:tcPr>
          <w:p w:rsidR="00416602" w:rsidRDefault="00416602" w:rsidP="00685CFA">
            <w:pPr>
              <w:jc w:val="center"/>
              <w:rPr>
                <w:sz w:val="2"/>
                <w:szCs w:val="2"/>
              </w:rPr>
            </w:pPr>
          </w:p>
        </w:tc>
        <w:tc>
          <w:tcPr>
            <w:tcW w:w="2070" w:type="dxa"/>
          </w:tcPr>
          <w:p w:rsidR="00416602" w:rsidRDefault="00E35DE1" w:rsidP="00685CFA">
            <w:pPr>
              <w:pStyle w:val="TableParagraph"/>
              <w:spacing w:before="53" w:line="249" w:lineRule="auto"/>
              <w:ind w:left="669" w:hanging="520"/>
              <w:jc w:val="center"/>
              <w:rPr>
                <w:spacing w:val="-4"/>
                <w:w w:val="105"/>
                <w:sz w:val="20"/>
              </w:rPr>
            </w:pPr>
            <w:r>
              <w:rPr>
                <w:spacing w:val="-2"/>
                <w:w w:val="105"/>
                <w:sz w:val="20"/>
              </w:rPr>
              <w:t>Earliest</w:t>
            </w:r>
            <w:r>
              <w:rPr>
                <w:spacing w:val="-12"/>
                <w:w w:val="105"/>
                <w:sz w:val="20"/>
              </w:rPr>
              <w:t xml:space="preserve"> </w:t>
            </w:r>
            <w:r>
              <w:rPr>
                <w:spacing w:val="-2"/>
                <w:w w:val="105"/>
                <w:sz w:val="20"/>
              </w:rPr>
              <w:t xml:space="preserve">Delivery </w:t>
            </w:r>
            <w:r>
              <w:rPr>
                <w:spacing w:val="-4"/>
                <w:w w:val="105"/>
                <w:sz w:val="20"/>
              </w:rPr>
              <w:t>Date</w:t>
            </w:r>
          </w:p>
          <w:p w:rsidR="00685CFA" w:rsidRDefault="00685CFA" w:rsidP="00685CFA">
            <w:pPr>
              <w:pStyle w:val="TableParagraph"/>
              <w:ind w:left="109"/>
              <w:jc w:val="center"/>
              <w:rPr>
                <w:sz w:val="20"/>
              </w:rPr>
            </w:pPr>
            <w:r>
              <w:rPr>
                <w:i/>
                <w:sz w:val="20"/>
              </w:rPr>
              <w:t>[insert</w:t>
            </w:r>
            <w:r>
              <w:rPr>
                <w:i/>
                <w:spacing w:val="-9"/>
                <w:sz w:val="20"/>
              </w:rPr>
              <w:t xml:space="preserve"> </w:t>
            </w:r>
            <w:r>
              <w:rPr>
                <w:i/>
                <w:sz w:val="20"/>
              </w:rPr>
              <w:t>the</w:t>
            </w:r>
            <w:r>
              <w:rPr>
                <w:i/>
                <w:spacing w:val="-12"/>
                <w:sz w:val="20"/>
              </w:rPr>
              <w:t xml:space="preserve"> </w:t>
            </w:r>
            <w:r>
              <w:rPr>
                <w:i/>
                <w:sz w:val="20"/>
              </w:rPr>
              <w:t>number of</w:t>
            </w:r>
            <w:r>
              <w:rPr>
                <w:i/>
                <w:spacing w:val="40"/>
                <w:sz w:val="20"/>
              </w:rPr>
              <w:t xml:space="preserve"> </w:t>
            </w:r>
            <w:r>
              <w:rPr>
                <w:i/>
                <w:sz w:val="20"/>
              </w:rPr>
              <w:t>days</w:t>
            </w:r>
            <w:r>
              <w:rPr>
                <w:i/>
                <w:spacing w:val="-4"/>
                <w:sz w:val="20"/>
              </w:rPr>
              <w:t xml:space="preserve"> </w:t>
            </w:r>
            <w:r>
              <w:rPr>
                <w:i/>
                <w:sz w:val="20"/>
              </w:rPr>
              <w:t>following the date of effectiveness</w:t>
            </w:r>
            <w:r>
              <w:rPr>
                <w:i/>
                <w:spacing w:val="-10"/>
                <w:sz w:val="20"/>
              </w:rPr>
              <w:t xml:space="preserve"> of </w:t>
            </w:r>
            <w:r>
              <w:rPr>
                <w:i/>
                <w:sz w:val="20"/>
              </w:rPr>
              <w:t xml:space="preserve">the </w:t>
            </w:r>
            <w:r>
              <w:rPr>
                <w:i/>
                <w:spacing w:val="-2"/>
                <w:sz w:val="20"/>
              </w:rPr>
              <w:t>Contract]</w:t>
            </w:r>
          </w:p>
        </w:tc>
        <w:tc>
          <w:tcPr>
            <w:tcW w:w="2070" w:type="dxa"/>
          </w:tcPr>
          <w:p w:rsidR="00416602" w:rsidRDefault="00E35DE1" w:rsidP="00685CFA">
            <w:pPr>
              <w:pStyle w:val="TableParagraph"/>
              <w:spacing w:before="53" w:line="249" w:lineRule="auto"/>
              <w:jc w:val="center"/>
              <w:rPr>
                <w:spacing w:val="-4"/>
                <w:w w:val="105"/>
                <w:sz w:val="20"/>
              </w:rPr>
            </w:pPr>
            <w:r>
              <w:rPr>
                <w:spacing w:val="-2"/>
                <w:w w:val="105"/>
                <w:sz w:val="20"/>
              </w:rPr>
              <w:t>Latest</w:t>
            </w:r>
            <w:r>
              <w:rPr>
                <w:spacing w:val="-12"/>
                <w:w w:val="105"/>
                <w:sz w:val="20"/>
              </w:rPr>
              <w:t xml:space="preserve"> </w:t>
            </w:r>
            <w:r>
              <w:rPr>
                <w:spacing w:val="-2"/>
                <w:w w:val="105"/>
                <w:sz w:val="20"/>
              </w:rPr>
              <w:t xml:space="preserve">Delivery </w:t>
            </w:r>
            <w:r>
              <w:rPr>
                <w:spacing w:val="-4"/>
                <w:w w:val="105"/>
                <w:sz w:val="20"/>
              </w:rPr>
              <w:t>Date</w:t>
            </w:r>
          </w:p>
          <w:p w:rsidR="00685CFA" w:rsidRDefault="00685CFA" w:rsidP="00685CFA">
            <w:pPr>
              <w:pStyle w:val="TableParagraph"/>
              <w:ind w:left="129" w:right="47"/>
              <w:jc w:val="center"/>
              <w:rPr>
                <w:sz w:val="20"/>
              </w:rPr>
            </w:pPr>
            <w:r>
              <w:rPr>
                <w:i/>
                <w:sz w:val="20"/>
              </w:rPr>
              <w:t>[insert</w:t>
            </w:r>
            <w:r>
              <w:rPr>
                <w:i/>
                <w:spacing w:val="-9"/>
                <w:sz w:val="20"/>
              </w:rPr>
              <w:t xml:space="preserve"> </w:t>
            </w:r>
            <w:r>
              <w:rPr>
                <w:i/>
                <w:sz w:val="20"/>
              </w:rPr>
              <w:t>the</w:t>
            </w:r>
            <w:r>
              <w:rPr>
                <w:i/>
                <w:spacing w:val="-12"/>
                <w:sz w:val="20"/>
              </w:rPr>
              <w:t xml:space="preserve"> </w:t>
            </w:r>
            <w:r>
              <w:rPr>
                <w:i/>
                <w:sz w:val="20"/>
              </w:rPr>
              <w:t>number of</w:t>
            </w:r>
            <w:r>
              <w:rPr>
                <w:i/>
                <w:spacing w:val="40"/>
                <w:sz w:val="20"/>
              </w:rPr>
              <w:t xml:space="preserve"> </w:t>
            </w:r>
            <w:r>
              <w:rPr>
                <w:i/>
                <w:sz w:val="20"/>
              </w:rPr>
              <w:t>days</w:t>
            </w:r>
            <w:r>
              <w:rPr>
                <w:i/>
                <w:spacing w:val="-4"/>
                <w:sz w:val="20"/>
              </w:rPr>
              <w:t xml:space="preserve"> </w:t>
            </w:r>
            <w:r>
              <w:rPr>
                <w:i/>
                <w:sz w:val="20"/>
              </w:rPr>
              <w:t>following the date of effectiveness</w:t>
            </w:r>
            <w:r>
              <w:rPr>
                <w:i/>
                <w:spacing w:val="-10"/>
                <w:sz w:val="20"/>
              </w:rPr>
              <w:t xml:space="preserve"> of </w:t>
            </w:r>
            <w:r>
              <w:rPr>
                <w:i/>
                <w:sz w:val="20"/>
              </w:rPr>
              <w:t xml:space="preserve">the </w:t>
            </w:r>
            <w:r>
              <w:rPr>
                <w:i/>
                <w:spacing w:val="-2"/>
                <w:sz w:val="20"/>
              </w:rPr>
              <w:t>Contract]</w:t>
            </w:r>
          </w:p>
        </w:tc>
        <w:tc>
          <w:tcPr>
            <w:tcW w:w="2341" w:type="dxa"/>
          </w:tcPr>
          <w:p w:rsidR="00416602" w:rsidRDefault="00E35DE1" w:rsidP="00685CFA">
            <w:pPr>
              <w:pStyle w:val="TableParagraph"/>
              <w:spacing w:before="53" w:line="242" w:lineRule="auto"/>
              <w:ind w:left="249" w:right="179" w:hanging="18"/>
              <w:jc w:val="center"/>
              <w:rPr>
                <w:spacing w:val="-2"/>
                <w:w w:val="105"/>
                <w:sz w:val="20"/>
              </w:rPr>
            </w:pPr>
            <w:r>
              <w:rPr>
                <w:w w:val="105"/>
                <w:sz w:val="20"/>
              </w:rPr>
              <w:t>Bidder’s</w:t>
            </w:r>
            <w:r>
              <w:rPr>
                <w:spacing w:val="40"/>
                <w:w w:val="105"/>
                <w:sz w:val="20"/>
              </w:rPr>
              <w:t xml:space="preserve"> </w:t>
            </w:r>
            <w:r>
              <w:rPr>
                <w:w w:val="105"/>
                <w:sz w:val="20"/>
              </w:rPr>
              <w:t>offered Delivery</w:t>
            </w:r>
            <w:r>
              <w:rPr>
                <w:spacing w:val="-14"/>
                <w:w w:val="105"/>
                <w:sz w:val="20"/>
              </w:rPr>
              <w:t xml:space="preserve"> </w:t>
            </w:r>
            <w:r>
              <w:rPr>
                <w:w w:val="105"/>
                <w:sz w:val="20"/>
              </w:rPr>
              <w:t>date</w:t>
            </w:r>
            <w:r>
              <w:rPr>
                <w:spacing w:val="-13"/>
                <w:w w:val="105"/>
                <w:sz w:val="20"/>
              </w:rPr>
              <w:t xml:space="preserve"> </w:t>
            </w:r>
            <w:r>
              <w:rPr>
                <w:w w:val="105"/>
                <w:sz w:val="20"/>
              </w:rPr>
              <w:t>[</w:t>
            </w:r>
            <w:r>
              <w:rPr>
                <w:i/>
                <w:w w:val="105"/>
                <w:sz w:val="20"/>
              </w:rPr>
              <w:t>to</w:t>
            </w:r>
            <w:r>
              <w:rPr>
                <w:i/>
                <w:spacing w:val="-13"/>
                <w:w w:val="105"/>
                <w:sz w:val="20"/>
              </w:rPr>
              <w:t xml:space="preserve"> </w:t>
            </w:r>
            <w:r>
              <w:rPr>
                <w:i/>
                <w:w w:val="105"/>
                <w:sz w:val="20"/>
              </w:rPr>
              <w:t xml:space="preserve">be provided by the </w:t>
            </w:r>
            <w:r>
              <w:rPr>
                <w:i/>
                <w:spacing w:val="-2"/>
                <w:w w:val="105"/>
                <w:sz w:val="20"/>
              </w:rPr>
              <w:t>bidder</w:t>
            </w:r>
            <w:r>
              <w:rPr>
                <w:spacing w:val="-2"/>
                <w:w w:val="105"/>
                <w:sz w:val="20"/>
              </w:rPr>
              <w:t>]</w:t>
            </w:r>
          </w:p>
          <w:p w:rsidR="00685CFA" w:rsidRDefault="00685CFA" w:rsidP="00685CFA">
            <w:pPr>
              <w:pStyle w:val="TableParagraph"/>
              <w:spacing w:before="53" w:line="242" w:lineRule="auto"/>
              <w:ind w:left="249" w:right="179" w:hanging="18"/>
              <w:jc w:val="center"/>
              <w:rPr>
                <w:sz w:val="20"/>
              </w:rPr>
            </w:pPr>
            <w:r>
              <w:rPr>
                <w:i/>
                <w:sz w:val="20"/>
              </w:rPr>
              <w:t>[insert the number of days following</w:t>
            </w:r>
            <w:r>
              <w:rPr>
                <w:i/>
                <w:spacing w:val="-13"/>
                <w:sz w:val="20"/>
              </w:rPr>
              <w:t xml:space="preserve"> </w:t>
            </w:r>
            <w:r>
              <w:rPr>
                <w:i/>
                <w:sz w:val="20"/>
              </w:rPr>
              <w:t>the</w:t>
            </w:r>
            <w:r>
              <w:rPr>
                <w:i/>
                <w:spacing w:val="-2"/>
                <w:sz w:val="20"/>
              </w:rPr>
              <w:t xml:space="preserve"> </w:t>
            </w:r>
            <w:r>
              <w:rPr>
                <w:i/>
                <w:sz w:val="20"/>
              </w:rPr>
              <w:t>date of</w:t>
            </w:r>
            <w:r>
              <w:rPr>
                <w:i/>
                <w:spacing w:val="40"/>
                <w:sz w:val="20"/>
              </w:rPr>
              <w:t xml:space="preserve"> </w:t>
            </w:r>
            <w:r>
              <w:rPr>
                <w:i/>
                <w:sz w:val="20"/>
              </w:rPr>
              <w:t xml:space="preserve">effectiveness the </w:t>
            </w:r>
            <w:r>
              <w:rPr>
                <w:i/>
                <w:spacing w:val="-2"/>
                <w:sz w:val="20"/>
              </w:rPr>
              <w:t>Contract]</w:t>
            </w:r>
          </w:p>
        </w:tc>
      </w:tr>
      <w:tr w:rsidR="00855042" w:rsidTr="00855042">
        <w:trPr>
          <w:trHeight w:val="602"/>
          <w:jc w:val="center"/>
        </w:trPr>
        <w:tc>
          <w:tcPr>
            <w:tcW w:w="1075" w:type="dxa"/>
            <w:vAlign w:val="center"/>
          </w:tcPr>
          <w:p w:rsidR="00855042" w:rsidRPr="00257B09" w:rsidRDefault="00855042" w:rsidP="00855042">
            <w:pPr>
              <w:pStyle w:val="TableParagraph"/>
              <w:spacing w:line="175" w:lineRule="exact"/>
              <w:ind w:left="40" w:right="20"/>
              <w:jc w:val="center"/>
              <w:rPr>
                <w:spacing w:val="-2"/>
                <w:w w:val="105"/>
                <w:sz w:val="16"/>
              </w:rPr>
            </w:pPr>
            <w:r w:rsidRPr="00257B09">
              <w:rPr>
                <w:spacing w:val="-2"/>
                <w:w w:val="105"/>
                <w:sz w:val="16"/>
              </w:rPr>
              <w:t>1</w:t>
            </w:r>
          </w:p>
        </w:tc>
        <w:tc>
          <w:tcPr>
            <w:tcW w:w="2260" w:type="dxa"/>
            <w:vAlign w:val="center"/>
          </w:tcPr>
          <w:p w:rsidR="00855042" w:rsidRPr="00257B09" w:rsidRDefault="00855042" w:rsidP="00855042">
            <w:pPr>
              <w:pStyle w:val="TableParagraph"/>
              <w:rPr>
                <w:sz w:val="20"/>
                <w:szCs w:val="20"/>
                <w:lang w:bidi="si-LK"/>
              </w:rPr>
            </w:pPr>
            <w:r w:rsidRPr="00257B09">
              <w:rPr>
                <w:sz w:val="20"/>
                <w:szCs w:val="20"/>
                <w:lang w:bidi="si-LK"/>
              </w:rPr>
              <w:t xml:space="preserve">Brand New Hybrid </w:t>
            </w:r>
            <w:r w:rsidR="009E7418">
              <w:rPr>
                <w:sz w:val="20"/>
                <w:szCs w:val="20"/>
                <w:lang w:bidi="si-LK"/>
              </w:rPr>
              <w:t xml:space="preserve">SUV </w:t>
            </w:r>
            <w:r w:rsidRPr="00257B09">
              <w:rPr>
                <w:sz w:val="20"/>
                <w:szCs w:val="20"/>
                <w:lang w:bidi="si-LK"/>
              </w:rPr>
              <w:t>Motor Car</w:t>
            </w:r>
            <w:r>
              <w:rPr>
                <w:sz w:val="20"/>
                <w:szCs w:val="20"/>
                <w:lang w:bidi="si-LK"/>
              </w:rPr>
              <w:t>s</w:t>
            </w:r>
          </w:p>
          <w:p w:rsidR="00855042" w:rsidRPr="00257B09" w:rsidRDefault="00435B4B" w:rsidP="00855042">
            <w:pPr>
              <w:pStyle w:val="TableParagraph"/>
              <w:rPr>
                <w:spacing w:val="-2"/>
                <w:sz w:val="20"/>
                <w:szCs w:val="20"/>
              </w:rPr>
            </w:pPr>
            <w:r>
              <w:rPr>
                <w:sz w:val="20"/>
                <w:szCs w:val="20"/>
                <w:lang w:bidi="si-LK"/>
              </w:rPr>
              <w:t>(145</w:t>
            </w:r>
            <w:r w:rsidR="009E7418">
              <w:rPr>
                <w:sz w:val="20"/>
                <w:szCs w:val="20"/>
                <w:lang w:bidi="si-LK"/>
              </w:rPr>
              <w:t>0 CC – 16</w:t>
            </w:r>
            <w:r w:rsidR="00855042" w:rsidRPr="00257B09">
              <w:rPr>
                <w:sz w:val="20"/>
                <w:szCs w:val="20"/>
                <w:lang w:bidi="si-LK"/>
              </w:rPr>
              <w:t>00 CC)</w:t>
            </w:r>
          </w:p>
        </w:tc>
        <w:tc>
          <w:tcPr>
            <w:tcW w:w="1170" w:type="dxa"/>
            <w:vAlign w:val="center"/>
          </w:tcPr>
          <w:p w:rsidR="00855042" w:rsidRPr="00257B09" w:rsidRDefault="009E7418" w:rsidP="00855042">
            <w:pPr>
              <w:pStyle w:val="TableParagraph"/>
              <w:jc w:val="center"/>
              <w:rPr>
                <w:sz w:val="18"/>
              </w:rPr>
            </w:pPr>
            <w:r>
              <w:rPr>
                <w:sz w:val="18"/>
              </w:rPr>
              <w:t>01</w:t>
            </w:r>
          </w:p>
        </w:tc>
        <w:tc>
          <w:tcPr>
            <w:tcW w:w="720" w:type="dxa"/>
            <w:vAlign w:val="center"/>
          </w:tcPr>
          <w:p w:rsidR="00855042" w:rsidRPr="00675C92" w:rsidRDefault="00855042" w:rsidP="00855042">
            <w:pPr>
              <w:pStyle w:val="TableParagraph"/>
              <w:jc w:val="center"/>
              <w:rPr>
                <w:sz w:val="20"/>
              </w:rPr>
            </w:pPr>
            <w:r w:rsidRPr="00675C92">
              <w:rPr>
                <w:sz w:val="20"/>
              </w:rPr>
              <w:t>Nos.</w:t>
            </w:r>
          </w:p>
        </w:tc>
        <w:tc>
          <w:tcPr>
            <w:tcW w:w="1909" w:type="dxa"/>
            <w:vMerge w:val="restart"/>
            <w:vAlign w:val="center"/>
          </w:tcPr>
          <w:p w:rsidR="009E7418" w:rsidRDefault="009E7418" w:rsidP="00855042">
            <w:pPr>
              <w:pStyle w:val="TableParagraph"/>
              <w:jc w:val="center"/>
              <w:rPr>
                <w:sz w:val="20"/>
              </w:rPr>
            </w:pPr>
            <w:r w:rsidRPr="009E7418">
              <w:rPr>
                <w:sz w:val="20"/>
              </w:rPr>
              <w:t xml:space="preserve">, Sri Lanka State Trading (General) Corporation limited, No. 100, </w:t>
            </w:r>
          </w:p>
          <w:p w:rsidR="009E7418" w:rsidRDefault="009E7418" w:rsidP="00855042">
            <w:pPr>
              <w:pStyle w:val="TableParagraph"/>
              <w:jc w:val="center"/>
              <w:rPr>
                <w:sz w:val="20"/>
              </w:rPr>
            </w:pPr>
            <w:r w:rsidRPr="009E7418">
              <w:rPr>
                <w:sz w:val="20"/>
              </w:rPr>
              <w:t xml:space="preserve">Nawam Mawatha, </w:t>
            </w:r>
          </w:p>
          <w:p w:rsidR="00855042" w:rsidRPr="00675C92" w:rsidRDefault="009E7418" w:rsidP="00855042">
            <w:pPr>
              <w:pStyle w:val="TableParagraph"/>
              <w:jc w:val="center"/>
              <w:rPr>
                <w:sz w:val="20"/>
              </w:rPr>
            </w:pPr>
            <w:r w:rsidRPr="009E7418">
              <w:rPr>
                <w:sz w:val="20"/>
              </w:rPr>
              <w:t>Colombo 02</w:t>
            </w:r>
          </w:p>
        </w:tc>
        <w:tc>
          <w:tcPr>
            <w:tcW w:w="2070" w:type="dxa"/>
            <w:vAlign w:val="center"/>
          </w:tcPr>
          <w:p w:rsidR="00855042" w:rsidRPr="00855042" w:rsidRDefault="00855042" w:rsidP="00855042">
            <w:pPr>
              <w:pStyle w:val="TableParagraph"/>
              <w:jc w:val="center"/>
              <w:rPr>
                <w:sz w:val="20"/>
              </w:rPr>
            </w:pPr>
            <w:r w:rsidRPr="00855042">
              <w:rPr>
                <w:sz w:val="20"/>
              </w:rPr>
              <w:t>On or before  2 weeks from the date of the contract signing</w:t>
            </w:r>
          </w:p>
        </w:tc>
        <w:tc>
          <w:tcPr>
            <w:tcW w:w="2070" w:type="dxa"/>
            <w:vAlign w:val="center"/>
          </w:tcPr>
          <w:p w:rsidR="00855042" w:rsidRPr="00855042" w:rsidRDefault="00F01F44" w:rsidP="00855042">
            <w:pPr>
              <w:pStyle w:val="TableParagraph"/>
              <w:jc w:val="center"/>
              <w:rPr>
                <w:sz w:val="20"/>
              </w:rPr>
            </w:pPr>
            <w:r>
              <w:rPr>
                <w:sz w:val="20"/>
              </w:rPr>
              <w:t>On or before 4</w:t>
            </w:r>
            <w:r w:rsidR="00855042" w:rsidRPr="00855042">
              <w:rPr>
                <w:sz w:val="20"/>
              </w:rPr>
              <w:t xml:space="preserve"> weeks from the date of the contract signing</w:t>
            </w:r>
          </w:p>
        </w:tc>
        <w:tc>
          <w:tcPr>
            <w:tcW w:w="2341" w:type="dxa"/>
          </w:tcPr>
          <w:p w:rsidR="00855042" w:rsidRPr="00675C92" w:rsidRDefault="00855042" w:rsidP="00855042">
            <w:pPr>
              <w:pStyle w:val="TableParagraph"/>
              <w:jc w:val="center"/>
              <w:rPr>
                <w:sz w:val="20"/>
              </w:rPr>
            </w:pPr>
          </w:p>
        </w:tc>
      </w:tr>
      <w:tr w:rsidR="00855042" w:rsidTr="00855042">
        <w:trPr>
          <w:trHeight w:val="602"/>
          <w:jc w:val="center"/>
        </w:trPr>
        <w:tc>
          <w:tcPr>
            <w:tcW w:w="1075" w:type="dxa"/>
            <w:vAlign w:val="center"/>
          </w:tcPr>
          <w:p w:rsidR="00855042" w:rsidRPr="00257B09" w:rsidRDefault="00855042" w:rsidP="00855042">
            <w:pPr>
              <w:pStyle w:val="TableParagraph"/>
              <w:spacing w:line="175" w:lineRule="exact"/>
              <w:ind w:left="40" w:right="20"/>
              <w:jc w:val="center"/>
              <w:rPr>
                <w:sz w:val="16"/>
              </w:rPr>
            </w:pPr>
            <w:r w:rsidRPr="00257B09">
              <w:rPr>
                <w:spacing w:val="-2"/>
                <w:w w:val="105"/>
                <w:sz w:val="16"/>
              </w:rPr>
              <w:t>2</w:t>
            </w:r>
          </w:p>
        </w:tc>
        <w:tc>
          <w:tcPr>
            <w:tcW w:w="2260" w:type="dxa"/>
            <w:vAlign w:val="center"/>
          </w:tcPr>
          <w:p w:rsidR="00F01F44" w:rsidRPr="00F01F44" w:rsidRDefault="00F01F44" w:rsidP="00F01F44">
            <w:pPr>
              <w:pStyle w:val="TableParagraph"/>
              <w:rPr>
                <w:sz w:val="20"/>
                <w:szCs w:val="20"/>
                <w:lang w:bidi="si-LK"/>
              </w:rPr>
            </w:pPr>
            <w:r w:rsidRPr="00F01F44">
              <w:rPr>
                <w:sz w:val="20"/>
                <w:szCs w:val="20"/>
                <w:lang w:bidi="si-LK"/>
              </w:rPr>
              <w:t>Brand New Double Cabs</w:t>
            </w:r>
          </w:p>
          <w:p w:rsidR="00855042" w:rsidRPr="00257B09" w:rsidRDefault="00F01F44" w:rsidP="00F01F44">
            <w:pPr>
              <w:pStyle w:val="TableParagraph"/>
              <w:rPr>
                <w:sz w:val="20"/>
                <w:szCs w:val="20"/>
              </w:rPr>
            </w:pPr>
            <w:r w:rsidRPr="00F01F44">
              <w:rPr>
                <w:sz w:val="20"/>
                <w:szCs w:val="20"/>
                <w:lang w:bidi="si-LK"/>
              </w:rPr>
              <w:t>(2500CC – 2800CC)</w:t>
            </w:r>
          </w:p>
        </w:tc>
        <w:tc>
          <w:tcPr>
            <w:tcW w:w="1170" w:type="dxa"/>
            <w:vAlign w:val="center"/>
          </w:tcPr>
          <w:p w:rsidR="00855042" w:rsidRPr="00257B09" w:rsidRDefault="00855042" w:rsidP="00855042">
            <w:pPr>
              <w:pStyle w:val="TableParagraph"/>
              <w:jc w:val="center"/>
              <w:rPr>
                <w:sz w:val="18"/>
              </w:rPr>
            </w:pPr>
          </w:p>
          <w:p w:rsidR="00855042" w:rsidRPr="00257B09" w:rsidRDefault="00855042" w:rsidP="00D313F9">
            <w:pPr>
              <w:pStyle w:val="TableParagraph"/>
              <w:jc w:val="center"/>
              <w:rPr>
                <w:sz w:val="18"/>
              </w:rPr>
            </w:pPr>
            <w:r w:rsidRPr="00257B09">
              <w:rPr>
                <w:sz w:val="18"/>
              </w:rPr>
              <w:t>0</w:t>
            </w:r>
            <w:r w:rsidR="00D313F9">
              <w:rPr>
                <w:sz w:val="18"/>
              </w:rPr>
              <w:t>1</w:t>
            </w:r>
          </w:p>
        </w:tc>
        <w:tc>
          <w:tcPr>
            <w:tcW w:w="720" w:type="dxa"/>
            <w:vAlign w:val="center"/>
          </w:tcPr>
          <w:p w:rsidR="00855042" w:rsidRPr="00675C92" w:rsidRDefault="00855042" w:rsidP="00855042">
            <w:pPr>
              <w:pStyle w:val="TableParagraph"/>
              <w:jc w:val="center"/>
              <w:rPr>
                <w:sz w:val="20"/>
              </w:rPr>
            </w:pPr>
            <w:r w:rsidRPr="00675C92">
              <w:t>Nos.</w:t>
            </w:r>
          </w:p>
        </w:tc>
        <w:tc>
          <w:tcPr>
            <w:tcW w:w="1909" w:type="dxa"/>
            <w:vMerge/>
          </w:tcPr>
          <w:p w:rsidR="00855042" w:rsidRPr="00675C92" w:rsidRDefault="00855042" w:rsidP="00855042">
            <w:pPr>
              <w:pStyle w:val="TableParagraph"/>
              <w:jc w:val="center"/>
              <w:rPr>
                <w:sz w:val="20"/>
              </w:rPr>
            </w:pPr>
          </w:p>
        </w:tc>
        <w:tc>
          <w:tcPr>
            <w:tcW w:w="2070" w:type="dxa"/>
            <w:vAlign w:val="center"/>
          </w:tcPr>
          <w:p w:rsidR="00855042" w:rsidRPr="00855042" w:rsidRDefault="00855042" w:rsidP="00855042">
            <w:pPr>
              <w:pStyle w:val="TableParagraph"/>
              <w:jc w:val="center"/>
              <w:rPr>
                <w:sz w:val="20"/>
              </w:rPr>
            </w:pPr>
            <w:r w:rsidRPr="00855042">
              <w:rPr>
                <w:sz w:val="20"/>
              </w:rPr>
              <w:t>On or before  2 weeks from the date of the contract signing</w:t>
            </w:r>
          </w:p>
        </w:tc>
        <w:tc>
          <w:tcPr>
            <w:tcW w:w="2070" w:type="dxa"/>
            <w:vAlign w:val="center"/>
          </w:tcPr>
          <w:p w:rsidR="00855042" w:rsidRPr="00855042" w:rsidRDefault="00F01F44" w:rsidP="00855042">
            <w:pPr>
              <w:pStyle w:val="TableParagraph"/>
              <w:jc w:val="center"/>
              <w:rPr>
                <w:sz w:val="20"/>
              </w:rPr>
            </w:pPr>
            <w:r>
              <w:rPr>
                <w:sz w:val="20"/>
              </w:rPr>
              <w:t>On or before 4</w:t>
            </w:r>
            <w:r w:rsidR="00855042" w:rsidRPr="00855042">
              <w:rPr>
                <w:sz w:val="20"/>
              </w:rPr>
              <w:t xml:space="preserve"> weeks from the date of the contract signing</w:t>
            </w:r>
          </w:p>
        </w:tc>
        <w:tc>
          <w:tcPr>
            <w:tcW w:w="2341" w:type="dxa"/>
          </w:tcPr>
          <w:p w:rsidR="00855042" w:rsidRPr="00675C92" w:rsidRDefault="00855042" w:rsidP="00855042">
            <w:pPr>
              <w:pStyle w:val="TableParagraph"/>
              <w:jc w:val="center"/>
              <w:rPr>
                <w:sz w:val="20"/>
              </w:rPr>
            </w:pPr>
          </w:p>
        </w:tc>
      </w:tr>
    </w:tbl>
    <w:p w:rsidR="00630F9D" w:rsidRPr="00630F9D" w:rsidRDefault="00630F9D" w:rsidP="00DB7C84">
      <w:pPr>
        <w:pStyle w:val="BodyText"/>
        <w:spacing w:before="116"/>
        <w:ind w:left="1080"/>
        <w:rPr>
          <w:i/>
          <w:sz w:val="20"/>
        </w:rPr>
      </w:pPr>
      <w:r w:rsidRPr="00630F9D">
        <w:rPr>
          <w:i/>
          <w:sz w:val="20"/>
        </w:rPr>
        <w:t>Signed: [insert signature of person whose name and capacity are shown]</w:t>
      </w:r>
    </w:p>
    <w:p w:rsidR="00630F9D" w:rsidRPr="00630F9D" w:rsidRDefault="00630F9D" w:rsidP="00DB7C84">
      <w:pPr>
        <w:pStyle w:val="BodyText"/>
        <w:spacing w:before="116"/>
        <w:ind w:left="1080"/>
        <w:rPr>
          <w:i/>
          <w:sz w:val="20"/>
        </w:rPr>
      </w:pPr>
      <w:r w:rsidRPr="00630F9D">
        <w:rPr>
          <w:i/>
          <w:sz w:val="20"/>
        </w:rPr>
        <w:t>In the capacity of [insert legal capacity of person signing]</w:t>
      </w:r>
    </w:p>
    <w:p w:rsidR="00630F9D" w:rsidRPr="00630F9D" w:rsidRDefault="00630F9D" w:rsidP="00DB7C84">
      <w:pPr>
        <w:pStyle w:val="BodyText"/>
        <w:spacing w:before="116"/>
        <w:ind w:left="1080"/>
        <w:rPr>
          <w:i/>
          <w:sz w:val="20"/>
        </w:rPr>
      </w:pPr>
    </w:p>
    <w:p w:rsidR="00630F9D" w:rsidRPr="00630F9D" w:rsidRDefault="00630F9D" w:rsidP="00DB7C84">
      <w:pPr>
        <w:pStyle w:val="BodyText"/>
        <w:spacing w:before="116"/>
        <w:ind w:left="1080"/>
        <w:rPr>
          <w:i/>
          <w:sz w:val="20"/>
        </w:rPr>
      </w:pPr>
      <w:r w:rsidRPr="00630F9D">
        <w:rPr>
          <w:i/>
          <w:sz w:val="20"/>
        </w:rPr>
        <w:t>Name: [insert c</w:t>
      </w:r>
      <w:r>
        <w:rPr>
          <w:i/>
          <w:sz w:val="20"/>
        </w:rPr>
        <w:t>omplete name of person signing]</w:t>
      </w:r>
    </w:p>
    <w:p w:rsidR="00630F9D" w:rsidRPr="00630F9D" w:rsidRDefault="00630F9D" w:rsidP="00DB7C84">
      <w:pPr>
        <w:pStyle w:val="BodyText"/>
        <w:spacing w:before="116"/>
        <w:ind w:left="1080"/>
        <w:rPr>
          <w:i/>
          <w:sz w:val="20"/>
        </w:rPr>
      </w:pPr>
    </w:p>
    <w:p w:rsidR="00630F9D" w:rsidRPr="00630F9D" w:rsidRDefault="00630F9D" w:rsidP="00DB7C84">
      <w:pPr>
        <w:pStyle w:val="BodyText"/>
        <w:spacing w:before="116"/>
        <w:ind w:left="1080"/>
        <w:rPr>
          <w:i/>
          <w:sz w:val="20"/>
        </w:rPr>
      </w:pPr>
      <w:r w:rsidRPr="00630F9D">
        <w:rPr>
          <w:i/>
          <w:sz w:val="20"/>
        </w:rPr>
        <w:t>Duly authorized to sign the bid for and on behalf of: [insert complete name of Bidder]</w:t>
      </w:r>
    </w:p>
    <w:p w:rsidR="00630F9D" w:rsidRPr="00630F9D" w:rsidRDefault="00630F9D" w:rsidP="00DB7C84">
      <w:pPr>
        <w:pStyle w:val="BodyText"/>
        <w:spacing w:before="116"/>
        <w:ind w:left="1080"/>
        <w:rPr>
          <w:i/>
          <w:sz w:val="20"/>
        </w:rPr>
      </w:pPr>
      <w:r w:rsidRPr="00630F9D">
        <w:rPr>
          <w:i/>
          <w:sz w:val="20"/>
        </w:rPr>
        <w:t xml:space="preserve">Dated on </w:t>
      </w:r>
      <w:r w:rsidRPr="00630F9D">
        <w:rPr>
          <w:i/>
          <w:sz w:val="20"/>
        </w:rPr>
        <w:tab/>
        <w:t xml:space="preserve">day of </w:t>
      </w:r>
      <w:r w:rsidRPr="00630F9D">
        <w:rPr>
          <w:i/>
          <w:sz w:val="20"/>
        </w:rPr>
        <w:tab/>
        <w:t xml:space="preserve">, </w:t>
      </w:r>
      <w:r w:rsidRPr="00630F9D">
        <w:rPr>
          <w:i/>
          <w:sz w:val="20"/>
        </w:rPr>
        <w:tab/>
        <w:t>[insert date of signing]</w:t>
      </w:r>
    </w:p>
    <w:p w:rsidR="00416602" w:rsidRDefault="00416602" w:rsidP="00DB7C84">
      <w:pPr>
        <w:ind w:left="1080"/>
        <w:rPr>
          <w:sz w:val="20"/>
        </w:rPr>
        <w:sectPr w:rsidR="00416602" w:rsidSect="00364840">
          <w:headerReference w:type="even" r:id="rId35"/>
          <w:headerReference w:type="default" r:id="rId36"/>
          <w:headerReference w:type="first" r:id="rId37"/>
          <w:pgSz w:w="16840" w:h="11910" w:orient="landscape"/>
          <w:pgMar w:top="1555" w:right="1022" w:bottom="274" w:left="274" w:header="0" w:footer="0" w:gutter="0"/>
          <w:cols w:space="720"/>
        </w:sectPr>
      </w:pPr>
    </w:p>
    <w:p w:rsidR="00416602" w:rsidRPr="00B66642" w:rsidRDefault="00E35DE1" w:rsidP="002E0D90">
      <w:pPr>
        <w:pStyle w:val="Heading2"/>
        <w:numPr>
          <w:ilvl w:val="0"/>
          <w:numId w:val="1"/>
        </w:numPr>
        <w:tabs>
          <w:tab w:val="left" w:pos="3087"/>
        </w:tabs>
        <w:ind w:left="3087" w:hanging="720"/>
        <w:jc w:val="center"/>
      </w:pPr>
      <w:bookmarkStart w:id="4" w:name="_TOC_250003"/>
      <w:r w:rsidRPr="00B66642">
        <w:rPr>
          <w:w w:val="105"/>
        </w:rPr>
        <w:lastRenderedPageBreak/>
        <w:t>List</w:t>
      </w:r>
      <w:r w:rsidRPr="00B66642">
        <w:rPr>
          <w:spacing w:val="7"/>
          <w:w w:val="105"/>
        </w:rPr>
        <w:t xml:space="preserve"> </w:t>
      </w:r>
      <w:r w:rsidRPr="00B66642">
        <w:rPr>
          <w:spacing w:val="10"/>
          <w:w w:val="105"/>
        </w:rPr>
        <w:t>of</w:t>
      </w:r>
      <w:r w:rsidRPr="00B66642">
        <w:rPr>
          <w:spacing w:val="-12"/>
          <w:w w:val="105"/>
        </w:rPr>
        <w:t xml:space="preserve"> </w:t>
      </w:r>
      <w:r w:rsidRPr="00B66642">
        <w:rPr>
          <w:w w:val="105"/>
        </w:rPr>
        <w:t>Related</w:t>
      </w:r>
      <w:r w:rsidRPr="00B66642">
        <w:rPr>
          <w:spacing w:val="-14"/>
          <w:w w:val="105"/>
        </w:rPr>
        <w:t xml:space="preserve"> </w:t>
      </w:r>
      <w:r w:rsidRPr="00B66642">
        <w:rPr>
          <w:w w:val="105"/>
        </w:rPr>
        <w:t>Services</w:t>
      </w:r>
      <w:r w:rsidRPr="00B66642">
        <w:rPr>
          <w:spacing w:val="7"/>
          <w:w w:val="105"/>
        </w:rPr>
        <w:t xml:space="preserve"> </w:t>
      </w:r>
      <w:r w:rsidRPr="00B66642">
        <w:rPr>
          <w:w w:val="105"/>
        </w:rPr>
        <w:t>and</w:t>
      </w:r>
      <w:r w:rsidRPr="00B66642">
        <w:rPr>
          <w:spacing w:val="7"/>
          <w:w w:val="105"/>
        </w:rPr>
        <w:t xml:space="preserve"> </w:t>
      </w:r>
      <w:r w:rsidRPr="00B66642">
        <w:rPr>
          <w:w w:val="105"/>
        </w:rPr>
        <w:t>Completion</w:t>
      </w:r>
      <w:r w:rsidRPr="00B66642">
        <w:rPr>
          <w:spacing w:val="6"/>
          <w:w w:val="105"/>
        </w:rPr>
        <w:t xml:space="preserve"> </w:t>
      </w:r>
      <w:bookmarkEnd w:id="4"/>
      <w:r w:rsidRPr="00B66642">
        <w:rPr>
          <w:spacing w:val="-2"/>
          <w:w w:val="105"/>
        </w:rPr>
        <w:t>Schedule</w:t>
      </w:r>
    </w:p>
    <w:p w:rsidR="00416602" w:rsidRPr="003B7EF9" w:rsidRDefault="00E35DE1">
      <w:pPr>
        <w:spacing w:before="218" w:line="242" w:lineRule="auto"/>
        <w:ind w:left="167"/>
        <w:rPr>
          <w:i/>
          <w:sz w:val="24"/>
        </w:rPr>
      </w:pPr>
      <w:r w:rsidRPr="003B7EF9">
        <w:rPr>
          <w:i/>
          <w:sz w:val="24"/>
        </w:rPr>
        <w:t>[</w:t>
      </w:r>
      <w:r w:rsidRPr="003B7EF9">
        <w:rPr>
          <w:i/>
          <w:spacing w:val="-15"/>
          <w:sz w:val="24"/>
        </w:rPr>
        <w:t xml:space="preserve"> </w:t>
      </w:r>
      <w:r w:rsidRPr="003B7EF9">
        <w:rPr>
          <w:i/>
          <w:sz w:val="24"/>
        </w:rPr>
        <w:t>This table</w:t>
      </w:r>
      <w:r w:rsidRPr="003B7EF9">
        <w:rPr>
          <w:i/>
          <w:spacing w:val="-9"/>
          <w:sz w:val="24"/>
        </w:rPr>
        <w:t xml:space="preserve"> </w:t>
      </w:r>
      <w:r w:rsidRPr="003B7EF9">
        <w:rPr>
          <w:i/>
          <w:sz w:val="24"/>
        </w:rPr>
        <w:t>shall</w:t>
      </w:r>
      <w:r w:rsidRPr="003B7EF9">
        <w:rPr>
          <w:i/>
          <w:spacing w:val="-9"/>
          <w:sz w:val="24"/>
        </w:rPr>
        <w:t xml:space="preserve"> </w:t>
      </w:r>
      <w:r w:rsidRPr="003B7EF9">
        <w:rPr>
          <w:i/>
          <w:sz w:val="24"/>
        </w:rPr>
        <w:t>be</w:t>
      </w:r>
      <w:r w:rsidRPr="003B7EF9">
        <w:rPr>
          <w:i/>
          <w:spacing w:val="-9"/>
          <w:sz w:val="24"/>
        </w:rPr>
        <w:t xml:space="preserve"> </w:t>
      </w:r>
      <w:r w:rsidRPr="003B7EF9">
        <w:rPr>
          <w:i/>
          <w:sz w:val="24"/>
        </w:rPr>
        <w:t>filled</w:t>
      </w:r>
      <w:r w:rsidRPr="003B7EF9">
        <w:rPr>
          <w:i/>
          <w:spacing w:val="-2"/>
          <w:sz w:val="24"/>
        </w:rPr>
        <w:t xml:space="preserve"> </w:t>
      </w:r>
      <w:r w:rsidRPr="003B7EF9">
        <w:rPr>
          <w:i/>
          <w:sz w:val="24"/>
        </w:rPr>
        <w:t>in</w:t>
      </w:r>
      <w:r w:rsidRPr="003B7EF9">
        <w:rPr>
          <w:i/>
          <w:spacing w:val="-2"/>
          <w:sz w:val="24"/>
        </w:rPr>
        <w:t xml:space="preserve"> </w:t>
      </w:r>
      <w:r w:rsidRPr="003B7EF9">
        <w:rPr>
          <w:i/>
          <w:sz w:val="24"/>
        </w:rPr>
        <w:t>by the</w:t>
      </w:r>
      <w:r w:rsidRPr="003B7EF9">
        <w:rPr>
          <w:i/>
          <w:spacing w:val="-9"/>
          <w:sz w:val="24"/>
        </w:rPr>
        <w:t xml:space="preserve"> </w:t>
      </w:r>
      <w:r w:rsidRPr="003B7EF9">
        <w:rPr>
          <w:i/>
          <w:sz w:val="24"/>
        </w:rPr>
        <w:t>Purchaser.</w:t>
      </w:r>
      <w:r w:rsidRPr="003B7EF9">
        <w:rPr>
          <w:i/>
          <w:spacing w:val="-2"/>
          <w:sz w:val="24"/>
        </w:rPr>
        <w:t xml:space="preserve"> </w:t>
      </w:r>
      <w:r w:rsidRPr="003B7EF9">
        <w:rPr>
          <w:i/>
          <w:sz w:val="24"/>
        </w:rPr>
        <w:t>The</w:t>
      </w:r>
      <w:r w:rsidRPr="003B7EF9">
        <w:rPr>
          <w:i/>
          <w:spacing w:val="-9"/>
          <w:sz w:val="24"/>
        </w:rPr>
        <w:t xml:space="preserve"> </w:t>
      </w:r>
      <w:r w:rsidRPr="003B7EF9">
        <w:rPr>
          <w:i/>
          <w:sz w:val="24"/>
        </w:rPr>
        <w:t>Required</w:t>
      </w:r>
      <w:r w:rsidRPr="003B7EF9">
        <w:rPr>
          <w:i/>
          <w:spacing w:val="-2"/>
          <w:sz w:val="24"/>
        </w:rPr>
        <w:t xml:space="preserve"> </w:t>
      </w:r>
      <w:r w:rsidRPr="003B7EF9">
        <w:rPr>
          <w:i/>
          <w:sz w:val="24"/>
        </w:rPr>
        <w:t>Completion</w:t>
      </w:r>
      <w:r w:rsidRPr="003B7EF9">
        <w:rPr>
          <w:i/>
          <w:spacing w:val="-2"/>
          <w:sz w:val="24"/>
        </w:rPr>
        <w:t xml:space="preserve"> </w:t>
      </w:r>
      <w:r w:rsidRPr="003B7EF9">
        <w:rPr>
          <w:i/>
          <w:sz w:val="24"/>
        </w:rPr>
        <w:t>Dates should</w:t>
      </w:r>
      <w:r w:rsidRPr="003B7EF9">
        <w:rPr>
          <w:i/>
          <w:spacing w:val="-2"/>
          <w:sz w:val="24"/>
        </w:rPr>
        <w:t xml:space="preserve"> </w:t>
      </w:r>
      <w:r w:rsidRPr="003B7EF9">
        <w:rPr>
          <w:i/>
          <w:sz w:val="24"/>
        </w:rPr>
        <w:t>be</w:t>
      </w:r>
      <w:r w:rsidRPr="003B7EF9">
        <w:rPr>
          <w:i/>
          <w:spacing w:val="-9"/>
          <w:sz w:val="24"/>
        </w:rPr>
        <w:t xml:space="preserve"> </w:t>
      </w:r>
      <w:r w:rsidRPr="003B7EF9">
        <w:rPr>
          <w:i/>
          <w:sz w:val="24"/>
        </w:rPr>
        <w:t>realistic,</w:t>
      </w:r>
      <w:r w:rsidRPr="003B7EF9">
        <w:rPr>
          <w:i/>
          <w:spacing w:val="-2"/>
          <w:sz w:val="24"/>
        </w:rPr>
        <w:t xml:space="preserve"> </w:t>
      </w:r>
      <w:r w:rsidRPr="003B7EF9">
        <w:rPr>
          <w:i/>
          <w:sz w:val="24"/>
        </w:rPr>
        <w:t>and</w:t>
      </w:r>
      <w:r w:rsidRPr="003B7EF9">
        <w:rPr>
          <w:i/>
          <w:spacing w:val="-2"/>
          <w:sz w:val="24"/>
        </w:rPr>
        <w:t xml:space="preserve"> </w:t>
      </w:r>
      <w:r w:rsidRPr="003B7EF9">
        <w:rPr>
          <w:i/>
          <w:sz w:val="24"/>
        </w:rPr>
        <w:t>consistent</w:t>
      </w:r>
      <w:r w:rsidRPr="003B7EF9">
        <w:rPr>
          <w:i/>
          <w:spacing w:val="-9"/>
          <w:sz w:val="24"/>
        </w:rPr>
        <w:t xml:space="preserve"> </w:t>
      </w:r>
      <w:r w:rsidRPr="003B7EF9">
        <w:rPr>
          <w:i/>
          <w:sz w:val="24"/>
        </w:rPr>
        <w:t>with</w:t>
      </w:r>
      <w:r w:rsidRPr="003B7EF9">
        <w:rPr>
          <w:i/>
          <w:spacing w:val="17"/>
          <w:sz w:val="24"/>
        </w:rPr>
        <w:t xml:space="preserve"> </w:t>
      </w:r>
      <w:r w:rsidRPr="003B7EF9">
        <w:rPr>
          <w:i/>
          <w:sz w:val="24"/>
        </w:rPr>
        <w:t>the</w:t>
      </w:r>
      <w:r w:rsidRPr="003B7EF9">
        <w:rPr>
          <w:i/>
          <w:spacing w:val="-9"/>
          <w:sz w:val="24"/>
        </w:rPr>
        <w:t xml:space="preserve"> </w:t>
      </w:r>
      <w:r w:rsidRPr="003B7EF9">
        <w:rPr>
          <w:i/>
          <w:sz w:val="24"/>
        </w:rPr>
        <w:t>required Goods Delivery Dates]</w:t>
      </w:r>
    </w:p>
    <w:p w:rsidR="00416602" w:rsidRDefault="00416602">
      <w:pPr>
        <w:pStyle w:val="BodyText"/>
        <w:spacing w:before="17"/>
        <w:rPr>
          <w:i/>
          <w:sz w:val="20"/>
        </w:rPr>
      </w:pPr>
    </w:p>
    <w:tbl>
      <w:tblPr>
        <w:tblStyle w:val="TableGrid"/>
        <w:tblW w:w="0" w:type="auto"/>
        <w:jc w:val="center"/>
        <w:tblLayout w:type="fixed"/>
        <w:tblLook w:val="01E0" w:firstRow="1" w:lastRow="1" w:firstColumn="1" w:lastColumn="1" w:noHBand="0" w:noVBand="0"/>
      </w:tblPr>
      <w:tblGrid>
        <w:gridCol w:w="1185"/>
        <w:gridCol w:w="4240"/>
        <w:gridCol w:w="1880"/>
        <w:gridCol w:w="1900"/>
        <w:gridCol w:w="2340"/>
        <w:gridCol w:w="2454"/>
      </w:tblGrid>
      <w:tr w:rsidR="00416602" w:rsidTr="00D313F9">
        <w:trPr>
          <w:trHeight w:val="1060"/>
          <w:jc w:val="center"/>
        </w:trPr>
        <w:tc>
          <w:tcPr>
            <w:tcW w:w="1185" w:type="dxa"/>
          </w:tcPr>
          <w:p w:rsidR="00416602" w:rsidRDefault="00416602" w:rsidP="00845918">
            <w:pPr>
              <w:pStyle w:val="TableParagraph"/>
              <w:jc w:val="center"/>
              <w:rPr>
                <w:i/>
                <w:sz w:val="20"/>
              </w:rPr>
            </w:pPr>
          </w:p>
          <w:p w:rsidR="00416602" w:rsidRDefault="00416602" w:rsidP="00845918">
            <w:pPr>
              <w:pStyle w:val="TableParagraph"/>
              <w:spacing w:before="13"/>
              <w:jc w:val="center"/>
              <w:rPr>
                <w:i/>
                <w:sz w:val="20"/>
              </w:rPr>
            </w:pPr>
          </w:p>
          <w:p w:rsidR="00416602" w:rsidRDefault="00E35DE1" w:rsidP="00845918">
            <w:pPr>
              <w:pStyle w:val="TableParagraph"/>
              <w:ind w:left="189"/>
              <w:jc w:val="center"/>
              <w:rPr>
                <w:sz w:val="20"/>
              </w:rPr>
            </w:pPr>
            <w:r>
              <w:rPr>
                <w:spacing w:val="-2"/>
                <w:w w:val="105"/>
                <w:sz w:val="20"/>
              </w:rPr>
              <w:t>Service</w:t>
            </w:r>
          </w:p>
        </w:tc>
        <w:tc>
          <w:tcPr>
            <w:tcW w:w="4240" w:type="dxa"/>
          </w:tcPr>
          <w:p w:rsidR="00416602" w:rsidRDefault="00416602">
            <w:pPr>
              <w:pStyle w:val="TableParagraph"/>
              <w:rPr>
                <w:i/>
                <w:sz w:val="20"/>
              </w:rPr>
            </w:pPr>
          </w:p>
          <w:p w:rsidR="00416602" w:rsidRDefault="00416602">
            <w:pPr>
              <w:pStyle w:val="TableParagraph"/>
              <w:spacing w:before="13"/>
              <w:rPr>
                <w:i/>
                <w:sz w:val="20"/>
              </w:rPr>
            </w:pPr>
          </w:p>
          <w:p w:rsidR="00416602" w:rsidRDefault="00E35DE1">
            <w:pPr>
              <w:pStyle w:val="TableParagraph"/>
              <w:ind w:left="1189"/>
              <w:rPr>
                <w:sz w:val="20"/>
              </w:rPr>
            </w:pPr>
            <w:r>
              <w:rPr>
                <w:w w:val="105"/>
                <w:sz w:val="20"/>
              </w:rPr>
              <w:t>Description</w:t>
            </w:r>
            <w:r>
              <w:rPr>
                <w:spacing w:val="2"/>
                <w:w w:val="105"/>
                <w:sz w:val="20"/>
              </w:rPr>
              <w:t xml:space="preserve"> </w:t>
            </w:r>
            <w:r>
              <w:rPr>
                <w:w w:val="105"/>
                <w:sz w:val="20"/>
              </w:rPr>
              <w:t>of</w:t>
            </w:r>
            <w:r>
              <w:rPr>
                <w:spacing w:val="-10"/>
                <w:w w:val="105"/>
                <w:sz w:val="20"/>
              </w:rPr>
              <w:t xml:space="preserve"> </w:t>
            </w:r>
            <w:r>
              <w:rPr>
                <w:spacing w:val="-2"/>
                <w:w w:val="105"/>
                <w:sz w:val="20"/>
              </w:rPr>
              <w:t>Service</w:t>
            </w:r>
          </w:p>
        </w:tc>
        <w:tc>
          <w:tcPr>
            <w:tcW w:w="1880" w:type="dxa"/>
          </w:tcPr>
          <w:p w:rsidR="00416602" w:rsidRDefault="00416602">
            <w:pPr>
              <w:pStyle w:val="TableParagraph"/>
              <w:rPr>
                <w:i/>
                <w:sz w:val="20"/>
              </w:rPr>
            </w:pPr>
          </w:p>
          <w:p w:rsidR="00416602" w:rsidRDefault="00416602">
            <w:pPr>
              <w:pStyle w:val="TableParagraph"/>
              <w:spacing w:before="13"/>
              <w:rPr>
                <w:i/>
                <w:sz w:val="20"/>
              </w:rPr>
            </w:pPr>
          </w:p>
          <w:p w:rsidR="00416602" w:rsidRDefault="00E35DE1">
            <w:pPr>
              <w:pStyle w:val="TableParagraph"/>
              <w:ind w:left="509"/>
              <w:rPr>
                <w:sz w:val="20"/>
              </w:rPr>
            </w:pPr>
            <w:r>
              <w:rPr>
                <w:spacing w:val="-2"/>
                <w:w w:val="110"/>
                <w:sz w:val="20"/>
              </w:rPr>
              <w:t>Quantity</w:t>
            </w:r>
            <w:r>
              <w:rPr>
                <w:spacing w:val="-2"/>
                <w:w w:val="110"/>
                <w:sz w:val="20"/>
                <w:vertAlign w:val="superscript"/>
              </w:rPr>
              <w:t>1</w:t>
            </w:r>
          </w:p>
        </w:tc>
        <w:tc>
          <w:tcPr>
            <w:tcW w:w="1900" w:type="dxa"/>
          </w:tcPr>
          <w:p w:rsidR="00416602" w:rsidRDefault="00416602">
            <w:pPr>
              <w:pStyle w:val="TableParagraph"/>
              <w:rPr>
                <w:i/>
                <w:sz w:val="20"/>
              </w:rPr>
            </w:pPr>
          </w:p>
          <w:p w:rsidR="00416602" w:rsidRDefault="00416602">
            <w:pPr>
              <w:pStyle w:val="TableParagraph"/>
              <w:spacing w:before="13"/>
              <w:rPr>
                <w:i/>
                <w:sz w:val="20"/>
              </w:rPr>
            </w:pPr>
          </w:p>
          <w:p w:rsidR="00416602" w:rsidRDefault="00E35DE1">
            <w:pPr>
              <w:pStyle w:val="TableParagraph"/>
              <w:ind w:left="13" w:right="7"/>
              <w:jc w:val="center"/>
              <w:rPr>
                <w:sz w:val="20"/>
              </w:rPr>
            </w:pPr>
            <w:r>
              <w:rPr>
                <w:spacing w:val="-4"/>
                <w:w w:val="110"/>
                <w:sz w:val="20"/>
              </w:rPr>
              <w:t>Unit</w:t>
            </w:r>
          </w:p>
        </w:tc>
        <w:tc>
          <w:tcPr>
            <w:tcW w:w="2340" w:type="dxa"/>
          </w:tcPr>
          <w:p w:rsidR="00416602" w:rsidRDefault="00E35DE1">
            <w:pPr>
              <w:pStyle w:val="TableParagraph"/>
              <w:spacing w:before="113" w:line="249" w:lineRule="auto"/>
              <w:ind w:left="350" w:right="244" w:hanging="20"/>
              <w:rPr>
                <w:sz w:val="20"/>
              </w:rPr>
            </w:pPr>
            <w:r>
              <w:rPr>
                <w:spacing w:val="-2"/>
                <w:w w:val="105"/>
                <w:sz w:val="20"/>
              </w:rPr>
              <w:t>Place</w:t>
            </w:r>
            <w:r>
              <w:rPr>
                <w:spacing w:val="-12"/>
                <w:w w:val="105"/>
                <w:sz w:val="20"/>
              </w:rPr>
              <w:t xml:space="preserve"> </w:t>
            </w:r>
            <w:r>
              <w:rPr>
                <w:spacing w:val="-2"/>
                <w:w w:val="105"/>
                <w:sz w:val="20"/>
              </w:rPr>
              <w:t>where</w:t>
            </w:r>
            <w:r>
              <w:rPr>
                <w:spacing w:val="-11"/>
                <w:w w:val="105"/>
                <w:sz w:val="20"/>
              </w:rPr>
              <w:t xml:space="preserve"> </w:t>
            </w:r>
            <w:r>
              <w:rPr>
                <w:spacing w:val="-2"/>
                <w:w w:val="105"/>
                <w:sz w:val="20"/>
              </w:rPr>
              <w:t xml:space="preserve">Services </w:t>
            </w:r>
            <w:r>
              <w:rPr>
                <w:w w:val="105"/>
                <w:sz w:val="20"/>
              </w:rPr>
              <w:t>shall be performed</w:t>
            </w:r>
          </w:p>
        </w:tc>
        <w:tc>
          <w:tcPr>
            <w:tcW w:w="2454" w:type="dxa"/>
          </w:tcPr>
          <w:p w:rsidR="00416602" w:rsidRDefault="00E35DE1">
            <w:pPr>
              <w:pStyle w:val="TableParagraph"/>
              <w:spacing w:before="113"/>
              <w:ind w:left="290" w:right="296" w:firstLine="24"/>
              <w:jc w:val="center"/>
              <w:rPr>
                <w:sz w:val="20"/>
              </w:rPr>
            </w:pPr>
            <w:r>
              <w:rPr>
                <w:spacing w:val="-4"/>
                <w:w w:val="105"/>
                <w:sz w:val="20"/>
              </w:rPr>
              <w:t xml:space="preserve">Final </w:t>
            </w:r>
            <w:r>
              <w:rPr>
                <w:spacing w:val="-2"/>
                <w:w w:val="105"/>
                <w:sz w:val="20"/>
              </w:rPr>
              <w:t xml:space="preserve">Completion </w:t>
            </w:r>
            <w:r>
              <w:rPr>
                <w:w w:val="105"/>
                <w:sz w:val="20"/>
              </w:rPr>
              <w:t>Date(s</w:t>
            </w:r>
            <w:r>
              <w:rPr>
                <w:spacing w:val="-21"/>
                <w:w w:val="105"/>
                <w:sz w:val="20"/>
              </w:rPr>
              <w:t xml:space="preserve"> </w:t>
            </w:r>
            <w:r>
              <w:rPr>
                <w:w w:val="105"/>
                <w:sz w:val="20"/>
              </w:rPr>
              <w:t>) of</w:t>
            </w:r>
          </w:p>
          <w:p w:rsidR="00416602" w:rsidRDefault="00E35DE1">
            <w:pPr>
              <w:pStyle w:val="TableParagraph"/>
              <w:spacing w:before="10" w:line="227" w:lineRule="exact"/>
              <w:ind w:left="46" w:right="46"/>
              <w:jc w:val="center"/>
              <w:rPr>
                <w:sz w:val="20"/>
              </w:rPr>
            </w:pPr>
            <w:r>
              <w:rPr>
                <w:spacing w:val="-2"/>
                <w:w w:val="105"/>
                <w:sz w:val="20"/>
              </w:rPr>
              <w:t>Services</w:t>
            </w:r>
          </w:p>
        </w:tc>
      </w:tr>
      <w:tr w:rsidR="00416602" w:rsidTr="00D313F9">
        <w:trPr>
          <w:trHeight w:val="379"/>
          <w:jc w:val="center"/>
        </w:trPr>
        <w:tc>
          <w:tcPr>
            <w:tcW w:w="1185" w:type="dxa"/>
          </w:tcPr>
          <w:p w:rsidR="00416602" w:rsidRDefault="00E35DE1" w:rsidP="00845918">
            <w:pPr>
              <w:pStyle w:val="TableParagraph"/>
              <w:spacing w:before="96" w:line="263" w:lineRule="exact"/>
              <w:ind w:left="89"/>
              <w:jc w:val="center"/>
              <w:rPr>
                <w:i/>
                <w:sz w:val="24"/>
              </w:rPr>
            </w:pPr>
            <w:r>
              <w:rPr>
                <w:i/>
                <w:spacing w:val="-2"/>
                <w:sz w:val="24"/>
              </w:rPr>
              <w:t>[insert</w:t>
            </w:r>
          </w:p>
        </w:tc>
        <w:tc>
          <w:tcPr>
            <w:tcW w:w="4240" w:type="dxa"/>
          </w:tcPr>
          <w:p w:rsidR="00416602" w:rsidRDefault="00E35DE1">
            <w:pPr>
              <w:pStyle w:val="TableParagraph"/>
              <w:spacing w:before="96" w:line="263" w:lineRule="exact"/>
              <w:ind w:left="109"/>
              <w:rPr>
                <w:i/>
                <w:sz w:val="24"/>
              </w:rPr>
            </w:pPr>
            <w:r>
              <w:rPr>
                <w:i/>
                <w:sz w:val="24"/>
              </w:rPr>
              <w:t>[insert</w:t>
            </w:r>
            <w:r>
              <w:rPr>
                <w:i/>
                <w:spacing w:val="3"/>
                <w:sz w:val="24"/>
              </w:rPr>
              <w:t xml:space="preserve"> </w:t>
            </w:r>
            <w:r>
              <w:rPr>
                <w:i/>
                <w:sz w:val="24"/>
              </w:rPr>
              <w:t>description</w:t>
            </w:r>
            <w:r>
              <w:rPr>
                <w:i/>
                <w:spacing w:val="19"/>
                <w:sz w:val="24"/>
              </w:rPr>
              <w:t xml:space="preserve"> </w:t>
            </w:r>
            <w:r>
              <w:rPr>
                <w:i/>
                <w:sz w:val="24"/>
              </w:rPr>
              <w:t>of</w:t>
            </w:r>
            <w:r>
              <w:rPr>
                <w:i/>
                <w:spacing w:val="13"/>
                <w:sz w:val="24"/>
              </w:rPr>
              <w:t xml:space="preserve"> </w:t>
            </w:r>
            <w:r>
              <w:rPr>
                <w:i/>
                <w:sz w:val="24"/>
              </w:rPr>
              <w:t>Related</w:t>
            </w:r>
            <w:r>
              <w:rPr>
                <w:i/>
                <w:spacing w:val="12"/>
                <w:sz w:val="24"/>
              </w:rPr>
              <w:t xml:space="preserve"> </w:t>
            </w:r>
            <w:r>
              <w:rPr>
                <w:i/>
                <w:spacing w:val="-2"/>
                <w:sz w:val="24"/>
              </w:rPr>
              <w:t>Services]</w:t>
            </w:r>
          </w:p>
        </w:tc>
        <w:tc>
          <w:tcPr>
            <w:tcW w:w="1880" w:type="dxa"/>
          </w:tcPr>
          <w:p w:rsidR="00416602" w:rsidRDefault="00E35DE1">
            <w:pPr>
              <w:pStyle w:val="TableParagraph"/>
              <w:spacing w:before="96" w:line="263" w:lineRule="exact"/>
              <w:ind w:left="109"/>
              <w:rPr>
                <w:i/>
                <w:sz w:val="24"/>
              </w:rPr>
            </w:pPr>
            <w:r>
              <w:rPr>
                <w:i/>
                <w:sz w:val="24"/>
              </w:rPr>
              <w:t>[insert</w:t>
            </w:r>
            <w:r>
              <w:rPr>
                <w:i/>
                <w:spacing w:val="-4"/>
                <w:sz w:val="24"/>
              </w:rPr>
              <w:t xml:space="preserve"> </w:t>
            </w:r>
            <w:r>
              <w:rPr>
                <w:i/>
                <w:spacing w:val="-2"/>
                <w:sz w:val="24"/>
              </w:rPr>
              <w:t>quantity</w:t>
            </w:r>
          </w:p>
        </w:tc>
        <w:tc>
          <w:tcPr>
            <w:tcW w:w="1900" w:type="dxa"/>
          </w:tcPr>
          <w:p w:rsidR="00416602" w:rsidRDefault="00E35DE1">
            <w:pPr>
              <w:pStyle w:val="TableParagraph"/>
              <w:spacing w:before="96" w:line="263" w:lineRule="exact"/>
              <w:ind w:left="13"/>
              <w:jc w:val="center"/>
              <w:rPr>
                <w:i/>
                <w:sz w:val="24"/>
              </w:rPr>
            </w:pPr>
            <w:r>
              <w:rPr>
                <w:i/>
                <w:sz w:val="24"/>
              </w:rPr>
              <w:t>[insert</w:t>
            </w:r>
            <w:r>
              <w:rPr>
                <w:i/>
                <w:spacing w:val="20"/>
                <w:sz w:val="24"/>
              </w:rPr>
              <w:t xml:space="preserve"> </w:t>
            </w:r>
            <w:r>
              <w:rPr>
                <w:i/>
                <w:sz w:val="24"/>
              </w:rPr>
              <w:t>unit</w:t>
            </w:r>
            <w:r>
              <w:rPr>
                <w:i/>
                <w:spacing w:val="20"/>
                <w:sz w:val="24"/>
              </w:rPr>
              <w:t xml:space="preserve"> </w:t>
            </w:r>
            <w:r>
              <w:rPr>
                <w:i/>
                <w:spacing w:val="-5"/>
                <w:sz w:val="24"/>
              </w:rPr>
              <w:t>for</w:t>
            </w:r>
          </w:p>
        </w:tc>
        <w:tc>
          <w:tcPr>
            <w:tcW w:w="2340" w:type="dxa"/>
          </w:tcPr>
          <w:p w:rsidR="00416602" w:rsidRDefault="00E35DE1">
            <w:pPr>
              <w:pStyle w:val="TableParagraph"/>
              <w:spacing w:before="96" w:line="263" w:lineRule="exact"/>
              <w:ind w:left="109"/>
              <w:rPr>
                <w:i/>
                <w:sz w:val="24"/>
              </w:rPr>
            </w:pPr>
            <w:r>
              <w:rPr>
                <w:i/>
                <w:spacing w:val="-2"/>
                <w:w w:val="105"/>
                <w:sz w:val="24"/>
              </w:rPr>
              <w:t>[insert</w:t>
            </w:r>
            <w:r>
              <w:rPr>
                <w:i/>
                <w:spacing w:val="-11"/>
                <w:w w:val="105"/>
                <w:sz w:val="24"/>
              </w:rPr>
              <w:t xml:space="preserve"> </w:t>
            </w:r>
            <w:r>
              <w:rPr>
                <w:i/>
                <w:spacing w:val="-2"/>
                <w:w w:val="105"/>
                <w:sz w:val="24"/>
              </w:rPr>
              <w:t>name</w:t>
            </w:r>
            <w:r>
              <w:rPr>
                <w:i/>
                <w:spacing w:val="-10"/>
                <w:w w:val="105"/>
                <w:sz w:val="24"/>
              </w:rPr>
              <w:t xml:space="preserve"> </w:t>
            </w:r>
            <w:r>
              <w:rPr>
                <w:i/>
                <w:spacing w:val="-2"/>
                <w:w w:val="105"/>
                <w:sz w:val="24"/>
              </w:rPr>
              <w:t>of</w:t>
            </w:r>
            <w:r>
              <w:rPr>
                <w:i/>
                <w:spacing w:val="-5"/>
                <w:w w:val="105"/>
                <w:sz w:val="24"/>
              </w:rPr>
              <w:t xml:space="preserve"> the</w:t>
            </w:r>
          </w:p>
        </w:tc>
        <w:tc>
          <w:tcPr>
            <w:tcW w:w="2454" w:type="dxa"/>
          </w:tcPr>
          <w:p w:rsidR="00416602" w:rsidRDefault="00E35DE1">
            <w:pPr>
              <w:pStyle w:val="TableParagraph"/>
              <w:spacing w:before="96" w:line="263" w:lineRule="exact"/>
              <w:ind w:left="46"/>
              <w:jc w:val="center"/>
              <w:rPr>
                <w:i/>
                <w:sz w:val="24"/>
              </w:rPr>
            </w:pPr>
            <w:r>
              <w:rPr>
                <w:i/>
                <w:spacing w:val="-2"/>
                <w:sz w:val="24"/>
              </w:rPr>
              <w:t>[insert</w:t>
            </w:r>
          </w:p>
        </w:tc>
      </w:tr>
      <w:tr w:rsidR="00416602" w:rsidTr="00D313F9">
        <w:trPr>
          <w:trHeight w:val="280"/>
          <w:jc w:val="center"/>
        </w:trPr>
        <w:tc>
          <w:tcPr>
            <w:tcW w:w="1185" w:type="dxa"/>
          </w:tcPr>
          <w:p w:rsidR="00416602" w:rsidRDefault="00E35DE1" w:rsidP="00845918">
            <w:pPr>
              <w:pStyle w:val="TableParagraph"/>
              <w:spacing w:line="260" w:lineRule="exact"/>
              <w:ind w:left="90"/>
              <w:jc w:val="center"/>
              <w:rPr>
                <w:i/>
                <w:sz w:val="24"/>
              </w:rPr>
            </w:pPr>
            <w:r>
              <w:rPr>
                <w:i/>
                <w:spacing w:val="-2"/>
                <w:sz w:val="24"/>
              </w:rPr>
              <w:t>Service</w:t>
            </w:r>
          </w:p>
        </w:tc>
        <w:tc>
          <w:tcPr>
            <w:tcW w:w="4240" w:type="dxa"/>
          </w:tcPr>
          <w:p w:rsidR="00416602" w:rsidRDefault="00416602">
            <w:pPr>
              <w:pStyle w:val="TableParagraph"/>
              <w:rPr>
                <w:sz w:val="20"/>
              </w:rPr>
            </w:pPr>
          </w:p>
        </w:tc>
        <w:tc>
          <w:tcPr>
            <w:tcW w:w="1880" w:type="dxa"/>
          </w:tcPr>
          <w:p w:rsidR="00416602" w:rsidRDefault="00E35DE1">
            <w:pPr>
              <w:pStyle w:val="TableParagraph"/>
              <w:spacing w:line="260" w:lineRule="exact"/>
              <w:ind w:left="109"/>
              <w:rPr>
                <w:i/>
                <w:sz w:val="24"/>
              </w:rPr>
            </w:pPr>
            <w:r>
              <w:rPr>
                <w:i/>
                <w:sz w:val="24"/>
              </w:rPr>
              <w:t>of</w:t>
            </w:r>
            <w:r>
              <w:rPr>
                <w:i/>
                <w:spacing w:val="2"/>
                <w:sz w:val="24"/>
              </w:rPr>
              <w:t xml:space="preserve"> </w:t>
            </w:r>
            <w:r>
              <w:rPr>
                <w:i/>
                <w:sz w:val="24"/>
              </w:rPr>
              <w:t>items</w:t>
            </w:r>
            <w:r>
              <w:rPr>
                <w:i/>
                <w:spacing w:val="-11"/>
                <w:sz w:val="24"/>
              </w:rPr>
              <w:t xml:space="preserve"> </w:t>
            </w:r>
            <w:r>
              <w:rPr>
                <w:i/>
                <w:sz w:val="24"/>
              </w:rPr>
              <w:t>to</w:t>
            </w:r>
            <w:r>
              <w:rPr>
                <w:i/>
                <w:spacing w:val="3"/>
                <w:sz w:val="24"/>
              </w:rPr>
              <w:t xml:space="preserve"> </w:t>
            </w:r>
            <w:r>
              <w:rPr>
                <w:i/>
                <w:spacing w:val="5"/>
                <w:sz w:val="24"/>
              </w:rPr>
              <w:t>be</w:t>
            </w:r>
          </w:p>
        </w:tc>
        <w:tc>
          <w:tcPr>
            <w:tcW w:w="1900" w:type="dxa"/>
          </w:tcPr>
          <w:p w:rsidR="00416602" w:rsidRDefault="00E35DE1">
            <w:pPr>
              <w:pStyle w:val="TableParagraph"/>
              <w:spacing w:line="260" w:lineRule="exact"/>
              <w:ind w:left="13"/>
              <w:jc w:val="center"/>
              <w:rPr>
                <w:i/>
                <w:sz w:val="24"/>
              </w:rPr>
            </w:pPr>
            <w:r>
              <w:rPr>
                <w:i/>
                <w:sz w:val="24"/>
              </w:rPr>
              <w:t>the</w:t>
            </w:r>
            <w:r>
              <w:rPr>
                <w:i/>
                <w:spacing w:val="5"/>
                <w:sz w:val="24"/>
              </w:rPr>
              <w:t xml:space="preserve"> </w:t>
            </w:r>
            <w:r>
              <w:rPr>
                <w:i/>
                <w:spacing w:val="-2"/>
                <w:sz w:val="24"/>
              </w:rPr>
              <w:t>items]</w:t>
            </w:r>
          </w:p>
        </w:tc>
        <w:tc>
          <w:tcPr>
            <w:tcW w:w="2340" w:type="dxa"/>
          </w:tcPr>
          <w:p w:rsidR="00416602" w:rsidRDefault="00E35DE1">
            <w:pPr>
              <w:pStyle w:val="TableParagraph"/>
              <w:spacing w:line="260" w:lineRule="exact"/>
              <w:ind w:left="110"/>
              <w:rPr>
                <w:i/>
                <w:sz w:val="24"/>
              </w:rPr>
            </w:pPr>
            <w:r>
              <w:rPr>
                <w:i/>
                <w:spacing w:val="-2"/>
                <w:sz w:val="24"/>
              </w:rPr>
              <w:t>Place]</w:t>
            </w:r>
          </w:p>
        </w:tc>
        <w:tc>
          <w:tcPr>
            <w:tcW w:w="2454" w:type="dxa"/>
          </w:tcPr>
          <w:p w:rsidR="00416602" w:rsidRDefault="00E35DE1">
            <w:pPr>
              <w:pStyle w:val="TableParagraph"/>
              <w:spacing w:line="260" w:lineRule="exact"/>
              <w:ind w:left="46" w:right="27"/>
              <w:jc w:val="center"/>
              <w:rPr>
                <w:i/>
                <w:sz w:val="24"/>
              </w:rPr>
            </w:pPr>
            <w:r>
              <w:rPr>
                <w:i/>
                <w:spacing w:val="-2"/>
                <w:sz w:val="24"/>
              </w:rPr>
              <w:t>required</w:t>
            </w:r>
          </w:p>
        </w:tc>
      </w:tr>
      <w:tr w:rsidR="00416602" w:rsidTr="00D313F9">
        <w:trPr>
          <w:trHeight w:val="280"/>
          <w:jc w:val="center"/>
        </w:trPr>
        <w:tc>
          <w:tcPr>
            <w:tcW w:w="1185" w:type="dxa"/>
          </w:tcPr>
          <w:p w:rsidR="00416602" w:rsidRDefault="00E35DE1" w:rsidP="00845918">
            <w:pPr>
              <w:pStyle w:val="TableParagraph"/>
              <w:spacing w:line="260" w:lineRule="exact"/>
              <w:ind w:left="90"/>
              <w:jc w:val="center"/>
              <w:rPr>
                <w:i/>
                <w:sz w:val="24"/>
              </w:rPr>
            </w:pPr>
            <w:r>
              <w:rPr>
                <w:i/>
                <w:spacing w:val="-5"/>
                <w:w w:val="105"/>
                <w:sz w:val="24"/>
              </w:rPr>
              <w:t>No]</w:t>
            </w:r>
          </w:p>
        </w:tc>
        <w:tc>
          <w:tcPr>
            <w:tcW w:w="4240" w:type="dxa"/>
          </w:tcPr>
          <w:p w:rsidR="00416602" w:rsidRDefault="00416602">
            <w:pPr>
              <w:pStyle w:val="TableParagraph"/>
              <w:rPr>
                <w:sz w:val="20"/>
              </w:rPr>
            </w:pPr>
          </w:p>
        </w:tc>
        <w:tc>
          <w:tcPr>
            <w:tcW w:w="1880" w:type="dxa"/>
          </w:tcPr>
          <w:p w:rsidR="00416602" w:rsidRDefault="00E35DE1">
            <w:pPr>
              <w:pStyle w:val="TableParagraph"/>
              <w:spacing w:line="260" w:lineRule="exact"/>
              <w:ind w:left="110"/>
              <w:rPr>
                <w:i/>
                <w:sz w:val="24"/>
              </w:rPr>
            </w:pPr>
            <w:r>
              <w:rPr>
                <w:i/>
                <w:spacing w:val="-2"/>
                <w:sz w:val="24"/>
              </w:rPr>
              <w:t>supplied]</w:t>
            </w:r>
          </w:p>
        </w:tc>
        <w:tc>
          <w:tcPr>
            <w:tcW w:w="1900" w:type="dxa"/>
          </w:tcPr>
          <w:p w:rsidR="00416602" w:rsidRDefault="00416602">
            <w:pPr>
              <w:pStyle w:val="TableParagraph"/>
              <w:rPr>
                <w:sz w:val="20"/>
              </w:rPr>
            </w:pPr>
          </w:p>
        </w:tc>
        <w:tc>
          <w:tcPr>
            <w:tcW w:w="2340" w:type="dxa"/>
          </w:tcPr>
          <w:p w:rsidR="00416602" w:rsidRDefault="00416602">
            <w:pPr>
              <w:pStyle w:val="TableParagraph"/>
              <w:rPr>
                <w:sz w:val="20"/>
              </w:rPr>
            </w:pPr>
          </w:p>
        </w:tc>
        <w:tc>
          <w:tcPr>
            <w:tcW w:w="2454" w:type="dxa"/>
          </w:tcPr>
          <w:p w:rsidR="00416602" w:rsidRDefault="00E35DE1">
            <w:pPr>
              <w:pStyle w:val="TableParagraph"/>
              <w:spacing w:line="260" w:lineRule="exact"/>
              <w:ind w:left="46" w:right="13"/>
              <w:jc w:val="center"/>
              <w:rPr>
                <w:i/>
                <w:sz w:val="24"/>
              </w:rPr>
            </w:pPr>
            <w:r>
              <w:rPr>
                <w:i/>
                <w:spacing w:val="-2"/>
                <w:sz w:val="24"/>
              </w:rPr>
              <w:t>Completion</w:t>
            </w:r>
          </w:p>
        </w:tc>
      </w:tr>
      <w:tr w:rsidR="00416602" w:rsidTr="00D313F9">
        <w:trPr>
          <w:trHeight w:val="280"/>
          <w:jc w:val="center"/>
        </w:trPr>
        <w:tc>
          <w:tcPr>
            <w:tcW w:w="1185" w:type="dxa"/>
          </w:tcPr>
          <w:p w:rsidR="00416602" w:rsidRDefault="00416602" w:rsidP="00845918">
            <w:pPr>
              <w:pStyle w:val="TableParagraph"/>
              <w:jc w:val="center"/>
              <w:rPr>
                <w:sz w:val="20"/>
              </w:rPr>
            </w:pPr>
          </w:p>
        </w:tc>
        <w:tc>
          <w:tcPr>
            <w:tcW w:w="4240" w:type="dxa"/>
          </w:tcPr>
          <w:p w:rsidR="00416602" w:rsidRDefault="00416602">
            <w:pPr>
              <w:pStyle w:val="TableParagraph"/>
              <w:rPr>
                <w:sz w:val="20"/>
              </w:rPr>
            </w:pPr>
          </w:p>
        </w:tc>
        <w:tc>
          <w:tcPr>
            <w:tcW w:w="1880" w:type="dxa"/>
          </w:tcPr>
          <w:p w:rsidR="00416602" w:rsidRDefault="00416602">
            <w:pPr>
              <w:pStyle w:val="TableParagraph"/>
              <w:rPr>
                <w:sz w:val="20"/>
              </w:rPr>
            </w:pPr>
          </w:p>
        </w:tc>
        <w:tc>
          <w:tcPr>
            <w:tcW w:w="1900" w:type="dxa"/>
          </w:tcPr>
          <w:p w:rsidR="00416602" w:rsidRDefault="00416602">
            <w:pPr>
              <w:pStyle w:val="TableParagraph"/>
              <w:rPr>
                <w:sz w:val="20"/>
              </w:rPr>
            </w:pPr>
          </w:p>
        </w:tc>
        <w:tc>
          <w:tcPr>
            <w:tcW w:w="2340" w:type="dxa"/>
          </w:tcPr>
          <w:p w:rsidR="00416602" w:rsidRDefault="00416602">
            <w:pPr>
              <w:pStyle w:val="TableParagraph"/>
              <w:rPr>
                <w:sz w:val="20"/>
              </w:rPr>
            </w:pPr>
          </w:p>
        </w:tc>
        <w:tc>
          <w:tcPr>
            <w:tcW w:w="2454" w:type="dxa"/>
          </w:tcPr>
          <w:p w:rsidR="00416602" w:rsidRDefault="00E35DE1">
            <w:pPr>
              <w:pStyle w:val="TableParagraph"/>
              <w:spacing w:line="261" w:lineRule="exact"/>
              <w:ind w:left="46" w:right="13"/>
              <w:jc w:val="center"/>
              <w:rPr>
                <w:i/>
                <w:sz w:val="24"/>
              </w:rPr>
            </w:pPr>
            <w:r>
              <w:rPr>
                <w:i/>
                <w:spacing w:val="-2"/>
                <w:sz w:val="24"/>
              </w:rPr>
              <w:t>Date(s)]</w:t>
            </w:r>
          </w:p>
        </w:tc>
      </w:tr>
      <w:tr w:rsidR="00837EF7" w:rsidTr="00D313F9">
        <w:trPr>
          <w:trHeight w:val="400"/>
          <w:jc w:val="center"/>
        </w:trPr>
        <w:tc>
          <w:tcPr>
            <w:tcW w:w="1185" w:type="dxa"/>
          </w:tcPr>
          <w:p w:rsidR="00837EF7" w:rsidRDefault="00837EF7" w:rsidP="003C41AB">
            <w:pPr>
              <w:pStyle w:val="TableParagraph"/>
              <w:jc w:val="center"/>
            </w:pPr>
            <w:r>
              <w:t>01</w:t>
            </w:r>
          </w:p>
        </w:tc>
        <w:tc>
          <w:tcPr>
            <w:tcW w:w="4240" w:type="dxa"/>
          </w:tcPr>
          <w:p w:rsidR="00837EF7" w:rsidRPr="003C41AB" w:rsidRDefault="00837EF7" w:rsidP="00837EF7">
            <w:pPr>
              <w:pStyle w:val="TableParagraph"/>
            </w:pPr>
            <w:r w:rsidRPr="003C41AB">
              <w:t>Three free Compulsory Services, including lubricant and Material</w:t>
            </w:r>
          </w:p>
        </w:tc>
        <w:tc>
          <w:tcPr>
            <w:tcW w:w="1880" w:type="dxa"/>
          </w:tcPr>
          <w:p w:rsidR="00837EF7" w:rsidRDefault="00837EF7" w:rsidP="00837EF7">
            <w:pPr>
              <w:pStyle w:val="TableParagraph"/>
            </w:pPr>
          </w:p>
        </w:tc>
        <w:tc>
          <w:tcPr>
            <w:tcW w:w="1900" w:type="dxa"/>
          </w:tcPr>
          <w:p w:rsidR="00837EF7" w:rsidRDefault="00837EF7" w:rsidP="00837EF7">
            <w:pPr>
              <w:pStyle w:val="TableParagraph"/>
            </w:pPr>
          </w:p>
        </w:tc>
        <w:tc>
          <w:tcPr>
            <w:tcW w:w="2340" w:type="dxa"/>
          </w:tcPr>
          <w:p w:rsidR="00837EF7" w:rsidRDefault="00837EF7" w:rsidP="00837EF7">
            <w:pPr>
              <w:pStyle w:val="TableParagraph"/>
            </w:pPr>
          </w:p>
        </w:tc>
        <w:tc>
          <w:tcPr>
            <w:tcW w:w="2454" w:type="dxa"/>
          </w:tcPr>
          <w:p w:rsidR="00837EF7" w:rsidRDefault="00837EF7" w:rsidP="00837EF7">
            <w:pPr>
              <w:pStyle w:val="TableParagraph"/>
            </w:pPr>
          </w:p>
        </w:tc>
      </w:tr>
      <w:tr w:rsidR="00837EF7" w:rsidTr="00D313F9">
        <w:trPr>
          <w:trHeight w:val="400"/>
          <w:jc w:val="center"/>
        </w:trPr>
        <w:tc>
          <w:tcPr>
            <w:tcW w:w="1185" w:type="dxa"/>
          </w:tcPr>
          <w:p w:rsidR="00837EF7" w:rsidRDefault="00837EF7" w:rsidP="003C41AB">
            <w:pPr>
              <w:pStyle w:val="TableParagraph"/>
              <w:jc w:val="center"/>
            </w:pPr>
            <w:r>
              <w:t>02</w:t>
            </w:r>
          </w:p>
        </w:tc>
        <w:tc>
          <w:tcPr>
            <w:tcW w:w="4240" w:type="dxa"/>
          </w:tcPr>
          <w:p w:rsidR="00837EF7" w:rsidRPr="003C41AB" w:rsidRDefault="00837EF7" w:rsidP="00837EF7">
            <w:pPr>
              <w:pStyle w:val="TableParagraph"/>
            </w:pPr>
            <w:r w:rsidRPr="003C41AB">
              <w:t xml:space="preserve"> Free Carrier Service during the warranty period in the event of breakdown of the vehicle</w:t>
            </w:r>
          </w:p>
        </w:tc>
        <w:tc>
          <w:tcPr>
            <w:tcW w:w="1880" w:type="dxa"/>
          </w:tcPr>
          <w:p w:rsidR="00837EF7" w:rsidRDefault="00837EF7" w:rsidP="00837EF7">
            <w:pPr>
              <w:pStyle w:val="TableParagraph"/>
            </w:pPr>
          </w:p>
        </w:tc>
        <w:tc>
          <w:tcPr>
            <w:tcW w:w="1900" w:type="dxa"/>
          </w:tcPr>
          <w:p w:rsidR="00837EF7" w:rsidRDefault="00837EF7" w:rsidP="00837EF7">
            <w:pPr>
              <w:pStyle w:val="TableParagraph"/>
            </w:pPr>
          </w:p>
        </w:tc>
        <w:tc>
          <w:tcPr>
            <w:tcW w:w="2340" w:type="dxa"/>
          </w:tcPr>
          <w:p w:rsidR="00837EF7" w:rsidRDefault="00837EF7" w:rsidP="00837EF7">
            <w:pPr>
              <w:pStyle w:val="TableParagraph"/>
            </w:pPr>
          </w:p>
        </w:tc>
        <w:tc>
          <w:tcPr>
            <w:tcW w:w="2454" w:type="dxa"/>
          </w:tcPr>
          <w:p w:rsidR="00837EF7" w:rsidRDefault="00837EF7" w:rsidP="00837EF7">
            <w:pPr>
              <w:pStyle w:val="TableParagraph"/>
            </w:pPr>
          </w:p>
        </w:tc>
      </w:tr>
      <w:tr w:rsidR="00837EF7" w:rsidTr="00D313F9">
        <w:trPr>
          <w:trHeight w:val="400"/>
          <w:jc w:val="center"/>
        </w:trPr>
        <w:tc>
          <w:tcPr>
            <w:tcW w:w="1185" w:type="dxa"/>
          </w:tcPr>
          <w:p w:rsidR="00837EF7" w:rsidRDefault="00837EF7" w:rsidP="003C41AB">
            <w:pPr>
              <w:pStyle w:val="TableParagraph"/>
              <w:jc w:val="center"/>
            </w:pPr>
            <w:r>
              <w:t>03</w:t>
            </w:r>
          </w:p>
        </w:tc>
        <w:tc>
          <w:tcPr>
            <w:tcW w:w="4240" w:type="dxa"/>
          </w:tcPr>
          <w:p w:rsidR="00837EF7" w:rsidRPr="003C41AB" w:rsidRDefault="00837EF7" w:rsidP="00837EF7">
            <w:pPr>
              <w:pStyle w:val="TableParagraph"/>
            </w:pPr>
            <w:r w:rsidRPr="003C41AB">
              <w:t xml:space="preserve">24/7 free Breakdown Services within warranty period  </w:t>
            </w:r>
          </w:p>
        </w:tc>
        <w:tc>
          <w:tcPr>
            <w:tcW w:w="1880" w:type="dxa"/>
          </w:tcPr>
          <w:p w:rsidR="00837EF7" w:rsidRDefault="00837EF7" w:rsidP="00837EF7">
            <w:pPr>
              <w:pStyle w:val="TableParagraph"/>
            </w:pPr>
          </w:p>
        </w:tc>
        <w:tc>
          <w:tcPr>
            <w:tcW w:w="1900" w:type="dxa"/>
          </w:tcPr>
          <w:p w:rsidR="00837EF7" w:rsidRDefault="00837EF7" w:rsidP="00837EF7">
            <w:pPr>
              <w:pStyle w:val="TableParagraph"/>
            </w:pPr>
          </w:p>
        </w:tc>
        <w:tc>
          <w:tcPr>
            <w:tcW w:w="2340" w:type="dxa"/>
          </w:tcPr>
          <w:p w:rsidR="00837EF7" w:rsidRDefault="00837EF7" w:rsidP="00837EF7">
            <w:pPr>
              <w:pStyle w:val="TableParagraph"/>
            </w:pPr>
          </w:p>
        </w:tc>
        <w:tc>
          <w:tcPr>
            <w:tcW w:w="2454" w:type="dxa"/>
          </w:tcPr>
          <w:p w:rsidR="00837EF7" w:rsidRDefault="00837EF7" w:rsidP="00837EF7">
            <w:pPr>
              <w:pStyle w:val="TableParagraph"/>
            </w:pPr>
          </w:p>
        </w:tc>
      </w:tr>
      <w:tr w:rsidR="00837EF7" w:rsidTr="00D313F9">
        <w:trPr>
          <w:trHeight w:val="380"/>
          <w:jc w:val="center"/>
        </w:trPr>
        <w:tc>
          <w:tcPr>
            <w:tcW w:w="1185" w:type="dxa"/>
          </w:tcPr>
          <w:p w:rsidR="00837EF7" w:rsidRDefault="00837EF7" w:rsidP="003C41AB">
            <w:pPr>
              <w:pStyle w:val="TableParagraph"/>
              <w:jc w:val="center"/>
            </w:pPr>
            <w:r>
              <w:t>04</w:t>
            </w:r>
          </w:p>
        </w:tc>
        <w:tc>
          <w:tcPr>
            <w:tcW w:w="4240" w:type="dxa"/>
          </w:tcPr>
          <w:p w:rsidR="00837EF7" w:rsidRPr="003C41AB" w:rsidRDefault="00837EF7" w:rsidP="00837EF7">
            <w:pPr>
              <w:pStyle w:val="TableParagraph"/>
            </w:pPr>
            <w:r w:rsidRPr="003C41AB">
              <w:t xml:space="preserve">Free demonstration and training for the drivers and technicians </w:t>
            </w:r>
          </w:p>
        </w:tc>
        <w:tc>
          <w:tcPr>
            <w:tcW w:w="1880" w:type="dxa"/>
          </w:tcPr>
          <w:p w:rsidR="00837EF7" w:rsidRDefault="00837EF7" w:rsidP="00837EF7">
            <w:pPr>
              <w:pStyle w:val="TableParagraph"/>
            </w:pPr>
          </w:p>
        </w:tc>
        <w:tc>
          <w:tcPr>
            <w:tcW w:w="1900" w:type="dxa"/>
          </w:tcPr>
          <w:p w:rsidR="00837EF7" w:rsidRDefault="00837EF7" w:rsidP="00837EF7">
            <w:pPr>
              <w:pStyle w:val="TableParagraph"/>
            </w:pPr>
          </w:p>
        </w:tc>
        <w:tc>
          <w:tcPr>
            <w:tcW w:w="2340" w:type="dxa"/>
          </w:tcPr>
          <w:p w:rsidR="00837EF7" w:rsidRDefault="00837EF7" w:rsidP="00837EF7">
            <w:pPr>
              <w:pStyle w:val="TableParagraph"/>
            </w:pPr>
          </w:p>
        </w:tc>
        <w:tc>
          <w:tcPr>
            <w:tcW w:w="2454" w:type="dxa"/>
          </w:tcPr>
          <w:p w:rsidR="00837EF7" w:rsidRDefault="00837EF7" w:rsidP="00837EF7">
            <w:pPr>
              <w:pStyle w:val="TableParagraph"/>
            </w:pPr>
          </w:p>
        </w:tc>
      </w:tr>
      <w:tr w:rsidR="00837EF7" w:rsidTr="00D313F9">
        <w:trPr>
          <w:trHeight w:val="380"/>
          <w:jc w:val="center"/>
        </w:trPr>
        <w:tc>
          <w:tcPr>
            <w:tcW w:w="1185" w:type="dxa"/>
          </w:tcPr>
          <w:p w:rsidR="00837EF7" w:rsidRDefault="00837EF7" w:rsidP="003C41AB">
            <w:pPr>
              <w:pStyle w:val="TableParagraph"/>
              <w:jc w:val="center"/>
            </w:pPr>
            <w:r>
              <w:t>05</w:t>
            </w:r>
          </w:p>
        </w:tc>
        <w:tc>
          <w:tcPr>
            <w:tcW w:w="4240" w:type="dxa"/>
          </w:tcPr>
          <w:p w:rsidR="00837EF7" w:rsidRPr="003C41AB" w:rsidRDefault="00837EF7" w:rsidP="00837EF7">
            <w:pPr>
              <w:pStyle w:val="TableParagraph"/>
            </w:pPr>
            <w:r w:rsidRPr="003C41AB">
              <w:t>Keeping Servicing and maintaining records during the expected lifetime</w:t>
            </w:r>
          </w:p>
        </w:tc>
        <w:tc>
          <w:tcPr>
            <w:tcW w:w="1880" w:type="dxa"/>
          </w:tcPr>
          <w:p w:rsidR="00837EF7" w:rsidRDefault="00837EF7" w:rsidP="00837EF7">
            <w:pPr>
              <w:pStyle w:val="TableParagraph"/>
            </w:pPr>
          </w:p>
        </w:tc>
        <w:tc>
          <w:tcPr>
            <w:tcW w:w="1900" w:type="dxa"/>
          </w:tcPr>
          <w:p w:rsidR="00837EF7" w:rsidRDefault="00837EF7" w:rsidP="00837EF7">
            <w:pPr>
              <w:pStyle w:val="TableParagraph"/>
            </w:pPr>
          </w:p>
        </w:tc>
        <w:tc>
          <w:tcPr>
            <w:tcW w:w="2340" w:type="dxa"/>
          </w:tcPr>
          <w:p w:rsidR="00837EF7" w:rsidRDefault="00837EF7" w:rsidP="00837EF7">
            <w:pPr>
              <w:pStyle w:val="TableParagraph"/>
            </w:pPr>
          </w:p>
        </w:tc>
        <w:tc>
          <w:tcPr>
            <w:tcW w:w="2454" w:type="dxa"/>
          </w:tcPr>
          <w:p w:rsidR="00837EF7" w:rsidRDefault="00837EF7" w:rsidP="00837EF7">
            <w:pPr>
              <w:pStyle w:val="TableParagraph"/>
            </w:pPr>
          </w:p>
        </w:tc>
      </w:tr>
    </w:tbl>
    <w:p w:rsidR="00416602" w:rsidRDefault="00416602">
      <w:pPr>
        <w:pStyle w:val="BodyText"/>
        <w:spacing w:before="115"/>
        <w:rPr>
          <w:i/>
        </w:rPr>
      </w:pPr>
    </w:p>
    <w:p w:rsidR="003C41AB" w:rsidRPr="00630F9D" w:rsidRDefault="003C41AB" w:rsidP="002E0D90">
      <w:pPr>
        <w:pStyle w:val="BodyText"/>
        <w:spacing w:before="116"/>
        <w:ind w:left="1620" w:hanging="630"/>
        <w:rPr>
          <w:i/>
          <w:sz w:val="20"/>
        </w:rPr>
      </w:pPr>
      <w:r w:rsidRPr="00630F9D">
        <w:rPr>
          <w:i/>
          <w:sz w:val="20"/>
        </w:rPr>
        <w:t>Signed: [insert signature of person whose name and capacity are shown]</w:t>
      </w:r>
    </w:p>
    <w:p w:rsidR="003C41AB" w:rsidRPr="00630F9D" w:rsidRDefault="003C41AB" w:rsidP="002E0D90">
      <w:pPr>
        <w:pStyle w:val="BodyText"/>
        <w:spacing w:before="116"/>
        <w:ind w:left="1620" w:hanging="630"/>
        <w:rPr>
          <w:i/>
          <w:sz w:val="20"/>
        </w:rPr>
      </w:pPr>
      <w:r w:rsidRPr="00630F9D">
        <w:rPr>
          <w:i/>
          <w:sz w:val="20"/>
        </w:rPr>
        <w:t>In the capacity of [insert legal capacity of person signing]</w:t>
      </w:r>
    </w:p>
    <w:p w:rsidR="003C41AB" w:rsidRPr="00630F9D" w:rsidRDefault="003C41AB" w:rsidP="002E0D90">
      <w:pPr>
        <w:pStyle w:val="BodyText"/>
        <w:spacing w:before="116"/>
        <w:ind w:left="1620" w:hanging="630"/>
        <w:rPr>
          <w:i/>
          <w:sz w:val="20"/>
        </w:rPr>
      </w:pPr>
    </w:p>
    <w:p w:rsidR="003C41AB" w:rsidRPr="00630F9D" w:rsidRDefault="003C41AB" w:rsidP="002E0D90">
      <w:pPr>
        <w:pStyle w:val="BodyText"/>
        <w:spacing w:before="116"/>
        <w:ind w:left="1620" w:hanging="630"/>
        <w:rPr>
          <w:i/>
          <w:sz w:val="20"/>
        </w:rPr>
      </w:pPr>
      <w:r w:rsidRPr="00630F9D">
        <w:rPr>
          <w:i/>
          <w:sz w:val="20"/>
        </w:rPr>
        <w:t>Name: [insert c</w:t>
      </w:r>
      <w:r>
        <w:rPr>
          <w:i/>
          <w:sz w:val="20"/>
        </w:rPr>
        <w:t>omplete name of person signing]</w:t>
      </w:r>
    </w:p>
    <w:p w:rsidR="003C41AB" w:rsidRPr="00630F9D" w:rsidRDefault="003C41AB" w:rsidP="002E0D90">
      <w:pPr>
        <w:pStyle w:val="BodyText"/>
        <w:spacing w:before="116"/>
        <w:ind w:left="1620" w:hanging="630"/>
        <w:rPr>
          <w:i/>
          <w:sz w:val="20"/>
        </w:rPr>
      </w:pPr>
      <w:r w:rsidRPr="00630F9D">
        <w:rPr>
          <w:i/>
          <w:sz w:val="20"/>
        </w:rPr>
        <w:t>Duly authorized to sign the bid for and on behalf of: [insert complete name of Bidder]</w:t>
      </w:r>
    </w:p>
    <w:p w:rsidR="00416602" w:rsidRDefault="003C41AB" w:rsidP="002E0D90">
      <w:pPr>
        <w:ind w:left="1620" w:hanging="630"/>
        <w:rPr>
          <w:sz w:val="16"/>
        </w:rPr>
        <w:sectPr w:rsidR="00416602" w:rsidSect="00364840">
          <w:headerReference w:type="even" r:id="rId38"/>
          <w:headerReference w:type="default" r:id="rId39"/>
          <w:headerReference w:type="first" r:id="rId40"/>
          <w:pgSz w:w="16840" w:h="11910" w:orient="landscape"/>
          <w:pgMar w:top="1555" w:right="1022" w:bottom="274" w:left="274" w:header="0" w:footer="0" w:gutter="0"/>
          <w:cols w:space="720"/>
        </w:sectPr>
      </w:pPr>
      <w:r w:rsidRPr="00630F9D">
        <w:rPr>
          <w:i/>
          <w:sz w:val="20"/>
        </w:rPr>
        <w:t xml:space="preserve">Dated on </w:t>
      </w:r>
      <w:r w:rsidRPr="00630F9D">
        <w:rPr>
          <w:i/>
          <w:sz w:val="20"/>
        </w:rPr>
        <w:tab/>
        <w:t xml:space="preserve">day of </w:t>
      </w:r>
      <w:r w:rsidRPr="00630F9D">
        <w:rPr>
          <w:i/>
          <w:sz w:val="20"/>
        </w:rPr>
        <w:tab/>
        <w:t xml:space="preserve">, </w:t>
      </w:r>
      <w:r w:rsidRPr="00630F9D">
        <w:rPr>
          <w:i/>
          <w:sz w:val="20"/>
        </w:rPr>
        <w:tab/>
        <w:t>[insert date of signing</w:t>
      </w:r>
    </w:p>
    <w:p w:rsidR="009F068B" w:rsidRPr="003B7EF9" w:rsidRDefault="009F068B" w:rsidP="002E0D90">
      <w:pPr>
        <w:pStyle w:val="Heading2"/>
        <w:numPr>
          <w:ilvl w:val="0"/>
          <w:numId w:val="1"/>
        </w:numPr>
        <w:ind w:left="-90"/>
        <w:jc w:val="center"/>
      </w:pPr>
      <w:bookmarkStart w:id="5" w:name="_TOC_250002"/>
      <w:r w:rsidRPr="003B7EF9">
        <w:rPr>
          <w:w w:val="105"/>
        </w:rPr>
        <w:lastRenderedPageBreak/>
        <w:t>Technical</w:t>
      </w:r>
      <w:r w:rsidRPr="003B7EF9">
        <w:rPr>
          <w:spacing w:val="-11"/>
          <w:w w:val="105"/>
        </w:rPr>
        <w:t xml:space="preserve"> </w:t>
      </w:r>
      <w:bookmarkEnd w:id="5"/>
      <w:r w:rsidRPr="003B7EF9">
        <w:rPr>
          <w:spacing w:val="-2"/>
          <w:w w:val="105"/>
        </w:rPr>
        <w:t>Specifications</w:t>
      </w:r>
    </w:p>
    <w:p w:rsidR="009F068B" w:rsidRDefault="009F068B" w:rsidP="009F068B">
      <w:pPr>
        <w:spacing w:line="237" w:lineRule="auto"/>
        <w:jc w:val="both"/>
        <w:rPr>
          <w:i/>
          <w:sz w:val="24"/>
        </w:rPr>
      </w:pPr>
    </w:p>
    <w:p w:rsidR="009F068B" w:rsidRDefault="009F068B" w:rsidP="002E0D90">
      <w:pPr>
        <w:widowControl/>
        <w:autoSpaceDE/>
        <w:autoSpaceDN/>
        <w:spacing w:after="160" w:line="259" w:lineRule="auto"/>
        <w:ind w:right="631"/>
        <w:jc w:val="both"/>
        <w:rPr>
          <w:i/>
          <w:spacing w:val="-2"/>
          <w:sz w:val="24"/>
        </w:rPr>
      </w:pPr>
      <w:r>
        <w:rPr>
          <w:i/>
          <w:sz w:val="24"/>
        </w:rPr>
        <w:t>The</w:t>
      </w:r>
      <w:r>
        <w:rPr>
          <w:i/>
          <w:spacing w:val="-5"/>
          <w:sz w:val="24"/>
        </w:rPr>
        <w:t xml:space="preserve"> </w:t>
      </w:r>
      <w:r>
        <w:rPr>
          <w:i/>
          <w:sz w:val="24"/>
        </w:rPr>
        <w:t>Technical</w:t>
      </w:r>
      <w:r>
        <w:rPr>
          <w:i/>
          <w:spacing w:val="-5"/>
          <w:sz w:val="24"/>
        </w:rPr>
        <w:t xml:space="preserve"> </w:t>
      </w:r>
      <w:r>
        <w:rPr>
          <w:i/>
          <w:sz w:val="24"/>
        </w:rPr>
        <w:t>specifications may</w:t>
      </w:r>
      <w:r>
        <w:rPr>
          <w:i/>
          <w:spacing w:val="-5"/>
          <w:sz w:val="24"/>
        </w:rPr>
        <w:t xml:space="preserve"> </w:t>
      </w:r>
      <w:r>
        <w:rPr>
          <w:i/>
          <w:sz w:val="24"/>
        </w:rPr>
        <w:t>be</w:t>
      </w:r>
      <w:r>
        <w:rPr>
          <w:i/>
          <w:spacing w:val="-5"/>
          <w:sz w:val="24"/>
        </w:rPr>
        <w:t xml:space="preserve"> </w:t>
      </w:r>
      <w:r>
        <w:rPr>
          <w:i/>
          <w:sz w:val="24"/>
        </w:rPr>
        <w:t>provided in the</w:t>
      </w:r>
      <w:r>
        <w:rPr>
          <w:i/>
          <w:spacing w:val="-5"/>
          <w:sz w:val="24"/>
        </w:rPr>
        <w:t xml:space="preserve"> </w:t>
      </w:r>
      <w:r>
        <w:rPr>
          <w:i/>
          <w:sz w:val="24"/>
        </w:rPr>
        <w:t>following format. The</w:t>
      </w:r>
      <w:r>
        <w:rPr>
          <w:i/>
          <w:spacing w:val="-5"/>
          <w:sz w:val="24"/>
        </w:rPr>
        <w:t xml:space="preserve"> </w:t>
      </w:r>
      <w:r>
        <w:rPr>
          <w:i/>
          <w:sz w:val="24"/>
        </w:rPr>
        <w:t>bidder shall</w:t>
      </w:r>
      <w:r>
        <w:rPr>
          <w:i/>
          <w:spacing w:val="-5"/>
          <w:sz w:val="24"/>
        </w:rPr>
        <w:t xml:space="preserve"> </w:t>
      </w:r>
      <w:r>
        <w:rPr>
          <w:i/>
          <w:sz w:val="24"/>
        </w:rPr>
        <w:t>fill in the columns “</w:t>
      </w:r>
      <w:r w:rsidRPr="00377302">
        <w:rPr>
          <w:b/>
          <w:bCs/>
          <w:i/>
          <w:iCs/>
        </w:rPr>
        <w:t>Bidder’s Compliance</w:t>
      </w:r>
      <w:r>
        <w:rPr>
          <w:b/>
          <w:bCs/>
          <w:i/>
          <w:iCs/>
        </w:rPr>
        <w:t>”</w:t>
      </w:r>
      <w:r>
        <w:rPr>
          <w:i/>
          <w:sz w:val="24"/>
        </w:rPr>
        <w:t>. Bidder’s failure to provide</w:t>
      </w:r>
      <w:r>
        <w:rPr>
          <w:i/>
          <w:spacing w:val="-5"/>
          <w:sz w:val="24"/>
        </w:rPr>
        <w:t xml:space="preserve"> </w:t>
      </w:r>
      <w:r>
        <w:rPr>
          <w:i/>
          <w:sz w:val="24"/>
        </w:rPr>
        <w:t>the information</w:t>
      </w:r>
      <w:r>
        <w:rPr>
          <w:i/>
          <w:spacing w:val="-3"/>
          <w:sz w:val="24"/>
        </w:rPr>
        <w:t xml:space="preserve"> </w:t>
      </w:r>
      <w:r>
        <w:rPr>
          <w:i/>
          <w:sz w:val="24"/>
        </w:rPr>
        <w:t>requested</w:t>
      </w:r>
      <w:r>
        <w:rPr>
          <w:i/>
          <w:spacing w:val="16"/>
          <w:sz w:val="24"/>
        </w:rPr>
        <w:t xml:space="preserve"> </w:t>
      </w:r>
      <w:r>
        <w:rPr>
          <w:i/>
          <w:sz w:val="24"/>
        </w:rPr>
        <w:t>in</w:t>
      </w:r>
      <w:r>
        <w:rPr>
          <w:i/>
          <w:spacing w:val="-3"/>
          <w:sz w:val="24"/>
        </w:rPr>
        <w:t xml:space="preserve"> </w:t>
      </w:r>
      <w:r>
        <w:rPr>
          <w:i/>
          <w:sz w:val="24"/>
        </w:rPr>
        <w:t xml:space="preserve">the column of </w:t>
      </w:r>
      <w:r w:rsidRPr="00377302">
        <w:rPr>
          <w:b/>
          <w:bCs/>
          <w:i/>
          <w:iCs/>
        </w:rPr>
        <w:t>Bidder’s Compliance</w:t>
      </w:r>
      <w:r>
        <w:rPr>
          <w:i/>
          <w:sz w:val="24"/>
        </w:rPr>
        <w:t xml:space="preserve"> shall</w:t>
      </w:r>
      <w:r>
        <w:rPr>
          <w:i/>
          <w:spacing w:val="-10"/>
          <w:sz w:val="24"/>
        </w:rPr>
        <w:t xml:space="preserve"> </w:t>
      </w:r>
      <w:r>
        <w:rPr>
          <w:i/>
          <w:sz w:val="24"/>
        </w:rPr>
        <w:t>be</w:t>
      </w:r>
      <w:r>
        <w:rPr>
          <w:i/>
          <w:spacing w:val="-10"/>
          <w:sz w:val="24"/>
        </w:rPr>
        <w:t xml:space="preserve"> </w:t>
      </w:r>
      <w:r>
        <w:rPr>
          <w:i/>
          <w:sz w:val="24"/>
        </w:rPr>
        <w:t>a</w:t>
      </w:r>
      <w:r>
        <w:rPr>
          <w:i/>
          <w:spacing w:val="-3"/>
          <w:sz w:val="24"/>
        </w:rPr>
        <w:t xml:space="preserve"> </w:t>
      </w:r>
      <w:r>
        <w:rPr>
          <w:i/>
          <w:sz w:val="24"/>
        </w:rPr>
        <w:t>reason</w:t>
      </w:r>
      <w:r>
        <w:rPr>
          <w:i/>
          <w:spacing w:val="-3"/>
          <w:sz w:val="24"/>
        </w:rPr>
        <w:t xml:space="preserve"> </w:t>
      </w:r>
      <w:r>
        <w:rPr>
          <w:i/>
          <w:sz w:val="24"/>
        </w:rPr>
        <w:t>for the</w:t>
      </w:r>
      <w:r>
        <w:rPr>
          <w:i/>
          <w:spacing w:val="-10"/>
          <w:sz w:val="24"/>
        </w:rPr>
        <w:t xml:space="preserve"> </w:t>
      </w:r>
      <w:r>
        <w:rPr>
          <w:i/>
          <w:sz w:val="24"/>
        </w:rPr>
        <w:t>rejection</w:t>
      </w:r>
      <w:r>
        <w:rPr>
          <w:i/>
          <w:spacing w:val="-3"/>
          <w:sz w:val="24"/>
        </w:rPr>
        <w:t xml:space="preserve"> </w:t>
      </w:r>
      <w:r>
        <w:rPr>
          <w:i/>
          <w:sz w:val="24"/>
        </w:rPr>
        <w:t>of</w:t>
      </w:r>
      <w:r>
        <w:rPr>
          <w:i/>
          <w:spacing w:val="-10"/>
          <w:sz w:val="24"/>
        </w:rPr>
        <w:t xml:space="preserve"> </w:t>
      </w:r>
      <w:r>
        <w:rPr>
          <w:i/>
          <w:sz w:val="24"/>
        </w:rPr>
        <w:t>the</w:t>
      </w:r>
      <w:r>
        <w:rPr>
          <w:i/>
          <w:spacing w:val="-10"/>
          <w:sz w:val="24"/>
        </w:rPr>
        <w:t xml:space="preserve"> </w:t>
      </w:r>
      <w:r>
        <w:rPr>
          <w:i/>
          <w:sz w:val="24"/>
        </w:rPr>
        <w:t>bid.</w:t>
      </w:r>
      <w:r>
        <w:rPr>
          <w:i/>
          <w:spacing w:val="-3"/>
          <w:sz w:val="24"/>
        </w:rPr>
        <w:t xml:space="preserve"> </w:t>
      </w:r>
      <w:r>
        <w:rPr>
          <w:i/>
          <w:sz w:val="24"/>
        </w:rPr>
        <w:t>If</w:t>
      </w:r>
      <w:r>
        <w:rPr>
          <w:i/>
          <w:spacing w:val="-10"/>
          <w:sz w:val="24"/>
        </w:rPr>
        <w:t xml:space="preserve"> </w:t>
      </w:r>
      <w:r>
        <w:rPr>
          <w:i/>
          <w:sz w:val="24"/>
        </w:rPr>
        <w:t>any</w:t>
      </w:r>
      <w:r>
        <w:rPr>
          <w:i/>
          <w:spacing w:val="-10"/>
          <w:sz w:val="24"/>
        </w:rPr>
        <w:t xml:space="preserve"> </w:t>
      </w:r>
      <w:r>
        <w:rPr>
          <w:i/>
          <w:sz w:val="24"/>
        </w:rPr>
        <w:t>discrepancy</w:t>
      </w:r>
      <w:r>
        <w:rPr>
          <w:i/>
          <w:spacing w:val="-10"/>
          <w:sz w:val="24"/>
        </w:rPr>
        <w:t xml:space="preserve"> </w:t>
      </w:r>
      <w:r>
        <w:rPr>
          <w:i/>
          <w:sz w:val="24"/>
        </w:rPr>
        <w:t>is observed</w:t>
      </w:r>
      <w:r>
        <w:rPr>
          <w:i/>
          <w:spacing w:val="-3"/>
          <w:sz w:val="24"/>
        </w:rPr>
        <w:t xml:space="preserve"> </w:t>
      </w:r>
      <w:r>
        <w:rPr>
          <w:i/>
          <w:sz w:val="24"/>
        </w:rPr>
        <w:t>between</w:t>
      </w:r>
      <w:r>
        <w:rPr>
          <w:i/>
          <w:spacing w:val="16"/>
          <w:sz w:val="24"/>
        </w:rPr>
        <w:t xml:space="preserve"> </w:t>
      </w:r>
      <w:r>
        <w:rPr>
          <w:i/>
          <w:sz w:val="24"/>
        </w:rPr>
        <w:t>the</w:t>
      </w:r>
      <w:r>
        <w:rPr>
          <w:i/>
          <w:spacing w:val="-10"/>
          <w:sz w:val="24"/>
        </w:rPr>
        <w:t xml:space="preserve"> </w:t>
      </w:r>
      <w:r>
        <w:rPr>
          <w:i/>
          <w:sz w:val="24"/>
        </w:rPr>
        <w:t>information provided by</w:t>
      </w:r>
      <w:r>
        <w:rPr>
          <w:i/>
          <w:spacing w:val="-7"/>
          <w:sz w:val="24"/>
        </w:rPr>
        <w:t xml:space="preserve"> </w:t>
      </w:r>
      <w:r>
        <w:rPr>
          <w:i/>
          <w:sz w:val="24"/>
        </w:rPr>
        <w:t>the</w:t>
      </w:r>
      <w:r>
        <w:rPr>
          <w:i/>
          <w:spacing w:val="-7"/>
          <w:sz w:val="24"/>
        </w:rPr>
        <w:t xml:space="preserve"> </w:t>
      </w:r>
      <w:r>
        <w:rPr>
          <w:i/>
          <w:sz w:val="24"/>
        </w:rPr>
        <w:t>bidder in</w:t>
      </w:r>
      <w:r>
        <w:rPr>
          <w:i/>
          <w:spacing w:val="21"/>
          <w:sz w:val="24"/>
        </w:rPr>
        <w:t xml:space="preserve"> </w:t>
      </w:r>
      <w:r>
        <w:rPr>
          <w:i/>
          <w:sz w:val="24"/>
        </w:rPr>
        <w:t>the</w:t>
      </w:r>
      <w:r>
        <w:rPr>
          <w:i/>
          <w:spacing w:val="-7"/>
          <w:sz w:val="24"/>
        </w:rPr>
        <w:t xml:space="preserve"> </w:t>
      </w:r>
      <w:r>
        <w:rPr>
          <w:i/>
          <w:sz w:val="24"/>
        </w:rPr>
        <w:t xml:space="preserve">columns of </w:t>
      </w:r>
      <w:r w:rsidRPr="00377302">
        <w:rPr>
          <w:b/>
          <w:bCs/>
          <w:i/>
          <w:iCs/>
        </w:rPr>
        <w:t>Bidder’s Compliance</w:t>
      </w:r>
      <w:r>
        <w:rPr>
          <w:i/>
          <w:sz w:val="24"/>
        </w:rPr>
        <w:t xml:space="preserve"> and the</w:t>
      </w:r>
      <w:r>
        <w:rPr>
          <w:i/>
          <w:spacing w:val="-7"/>
          <w:sz w:val="24"/>
        </w:rPr>
        <w:t xml:space="preserve"> </w:t>
      </w:r>
      <w:r>
        <w:rPr>
          <w:i/>
          <w:sz w:val="24"/>
        </w:rPr>
        <w:t>other technical</w:t>
      </w:r>
      <w:r>
        <w:rPr>
          <w:i/>
          <w:spacing w:val="-7"/>
          <w:sz w:val="24"/>
        </w:rPr>
        <w:t xml:space="preserve"> </w:t>
      </w:r>
      <w:r>
        <w:rPr>
          <w:i/>
          <w:sz w:val="24"/>
        </w:rPr>
        <w:t>information attached to</w:t>
      </w:r>
      <w:r>
        <w:rPr>
          <w:i/>
          <w:spacing w:val="21"/>
          <w:sz w:val="24"/>
        </w:rPr>
        <w:t xml:space="preserve"> </w:t>
      </w:r>
      <w:r>
        <w:rPr>
          <w:i/>
          <w:sz w:val="24"/>
        </w:rPr>
        <w:t>the</w:t>
      </w:r>
      <w:r>
        <w:rPr>
          <w:i/>
          <w:spacing w:val="-7"/>
          <w:sz w:val="24"/>
        </w:rPr>
        <w:t xml:space="preserve"> </w:t>
      </w:r>
      <w:r>
        <w:rPr>
          <w:i/>
          <w:sz w:val="24"/>
        </w:rPr>
        <w:t>bid, the</w:t>
      </w:r>
      <w:r>
        <w:rPr>
          <w:i/>
          <w:spacing w:val="-7"/>
          <w:sz w:val="24"/>
        </w:rPr>
        <w:t xml:space="preserve"> </w:t>
      </w:r>
      <w:r>
        <w:rPr>
          <w:i/>
          <w:sz w:val="24"/>
        </w:rPr>
        <w:t>information provided herein shall</w:t>
      </w:r>
      <w:r>
        <w:rPr>
          <w:i/>
          <w:spacing w:val="-7"/>
          <w:sz w:val="24"/>
        </w:rPr>
        <w:t xml:space="preserve"> </w:t>
      </w:r>
      <w:r>
        <w:rPr>
          <w:i/>
          <w:sz w:val="24"/>
        </w:rPr>
        <w:t xml:space="preserve">take </w:t>
      </w:r>
      <w:r>
        <w:rPr>
          <w:i/>
          <w:spacing w:val="-2"/>
          <w:sz w:val="24"/>
        </w:rPr>
        <w:t>precedence.</w:t>
      </w:r>
    </w:p>
    <w:p w:rsidR="00A751AF" w:rsidRPr="00A751AF" w:rsidRDefault="00A751AF" w:rsidP="002E0D90">
      <w:pPr>
        <w:widowControl/>
        <w:autoSpaceDE/>
        <w:autoSpaceDN/>
        <w:spacing w:after="160" w:line="259" w:lineRule="auto"/>
        <w:ind w:right="631"/>
        <w:jc w:val="both"/>
        <w:rPr>
          <w:b/>
          <w:bCs/>
          <w:iCs/>
          <w:spacing w:val="-2"/>
          <w:sz w:val="8"/>
          <w:szCs w:val="6"/>
          <w:u w:val="single"/>
        </w:rPr>
      </w:pPr>
    </w:p>
    <w:p w:rsidR="002E0D90" w:rsidRPr="00A751AF" w:rsidRDefault="00A751AF" w:rsidP="005E50D8">
      <w:pPr>
        <w:widowControl/>
        <w:autoSpaceDE/>
        <w:autoSpaceDN/>
        <w:spacing w:after="160" w:line="259" w:lineRule="auto"/>
        <w:ind w:right="155"/>
        <w:jc w:val="both"/>
        <w:rPr>
          <w:b/>
          <w:bCs/>
          <w:iCs/>
          <w:sz w:val="24"/>
          <w:szCs w:val="24"/>
          <w:u w:val="single"/>
          <w:lang w:bidi="si-LK"/>
        </w:rPr>
      </w:pPr>
      <w:r w:rsidRPr="00A751AF">
        <w:rPr>
          <w:b/>
          <w:bCs/>
          <w:iCs/>
          <w:spacing w:val="-2"/>
          <w:sz w:val="28"/>
          <w:szCs w:val="24"/>
          <w:u w:val="single"/>
        </w:rPr>
        <w:t>3.1</w:t>
      </w:r>
      <w:r w:rsidR="002E0D90" w:rsidRPr="00A751AF">
        <w:rPr>
          <w:b/>
          <w:bCs/>
          <w:iCs/>
          <w:spacing w:val="-2"/>
          <w:sz w:val="28"/>
          <w:szCs w:val="24"/>
          <w:u w:val="single"/>
        </w:rPr>
        <w:t xml:space="preserve"> </w:t>
      </w:r>
      <w:r w:rsidR="002E0D90" w:rsidRPr="00A751AF">
        <w:rPr>
          <w:b/>
          <w:bCs/>
          <w:iCs/>
          <w:spacing w:val="-2"/>
          <w:sz w:val="28"/>
          <w:szCs w:val="28"/>
          <w:u w:val="single"/>
        </w:rPr>
        <w:t xml:space="preserve">Specification for </w:t>
      </w:r>
      <w:r w:rsidR="002E0D90" w:rsidRPr="00A751AF">
        <w:rPr>
          <w:b/>
          <w:bCs/>
          <w:iCs/>
          <w:sz w:val="28"/>
          <w:szCs w:val="28"/>
          <w:u w:val="single"/>
          <w:lang w:bidi="si-LK"/>
        </w:rPr>
        <w:t>Brand New Hybrid</w:t>
      </w:r>
      <w:r w:rsidR="00A62641">
        <w:rPr>
          <w:b/>
          <w:bCs/>
          <w:iCs/>
          <w:sz w:val="28"/>
          <w:szCs w:val="28"/>
          <w:u w:val="single"/>
          <w:lang w:bidi="si-LK"/>
        </w:rPr>
        <w:t xml:space="preserve"> SUV</w:t>
      </w:r>
      <w:r w:rsidR="002E0D90" w:rsidRPr="00A751AF">
        <w:rPr>
          <w:b/>
          <w:bCs/>
          <w:iCs/>
          <w:sz w:val="28"/>
          <w:szCs w:val="28"/>
          <w:u w:val="single"/>
          <w:lang w:bidi="si-LK"/>
        </w:rPr>
        <w:t xml:space="preserve"> Motor Car</w:t>
      </w:r>
      <w:r>
        <w:rPr>
          <w:b/>
          <w:bCs/>
          <w:iCs/>
          <w:sz w:val="28"/>
          <w:szCs w:val="28"/>
          <w:u w:val="single"/>
          <w:lang w:bidi="si-LK"/>
        </w:rPr>
        <w:t>s</w:t>
      </w:r>
      <w:r w:rsidR="00924B89">
        <w:rPr>
          <w:b/>
          <w:bCs/>
          <w:iCs/>
          <w:sz w:val="28"/>
          <w:szCs w:val="28"/>
          <w:u w:val="single"/>
          <w:lang w:bidi="si-LK"/>
        </w:rPr>
        <w:t xml:space="preserve"> (145</w:t>
      </w:r>
      <w:bookmarkStart w:id="6" w:name="_GoBack"/>
      <w:bookmarkEnd w:id="6"/>
      <w:r w:rsidR="005E50D8">
        <w:rPr>
          <w:b/>
          <w:bCs/>
          <w:iCs/>
          <w:sz w:val="28"/>
          <w:szCs w:val="28"/>
          <w:u w:val="single"/>
          <w:lang w:bidi="si-LK"/>
        </w:rPr>
        <w:t>0 CC</w:t>
      </w:r>
      <w:r w:rsidR="00A62641">
        <w:rPr>
          <w:b/>
          <w:bCs/>
          <w:iCs/>
          <w:sz w:val="28"/>
          <w:szCs w:val="28"/>
          <w:u w:val="single"/>
          <w:lang w:bidi="si-LK"/>
        </w:rPr>
        <w:t xml:space="preserve"> </w:t>
      </w:r>
      <w:r w:rsidR="005E50D8">
        <w:rPr>
          <w:b/>
          <w:bCs/>
          <w:iCs/>
          <w:sz w:val="28"/>
          <w:szCs w:val="28"/>
          <w:u w:val="single"/>
          <w:lang w:bidi="si-LK"/>
        </w:rPr>
        <w:t>-</w:t>
      </w:r>
      <w:r w:rsidR="00A62641">
        <w:rPr>
          <w:b/>
          <w:bCs/>
          <w:iCs/>
          <w:sz w:val="28"/>
          <w:szCs w:val="28"/>
          <w:u w:val="single"/>
          <w:lang w:bidi="si-LK"/>
        </w:rPr>
        <w:t>16</w:t>
      </w:r>
      <w:r w:rsidR="002E0D90" w:rsidRPr="00A751AF">
        <w:rPr>
          <w:b/>
          <w:bCs/>
          <w:iCs/>
          <w:sz w:val="28"/>
          <w:szCs w:val="28"/>
          <w:u w:val="single"/>
          <w:lang w:bidi="si-LK"/>
        </w:rPr>
        <w:t>00 CC)</w:t>
      </w:r>
    </w:p>
    <w:tbl>
      <w:tblPr>
        <w:tblStyle w:val="TableGrid1"/>
        <w:tblW w:w="9383" w:type="dxa"/>
        <w:tblInd w:w="85" w:type="dxa"/>
        <w:tblLook w:val="04A0" w:firstRow="1" w:lastRow="0" w:firstColumn="1" w:lastColumn="0" w:noHBand="0" w:noVBand="1"/>
      </w:tblPr>
      <w:tblGrid>
        <w:gridCol w:w="5670"/>
        <w:gridCol w:w="1350"/>
        <w:gridCol w:w="2363"/>
      </w:tblGrid>
      <w:tr w:rsidR="002E0D90" w:rsidRPr="00E13599" w:rsidTr="00EF2BED">
        <w:trPr>
          <w:trHeight w:val="576"/>
        </w:trPr>
        <w:tc>
          <w:tcPr>
            <w:tcW w:w="5670" w:type="dxa"/>
            <w:vAlign w:val="center"/>
          </w:tcPr>
          <w:p w:rsidR="002E0D90" w:rsidRPr="00E13599" w:rsidRDefault="00DF0439" w:rsidP="00A751AF">
            <w:pPr>
              <w:jc w:val="center"/>
              <w:rPr>
                <w:b/>
              </w:rPr>
            </w:pPr>
            <w:r>
              <w:rPr>
                <w:b/>
              </w:rPr>
              <w:t>Description</w:t>
            </w:r>
          </w:p>
        </w:tc>
        <w:tc>
          <w:tcPr>
            <w:tcW w:w="3713" w:type="dxa"/>
            <w:gridSpan w:val="2"/>
            <w:vAlign w:val="center"/>
          </w:tcPr>
          <w:p w:rsidR="002E0D90" w:rsidRPr="00E13599" w:rsidRDefault="002E0D90" w:rsidP="00720C1F">
            <w:pPr>
              <w:jc w:val="center"/>
              <w:rPr>
                <w:b/>
              </w:rPr>
            </w:pPr>
            <w:r w:rsidRPr="00E13599">
              <w:rPr>
                <w:b/>
              </w:rPr>
              <w:t>Bidder's Response</w:t>
            </w:r>
          </w:p>
        </w:tc>
      </w:tr>
      <w:tr w:rsidR="002E0D90" w:rsidRPr="00E13599" w:rsidTr="00EF2BED">
        <w:trPr>
          <w:trHeight w:val="576"/>
        </w:trPr>
        <w:tc>
          <w:tcPr>
            <w:tcW w:w="5670" w:type="dxa"/>
            <w:vAlign w:val="center"/>
          </w:tcPr>
          <w:p w:rsidR="002E0D90" w:rsidRPr="00E13599" w:rsidRDefault="002E0D90" w:rsidP="00720C1F">
            <w:r w:rsidRPr="00E13599">
              <w:t>Make</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Model</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Country of Origin</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Country of Manufacture</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Year of Manufacture</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 xml:space="preserve">Warranty </w:t>
            </w:r>
          </w:p>
        </w:tc>
        <w:tc>
          <w:tcPr>
            <w:tcW w:w="3713" w:type="dxa"/>
            <w:gridSpan w:val="2"/>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jc w:val="center"/>
              <w:rPr>
                <w:b/>
              </w:rPr>
            </w:pPr>
            <w:r w:rsidRPr="00E13599">
              <w:rPr>
                <w:b/>
              </w:rPr>
              <w:t>Stipulated Specifications</w:t>
            </w:r>
          </w:p>
        </w:tc>
        <w:tc>
          <w:tcPr>
            <w:tcW w:w="1350" w:type="dxa"/>
            <w:vAlign w:val="center"/>
          </w:tcPr>
          <w:p w:rsidR="002E0D90" w:rsidRPr="00E13599" w:rsidRDefault="002E0D90" w:rsidP="00720C1F">
            <w:pPr>
              <w:jc w:val="center"/>
              <w:rPr>
                <w:b/>
              </w:rPr>
            </w:pPr>
            <w:r w:rsidRPr="00E13599">
              <w:rPr>
                <w:b/>
              </w:rPr>
              <w:t>Comment of the bidder</w:t>
            </w:r>
          </w:p>
          <w:p w:rsidR="002E0D90" w:rsidRPr="00E13599" w:rsidRDefault="002E0D90" w:rsidP="00720C1F">
            <w:pPr>
              <w:jc w:val="center"/>
              <w:rPr>
                <w:b/>
              </w:rPr>
            </w:pPr>
            <w:r w:rsidRPr="00E13599">
              <w:rPr>
                <w:b/>
              </w:rPr>
              <w:t>Yes/No</w:t>
            </w:r>
          </w:p>
        </w:tc>
        <w:tc>
          <w:tcPr>
            <w:tcW w:w="2363" w:type="dxa"/>
            <w:vAlign w:val="center"/>
          </w:tcPr>
          <w:p w:rsidR="002E0D90" w:rsidRPr="00E13599" w:rsidRDefault="002E0D90" w:rsidP="00720C1F">
            <w:pPr>
              <w:jc w:val="center"/>
              <w:rPr>
                <w:b/>
              </w:rPr>
            </w:pPr>
            <w:r w:rsidRPr="002E0D90">
              <w:rPr>
                <w:b/>
              </w:rPr>
              <w:t>If No, Bidders Response</w:t>
            </w:r>
          </w:p>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b/>
              </w:rPr>
            </w:pPr>
            <w:r w:rsidRPr="00E13599">
              <w:rPr>
                <w:rFonts w:ascii="Times New Roman" w:hAnsi="Times New Roman" w:cs="Times New Roman"/>
                <w:b/>
              </w:rPr>
              <w:t>1. General</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rPr>
            </w:pPr>
            <w:r w:rsidRPr="00E13599">
              <w:rPr>
                <w:rFonts w:ascii="Times New Roman" w:hAnsi="Times New Roman" w:cs="Times New Roman"/>
              </w:rPr>
              <w:t>The vehicle offered should be of a well-known make with agents in Sri Lanka and should have reputed after-sales service facilities and ample supply of spare parts at least for next 10 years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rPr>
            </w:pPr>
            <w:r w:rsidRPr="00E13599">
              <w:rPr>
                <w:rFonts w:ascii="Times New Roman" w:hAnsi="Times New Roman" w:cs="Times New Roman"/>
              </w:rPr>
              <w:t>The car should be a brand-new hybrid vehicle incorporated with the most advanced modern technical features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rPr>
            </w:pPr>
            <w:r w:rsidRPr="00E13599">
              <w:rPr>
                <w:rFonts w:ascii="Times New Roman" w:hAnsi="Times New Roman" w:cs="Times New Roman"/>
              </w:rPr>
              <w:t>The year of manufacture should be the current year in which Bids open or the previous year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rPr>
            </w:pPr>
            <w:r w:rsidRPr="00E13599">
              <w:rPr>
                <w:rFonts w:ascii="Times New Roman" w:hAnsi="Times New Roman" w:cs="Times New Roman"/>
              </w:rPr>
              <w:t>The car should be factory fitted, imported and should not be a locally assembled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b/>
              </w:rPr>
            </w:pPr>
            <w:r w:rsidRPr="00E13599">
              <w:rPr>
                <w:rFonts w:ascii="Times New Roman" w:hAnsi="Times New Roman" w:cs="Times New Roman"/>
                <w:b/>
              </w:rPr>
              <w:t>2. Engine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553467" w:rsidP="00720C1F">
            <w:pPr>
              <w:pStyle w:val="ListBullet"/>
              <w:numPr>
                <w:ilvl w:val="0"/>
                <w:numId w:val="0"/>
              </w:numPr>
              <w:rPr>
                <w:rFonts w:ascii="Times New Roman" w:hAnsi="Times New Roman" w:cs="Times New Roman"/>
                <w:b/>
              </w:rPr>
            </w:pPr>
            <w:r w:rsidRPr="00603FA5">
              <w:rPr>
                <w:rFonts w:ascii="Times New Roman" w:hAnsi="Times New Roman" w:cs="Times New Roman"/>
              </w:rPr>
              <w:t>3</w:t>
            </w:r>
            <w:r w:rsidR="002E0D90" w:rsidRPr="00603FA5">
              <w:rPr>
                <w:rFonts w:ascii="Times New Roman" w:hAnsi="Times New Roman" w:cs="Times New Roman"/>
              </w:rPr>
              <w:t xml:space="preserve"> </w:t>
            </w:r>
            <w:r w:rsidR="0041765E">
              <w:rPr>
                <w:rFonts w:ascii="Times New Roman" w:hAnsi="Times New Roman" w:cs="Times New Roman"/>
              </w:rPr>
              <w:t xml:space="preserve">or 4 </w:t>
            </w:r>
            <w:r w:rsidR="002E0D90" w:rsidRPr="00603FA5">
              <w:rPr>
                <w:rFonts w:ascii="Times New Roman" w:hAnsi="Times New Roman" w:cs="Times New Roman"/>
              </w:rPr>
              <w:t>Cylinder</w:t>
            </w:r>
            <w:r w:rsidR="002E0D90" w:rsidRPr="00E13599">
              <w:rPr>
                <w:rFonts w:ascii="Times New Roman" w:hAnsi="Times New Roman" w:cs="Times New Roman"/>
              </w:rPr>
              <w:t>, 4-Stroke, in-line, 16 Valves DOHC</w:t>
            </w:r>
            <w:r w:rsidR="005F3A9D">
              <w:rPr>
                <w:rFonts w:ascii="Times New Roman" w:hAnsi="Times New Roman" w:cs="Times New Roman"/>
              </w:rPr>
              <w:t xml:space="preserve">, </w:t>
            </w:r>
            <w:r w:rsidR="00435B4B">
              <w:rPr>
                <w:rFonts w:ascii="Times New Roman" w:hAnsi="Times New Roman" w:cs="Times New Roman"/>
              </w:rPr>
              <w:t>Gasoline engine of capacity 1450</w:t>
            </w:r>
            <w:r w:rsidR="005F3A9D">
              <w:rPr>
                <w:rFonts w:ascii="Times New Roman" w:hAnsi="Times New Roman" w:cs="Times New Roman"/>
              </w:rPr>
              <w:t>CC – 16</w:t>
            </w:r>
            <w:r w:rsidR="002E0D90" w:rsidRPr="00E13599">
              <w:rPr>
                <w:rFonts w:ascii="Times New Roman" w:hAnsi="Times New Roman" w:cs="Times New Roman"/>
              </w:rPr>
              <w:t>00CC</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Water-cooled, pressurized, closed circuit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lastRenderedPageBreak/>
              <w:t>Maximum Engine output should not be less than 65 Kw at rated rpm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Maximum torque should not be less than 120 Nm at rated rpm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Average Fuel Consumption Data (Please specify)</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b/>
              </w:rPr>
            </w:pPr>
            <w:r w:rsidRPr="00E13599">
              <w:rPr>
                <w:rFonts w:ascii="Times New Roman" w:hAnsi="Times New Roman" w:cs="Times New Roman"/>
                <w:b/>
              </w:rPr>
              <w:t>3. Hybrid Motor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b/>
              </w:rPr>
            </w:pPr>
            <w:r w:rsidRPr="00E13599">
              <w:rPr>
                <w:rFonts w:ascii="Times New Roman" w:hAnsi="Times New Roman" w:cs="Times New Roman"/>
              </w:rPr>
              <w:t>Motor maximum output should not be less than 55 Kw</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Maximum torque should not be less than 135 Nm at rated rpm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rPr>
                <w:b/>
              </w:rPr>
            </w:pPr>
            <w:r w:rsidRPr="00E13599">
              <w:rPr>
                <w:b/>
              </w:rPr>
              <w:t>4. Transmission</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rPr>
                <w:b/>
              </w:rPr>
            </w:pPr>
            <w:r w:rsidRPr="00E13599">
              <w:t>Automatic transmission</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r w:rsidRPr="00E13599">
              <w:t>Floor mounted gear shift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rPr>
                <w:b/>
              </w:rPr>
            </w:pPr>
            <w:r w:rsidRPr="00E13599">
              <w:rPr>
                <w:b/>
              </w:rPr>
              <w:t>5. Suspension</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Front: MacPherson strut with stabilizer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Rear: Torsion beam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6. Brakes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rPr>
              <w:t>Hydraulically actuated brakes on all wheels with Anti-Locking Braking System (ABS)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Electronic parking brake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Front &amp; Rear disc brakes preferred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7. Steering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rPr>
              <w:t>Steering on right-hand side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rPr>
              <w:t>Electronic power steering with tilt and telescopic</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Multi-function Steering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8. Wheels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553467" w:rsidP="00720C1F">
            <w:pPr>
              <w:pStyle w:val="ListBullet"/>
              <w:numPr>
                <w:ilvl w:val="0"/>
                <w:numId w:val="0"/>
              </w:numPr>
              <w:rPr>
                <w:rFonts w:ascii="Times New Roman" w:hAnsi="Times New Roman" w:cs="Times New Roman"/>
                <w:b/>
              </w:rPr>
            </w:pPr>
            <w:r w:rsidRPr="00677A45">
              <w:rPr>
                <w:rFonts w:ascii="Times New Roman" w:hAnsi="Times New Roman" w:cs="Times New Roman"/>
              </w:rPr>
              <w:t>Factory fitted 17</w:t>
            </w:r>
            <w:r w:rsidR="002E0D90" w:rsidRPr="00677A45">
              <w:rPr>
                <w:rFonts w:ascii="Times New Roman" w:hAnsi="Times New Roman" w:cs="Times New Roman"/>
              </w:rPr>
              <w:t xml:space="preserve">” </w:t>
            </w:r>
            <w:r w:rsidR="00677A45" w:rsidRPr="00677A45">
              <w:rPr>
                <w:rFonts w:ascii="Times New Roman" w:hAnsi="Times New Roman" w:cs="Times New Roman"/>
              </w:rPr>
              <w:t xml:space="preserve">or above </w:t>
            </w:r>
            <w:r w:rsidR="002E0D90" w:rsidRPr="00677A45">
              <w:rPr>
                <w:rFonts w:ascii="Times New Roman" w:hAnsi="Times New Roman" w:cs="Times New Roman"/>
              </w:rPr>
              <w:t>Alloy wheels with center ornam</w:t>
            </w:r>
            <w:r w:rsidR="00426F0E" w:rsidRPr="00677A45">
              <w:rPr>
                <w:rFonts w:ascii="Times New Roman" w:hAnsi="Times New Roman" w:cs="Times New Roman"/>
              </w:rPr>
              <w:t>ent, preferably with 215/</w:t>
            </w:r>
            <w:r w:rsidR="00677A45" w:rsidRPr="00677A45">
              <w:rPr>
                <w:rFonts w:ascii="Times New Roman" w:hAnsi="Times New Roman" w:cs="Times New Roman"/>
              </w:rPr>
              <w:t>55</w:t>
            </w:r>
            <w:r w:rsidR="00426F0E" w:rsidRPr="00677A45">
              <w:rPr>
                <w:rFonts w:ascii="Times New Roman" w:hAnsi="Times New Roman" w:cs="Times New Roman"/>
              </w:rPr>
              <w:t>R17</w:t>
            </w:r>
            <w:r w:rsidR="00677A45">
              <w:rPr>
                <w:rFonts w:ascii="Times New Roman" w:hAnsi="Times New Roman" w:cs="Times New Roman"/>
              </w:rPr>
              <w:t xml:space="preserve"> or above</w:t>
            </w:r>
            <w:r w:rsidR="006D0A36">
              <w:rPr>
                <w:rFonts w:ascii="Times New Roman" w:hAnsi="Times New Roman" w:cs="Times New Roman"/>
              </w:rPr>
              <w:t xml:space="preserve"> size</w:t>
            </w:r>
            <w:r w:rsidR="002E0D90" w:rsidRPr="00E13599">
              <w:rPr>
                <w:rFonts w:ascii="Times New Roman" w:hAnsi="Times New Roman" w:cs="Times New Roman"/>
              </w:rPr>
              <w:t xml:space="preserve"> </w:t>
            </w:r>
            <w:proofErr w:type="spellStart"/>
            <w:r w:rsidR="002E0D90" w:rsidRPr="00E13599">
              <w:rPr>
                <w:rFonts w:ascii="Times New Roman" w:hAnsi="Times New Roman" w:cs="Times New Roman"/>
              </w:rPr>
              <w:t>tyres</w:t>
            </w:r>
            <w:proofErr w:type="spellEnd"/>
            <w:r w:rsidR="002E0D90" w:rsidRPr="00E13599">
              <w:rPr>
                <w:rFonts w:ascii="Times New Roman" w:hAnsi="Times New Roman" w:cs="Times New Roman"/>
              </w:rPr>
              <w: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 xml:space="preserve">Suitably mounted alloy spare wheel </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9. Interior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Factory fitted air-conditioner (Auto)</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lastRenderedPageBreak/>
              <w:t>Fully adjustable front seats (Slide &amp; Reclining)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Seating capacity for 5 passengers including the driver. Headrests, seat belts for driver and all passengers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Synthetic leather seat material preferred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 xml:space="preserve">Sun visors with mirror and lamp for driver and front passenger </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 xml:space="preserve">Digital Clock, Multi information display </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Audio AM/FM Radio, USB setup (about 10 inches display) with Smart connectivity, 6 speakers and shark fin antenna</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Front personal Lamp and Room Lamp</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4 doors with integrated arm rests with power windows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Central Locking system, wireless door locks with speed sensors &amp; remote key</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Anti-glare rear view mirror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Digital meter cluster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Smart key with push start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Assist grips (Front/Rear)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Shift Indicator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Leather Steering Wheel</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Accessory connector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Door Courtesy Lamps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Glove Box (Lockable)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5370A7" w:rsidRDefault="002E0D90" w:rsidP="00720C1F">
            <w:pPr>
              <w:pStyle w:val="ListBullet"/>
              <w:numPr>
                <w:ilvl w:val="0"/>
                <w:numId w:val="0"/>
              </w:numPr>
              <w:ind w:left="360" w:hanging="360"/>
              <w:rPr>
                <w:rFonts w:ascii="Times New Roman" w:hAnsi="Times New Roman" w:cs="Times New Roman"/>
              </w:rPr>
            </w:pPr>
            <w:r w:rsidRPr="005370A7">
              <w:rPr>
                <w:rFonts w:ascii="Times New Roman" w:hAnsi="Times New Roman" w:cs="Times New Roman"/>
              </w:rPr>
              <w:t>Dealer fitted Floor Mats (3M Carpets)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5370A7" w:rsidRDefault="002E0D90" w:rsidP="00720C1F">
            <w:pPr>
              <w:pStyle w:val="ListBullet"/>
              <w:numPr>
                <w:ilvl w:val="0"/>
                <w:numId w:val="0"/>
              </w:numPr>
              <w:ind w:left="360" w:hanging="360"/>
              <w:rPr>
                <w:rFonts w:ascii="Times New Roman" w:hAnsi="Times New Roman" w:cs="Times New Roman"/>
              </w:rPr>
            </w:pPr>
            <w:r w:rsidRPr="005370A7">
              <w:rPr>
                <w:rFonts w:ascii="Times New Roman" w:hAnsi="Times New Roman" w:cs="Times New Roman"/>
              </w:rPr>
              <w:t>Dealer fitted Tinted Glasses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Cup Holders (Front and Rear)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10. Exterior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rPr>
              <w:t>Power Mirrors with Auto retract &amp; winkers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Rear Spoiler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lastRenderedPageBreak/>
              <w:t>Intermittent windscreen wipers (Time Adjustment), Rear wiper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Rear window defogger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A616BA">
              <w:rPr>
                <w:rFonts w:ascii="Times New Roman" w:hAnsi="Times New Roman" w:cs="Times New Roman"/>
              </w:rPr>
              <w:t>Power Luggage Door with Kick sensor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Fuel tank capacity not less than 35-litres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 xml:space="preserve">Body Color (Black </w:t>
            </w:r>
            <w:r>
              <w:rPr>
                <w:rFonts w:ascii="Times New Roman" w:hAnsi="Times New Roman" w:cs="Times New Roman"/>
              </w:rPr>
              <w:t>or</w:t>
            </w:r>
            <w:r w:rsidRPr="00E13599">
              <w:rPr>
                <w:rFonts w:ascii="Times New Roman" w:hAnsi="Times New Roman" w:cs="Times New Roman"/>
              </w:rPr>
              <w:t xml:space="preserve"> White preferred. Please specify available colors)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11. Electrical System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rPr>
              <w:t>12V Starter with Standard Electrical fittings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rPr>
              <w:t>LED Head lamps (Auto), LED Front Fog Lamps, LED signal, parking and reverse-lights to conform the requirements of DMT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12. Instruments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Lubrication oil pressure indicator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Fuel gauge with Low level indicator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Battery Charging indicator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Cooling water temperature gauge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Speedometer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All meters to be in Metric</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13. Dimensions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O</w:t>
            </w:r>
            <w:r w:rsidR="004441AD">
              <w:rPr>
                <w:rFonts w:ascii="Times New Roman" w:hAnsi="Times New Roman" w:cs="Times New Roman"/>
              </w:rPr>
              <w:t xml:space="preserve">verall length shall be </w:t>
            </w:r>
            <w:r w:rsidR="004441AD" w:rsidRPr="001A1B8F">
              <w:rPr>
                <w:rFonts w:ascii="Times New Roman" w:hAnsi="Times New Roman" w:cs="Times New Roman"/>
              </w:rPr>
              <w:t>around 42</w:t>
            </w:r>
            <w:r w:rsidRPr="001A1B8F">
              <w:rPr>
                <w:rFonts w:ascii="Times New Roman" w:hAnsi="Times New Roman" w:cs="Times New Roman"/>
              </w:rPr>
              <w:t>00mm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Overall</w:t>
            </w:r>
            <w:r w:rsidR="00A22B54">
              <w:rPr>
                <w:rFonts w:ascii="Times New Roman" w:hAnsi="Times New Roman" w:cs="Times New Roman"/>
              </w:rPr>
              <w:t xml:space="preserve"> height should be less than 1650</w:t>
            </w:r>
            <w:r w:rsidRPr="00E13599">
              <w:rPr>
                <w:rFonts w:ascii="Times New Roman" w:hAnsi="Times New Roman" w:cs="Times New Roman"/>
              </w:rPr>
              <w:t>mm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Overall width shall be around 1700mm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Ground clear</w:t>
            </w:r>
            <w:r w:rsidR="004441AD">
              <w:rPr>
                <w:rFonts w:ascii="Times New Roman" w:hAnsi="Times New Roman" w:cs="Times New Roman"/>
              </w:rPr>
              <w:t xml:space="preserve">ance should not be less than </w:t>
            </w:r>
            <w:r w:rsidR="004441AD" w:rsidRPr="001A1B8F">
              <w:rPr>
                <w:rFonts w:ascii="Times New Roman" w:hAnsi="Times New Roman" w:cs="Times New Roman"/>
              </w:rPr>
              <w:t>170</w:t>
            </w:r>
            <w:r w:rsidRPr="001A1B8F">
              <w:rPr>
                <w:rFonts w:ascii="Times New Roman" w:hAnsi="Times New Roman" w:cs="Times New Roman"/>
              </w:rPr>
              <w:t>mm</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14. Safety</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ABS Brake with Brake assist</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Front &amp; Rear Seat Belts with reminder warning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Anti-Theft system with immobilizer</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lastRenderedPageBreak/>
              <w:t>LED High mount Stop Lamp</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SRS Air bags (Driver + passengers + side + curtain)</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Light and Key reminder warning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Door opening warning</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Vehicle stability control</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 xml:space="preserve">Parking support alert </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Emergency brake signal</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rPr>
            </w:pPr>
            <w:r w:rsidRPr="00E13599">
              <w:rPr>
                <w:rFonts w:ascii="Times New Roman" w:hAnsi="Times New Roman" w:cs="Times New Roman"/>
              </w:rPr>
              <w:t>Child protection door locks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15. Manuals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rPr>
            </w:pPr>
            <w:r w:rsidRPr="00E13599">
              <w:rPr>
                <w:rFonts w:ascii="Times New Roman" w:hAnsi="Times New Roman" w:cs="Times New Roman"/>
              </w:rPr>
              <w:t>Owner's manual in English language should be provided free of charge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ind w:left="360" w:hanging="360"/>
              <w:rPr>
                <w:rFonts w:ascii="Times New Roman" w:hAnsi="Times New Roman" w:cs="Times New Roman"/>
                <w:b/>
              </w:rPr>
            </w:pPr>
            <w:r w:rsidRPr="00E13599">
              <w:rPr>
                <w:rFonts w:ascii="Times New Roman" w:hAnsi="Times New Roman" w:cs="Times New Roman"/>
                <w:b/>
              </w:rPr>
              <w:t>16. Tools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jc w:val="both"/>
              <w:rPr>
                <w:rFonts w:ascii="Times New Roman" w:hAnsi="Times New Roman" w:cs="Times New Roman"/>
                <w:b/>
              </w:rPr>
            </w:pPr>
            <w:r w:rsidRPr="00E13599">
              <w:rPr>
                <w:rFonts w:ascii="Times New Roman" w:hAnsi="Times New Roman" w:cs="Times New Roman"/>
              </w:rPr>
              <w:t>A set of manufacture's standard maintenance tool kit and a lockable tool box including Hydraulic jack and a Wheel Nut Wrench should be provided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b/>
              </w:rPr>
              <w:t>17. Warranty</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236031">
              <w:rPr>
                <w:rFonts w:ascii="Times New Roman" w:hAnsi="Times New Roman" w:cs="Times New Roman"/>
              </w:rPr>
              <w:t>Coverage against all manufacturing defects for Minimum 03 years of use or 100,000 km whichever comes first and to provide 03 services free of charge</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b/>
              </w:rPr>
            </w:pPr>
            <w:r w:rsidRPr="00E13599">
              <w:rPr>
                <w:rFonts w:ascii="Times New Roman" w:hAnsi="Times New Roman" w:cs="Times New Roman"/>
                <w:b/>
              </w:rPr>
              <w:t>18. Others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Manufacturer's printed specifications should be attached with the bid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Supplier should clearly fill up the Specification sheet pertaining to the offer in respect of each Item described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Deviations from the specifications if any should be clearly indicated</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r w:rsidR="002E0D90" w:rsidRPr="00E13599" w:rsidTr="00EF2BED">
        <w:trPr>
          <w:trHeight w:val="576"/>
        </w:trPr>
        <w:tc>
          <w:tcPr>
            <w:tcW w:w="5670" w:type="dxa"/>
            <w:vAlign w:val="center"/>
          </w:tcPr>
          <w:p w:rsidR="002E0D90" w:rsidRPr="00E13599" w:rsidRDefault="002E0D90" w:rsidP="00720C1F">
            <w:pPr>
              <w:pStyle w:val="ListBullet"/>
              <w:numPr>
                <w:ilvl w:val="0"/>
                <w:numId w:val="0"/>
              </w:numPr>
              <w:rPr>
                <w:rFonts w:ascii="Times New Roman" w:hAnsi="Times New Roman" w:cs="Times New Roman"/>
              </w:rPr>
            </w:pPr>
            <w:r w:rsidRPr="00E13599">
              <w:rPr>
                <w:rFonts w:ascii="Times New Roman" w:hAnsi="Times New Roman" w:cs="Times New Roman"/>
              </w:rPr>
              <w:t>Bidder should agree to enter annual service agreement with the purchaser for after sale repairs &amp; services</w:t>
            </w:r>
          </w:p>
        </w:tc>
        <w:tc>
          <w:tcPr>
            <w:tcW w:w="1350" w:type="dxa"/>
            <w:vAlign w:val="center"/>
          </w:tcPr>
          <w:p w:rsidR="002E0D90" w:rsidRPr="00E13599" w:rsidRDefault="002E0D90" w:rsidP="00720C1F"/>
        </w:tc>
        <w:tc>
          <w:tcPr>
            <w:tcW w:w="2363" w:type="dxa"/>
            <w:vAlign w:val="center"/>
          </w:tcPr>
          <w:p w:rsidR="002E0D90" w:rsidRPr="00E13599" w:rsidRDefault="002E0D90" w:rsidP="00720C1F"/>
        </w:tc>
      </w:tr>
    </w:tbl>
    <w:p w:rsidR="003C41AB" w:rsidRPr="00630F9D" w:rsidRDefault="003C41AB" w:rsidP="00EF2BED">
      <w:pPr>
        <w:pStyle w:val="BodyText"/>
        <w:spacing w:before="116" w:line="360" w:lineRule="auto"/>
        <w:rPr>
          <w:i/>
          <w:sz w:val="20"/>
        </w:rPr>
      </w:pPr>
      <w:r w:rsidRPr="00630F9D">
        <w:rPr>
          <w:i/>
          <w:sz w:val="20"/>
        </w:rPr>
        <w:t>Signed: [insert signature of person whose name and capacity are shown]</w:t>
      </w:r>
    </w:p>
    <w:p w:rsidR="003C41AB" w:rsidRPr="00630F9D" w:rsidRDefault="003C41AB" w:rsidP="00EF2BED">
      <w:pPr>
        <w:pStyle w:val="BodyText"/>
        <w:spacing w:before="116" w:line="360" w:lineRule="auto"/>
        <w:rPr>
          <w:i/>
          <w:sz w:val="20"/>
        </w:rPr>
      </w:pPr>
      <w:r w:rsidRPr="00630F9D">
        <w:rPr>
          <w:i/>
          <w:sz w:val="20"/>
        </w:rPr>
        <w:t>In the capacity of [insert legal capacity of person signing]</w:t>
      </w:r>
    </w:p>
    <w:p w:rsidR="003C41AB" w:rsidRPr="00630F9D" w:rsidRDefault="003C41AB" w:rsidP="00EF2BED">
      <w:pPr>
        <w:pStyle w:val="BodyText"/>
        <w:spacing w:before="116" w:line="360" w:lineRule="auto"/>
        <w:rPr>
          <w:i/>
          <w:sz w:val="20"/>
        </w:rPr>
      </w:pPr>
      <w:r w:rsidRPr="00630F9D">
        <w:rPr>
          <w:i/>
          <w:sz w:val="20"/>
        </w:rPr>
        <w:t>Name: [insert c</w:t>
      </w:r>
      <w:r>
        <w:rPr>
          <w:i/>
          <w:sz w:val="20"/>
        </w:rPr>
        <w:t>omplete name of person signing]</w:t>
      </w:r>
    </w:p>
    <w:p w:rsidR="003C41AB" w:rsidRPr="00630F9D" w:rsidRDefault="003C41AB" w:rsidP="00EF2BED">
      <w:pPr>
        <w:pStyle w:val="BodyText"/>
        <w:spacing w:before="116" w:line="360" w:lineRule="auto"/>
        <w:rPr>
          <w:i/>
          <w:sz w:val="20"/>
        </w:rPr>
      </w:pPr>
      <w:r w:rsidRPr="00630F9D">
        <w:rPr>
          <w:i/>
          <w:sz w:val="20"/>
        </w:rPr>
        <w:t>Duly authorized to sign the bid for and on behalf of: [insert complete name of Bidder]</w:t>
      </w:r>
    </w:p>
    <w:p w:rsidR="00377302" w:rsidRDefault="003C41AB" w:rsidP="00EF2BED">
      <w:pPr>
        <w:spacing w:line="360" w:lineRule="auto"/>
        <w:jc w:val="both"/>
        <w:rPr>
          <w:i/>
          <w:sz w:val="20"/>
        </w:rPr>
      </w:pPr>
      <w:r w:rsidRPr="00630F9D">
        <w:rPr>
          <w:i/>
          <w:sz w:val="20"/>
        </w:rPr>
        <w:t xml:space="preserve">Dated on </w:t>
      </w:r>
      <w:r w:rsidRPr="00630F9D">
        <w:rPr>
          <w:i/>
          <w:sz w:val="20"/>
        </w:rPr>
        <w:tab/>
        <w:t xml:space="preserve">day of </w:t>
      </w:r>
      <w:r w:rsidRPr="00630F9D">
        <w:rPr>
          <w:i/>
          <w:sz w:val="20"/>
        </w:rPr>
        <w:tab/>
        <w:t xml:space="preserve">, </w:t>
      </w:r>
      <w:r w:rsidRPr="00630F9D">
        <w:rPr>
          <w:i/>
          <w:sz w:val="20"/>
        </w:rPr>
        <w:tab/>
        <w:t>[insert date of signing</w:t>
      </w:r>
    </w:p>
    <w:p w:rsidR="00EF2BED" w:rsidRDefault="00EF2BED" w:rsidP="00EF2BED">
      <w:pPr>
        <w:spacing w:line="360" w:lineRule="auto"/>
        <w:jc w:val="both"/>
        <w:rPr>
          <w:i/>
          <w:sz w:val="20"/>
        </w:rPr>
      </w:pPr>
    </w:p>
    <w:p w:rsidR="00EF2BED" w:rsidRDefault="00EF2BED" w:rsidP="00EF2BED">
      <w:pPr>
        <w:spacing w:line="360" w:lineRule="auto"/>
        <w:jc w:val="both"/>
        <w:rPr>
          <w:i/>
          <w:sz w:val="20"/>
        </w:rPr>
      </w:pPr>
    </w:p>
    <w:p w:rsidR="00EF2BED" w:rsidRDefault="00EF2BED" w:rsidP="00EF2BED">
      <w:pPr>
        <w:spacing w:line="237" w:lineRule="auto"/>
        <w:jc w:val="center"/>
        <w:rPr>
          <w:i/>
          <w:sz w:val="24"/>
        </w:rPr>
      </w:pPr>
      <w:r w:rsidRPr="00A751AF">
        <w:rPr>
          <w:b/>
          <w:bCs/>
          <w:iCs/>
          <w:spacing w:val="-2"/>
          <w:sz w:val="28"/>
          <w:szCs w:val="28"/>
          <w:u w:val="single"/>
        </w:rPr>
        <w:t>3.</w:t>
      </w:r>
      <w:r>
        <w:rPr>
          <w:b/>
          <w:bCs/>
          <w:iCs/>
          <w:spacing w:val="-2"/>
          <w:sz w:val="28"/>
          <w:szCs w:val="28"/>
          <w:u w:val="single"/>
        </w:rPr>
        <w:t>4</w:t>
      </w:r>
      <w:r w:rsidRPr="00A751AF">
        <w:rPr>
          <w:b/>
          <w:bCs/>
          <w:iCs/>
          <w:spacing w:val="-2"/>
          <w:sz w:val="28"/>
          <w:szCs w:val="28"/>
          <w:u w:val="single"/>
        </w:rPr>
        <w:t xml:space="preserve"> Specification for </w:t>
      </w:r>
      <w:r w:rsidRPr="00A751AF">
        <w:rPr>
          <w:b/>
          <w:bCs/>
          <w:iCs/>
          <w:sz w:val="28"/>
          <w:szCs w:val="28"/>
          <w:u w:val="single"/>
          <w:lang w:bidi="si-LK"/>
        </w:rPr>
        <w:t xml:space="preserve">Brand New </w:t>
      </w:r>
      <w:r w:rsidRPr="00EF2BED">
        <w:rPr>
          <w:b/>
          <w:bCs/>
          <w:iCs/>
          <w:sz w:val="28"/>
          <w:szCs w:val="28"/>
          <w:u w:val="single"/>
          <w:lang w:bidi="si-LK"/>
        </w:rPr>
        <w:t xml:space="preserve">Dual Purpose Vehicle (Double Cab) </w:t>
      </w:r>
      <w:r>
        <w:rPr>
          <w:b/>
          <w:bCs/>
          <w:iCs/>
          <w:sz w:val="28"/>
          <w:szCs w:val="28"/>
          <w:u w:val="single"/>
          <w:lang w:bidi="si-LK"/>
        </w:rPr>
        <w:t>-</w:t>
      </w:r>
      <w:r w:rsidRPr="00EF2BED">
        <w:rPr>
          <w:b/>
          <w:bCs/>
          <w:iCs/>
          <w:sz w:val="28"/>
          <w:szCs w:val="28"/>
          <w:u w:val="single"/>
          <w:lang w:bidi="si-LK"/>
        </w:rPr>
        <w:t xml:space="preserve"> 4WD Type</w:t>
      </w:r>
    </w:p>
    <w:p w:rsidR="00A40864" w:rsidRDefault="00A40864">
      <w:pPr>
        <w:spacing w:line="237" w:lineRule="auto"/>
        <w:jc w:val="both"/>
        <w:rPr>
          <w:i/>
          <w:sz w:val="24"/>
        </w:rPr>
      </w:pPr>
    </w:p>
    <w:tbl>
      <w:tblPr>
        <w:tblStyle w:val="TableGrid"/>
        <w:tblW w:w="9203" w:type="dxa"/>
        <w:tblInd w:w="265" w:type="dxa"/>
        <w:tblLook w:val="04A0" w:firstRow="1" w:lastRow="0" w:firstColumn="1" w:lastColumn="0" w:noHBand="0" w:noVBand="1"/>
      </w:tblPr>
      <w:tblGrid>
        <w:gridCol w:w="5580"/>
        <w:gridCol w:w="1440"/>
        <w:gridCol w:w="2183"/>
      </w:tblGrid>
      <w:tr w:rsidR="00EF2BED" w:rsidRPr="00F4285E" w:rsidTr="00EF2BED">
        <w:trPr>
          <w:trHeight w:val="576"/>
        </w:trPr>
        <w:tc>
          <w:tcPr>
            <w:tcW w:w="5580" w:type="dxa"/>
            <w:vAlign w:val="center"/>
          </w:tcPr>
          <w:p w:rsidR="00EF2BED" w:rsidRPr="00F4285E" w:rsidRDefault="00EF2BED" w:rsidP="00EF2BED">
            <w:pPr>
              <w:jc w:val="center"/>
              <w:rPr>
                <w:b/>
              </w:rPr>
            </w:pPr>
            <w:r>
              <w:rPr>
                <w:b/>
              </w:rPr>
              <w:t>Description</w:t>
            </w:r>
          </w:p>
        </w:tc>
        <w:tc>
          <w:tcPr>
            <w:tcW w:w="3623" w:type="dxa"/>
            <w:gridSpan w:val="2"/>
            <w:vAlign w:val="center"/>
          </w:tcPr>
          <w:p w:rsidR="00EF2BED" w:rsidRPr="00F4285E" w:rsidRDefault="00EF2BED" w:rsidP="002B4024">
            <w:pPr>
              <w:jc w:val="center"/>
              <w:rPr>
                <w:b/>
              </w:rPr>
            </w:pPr>
            <w:r w:rsidRPr="00F4285E">
              <w:rPr>
                <w:b/>
              </w:rPr>
              <w:t>Bidder's Response</w:t>
            </w:r>
          </w:p>
        </w:tc>
      </w:tr>
      <w:tr w:rsidR="00EF2BED" w:rsidRPr="00F4285E" w:rsidTr="00EF2BED">
        <w:trPr>
          <w:trHeight w:val="576"/>
        </w:trPr>
        <w:tc>
          <w:tcPr>
            <w:tcW w:w="5580" w:type="dxa"/>
            <w:vAlign w:val="center"/>
          </w:tcPr>
          <w:p w:rsidR="00EF2BED" w:rsidRPr="00F4285E" w:rsidRDefault="00EF2BED" w:rsidP="002B4024">
            <w:r w:rsidRPr="00F4285E">
              <w:t>Make</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Model</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Country of Origin</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Country of Manufacture</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Year of Manufacture</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 xml:space="preserve">Warranty </w:t>
            </w:r>
          </w:p>
        </w:tc>
        <w:tc>
          <w:tcPr>
            <w:tcW w:w="3623" w:type="dxa"/>
            <w:gridSpan w:val="2"/>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jc w:val="center"/>
              <w:rPr>
                <w:b/>
              </w:rPr>
            </w:pPr>
            <w:r w:rsidRPr="00F4285E">
              <w:rPr>
                <w:b/>
              </w:rPr>
              <w:t>Stipulated Specifications</w:t>
            </w:r>
          </w:p>
        </w:tc>
        <w:tc>
          <w:tcPr>
            <w:tcW w:w="1440" w:type="dxa"/>
            <w:vAlign w:val="center"/>
          </w:tcPr>
          <w:p w:rsidR="00EF2BED" w:rsidRPr="00F4285E" w:rsidRDefault="00EF2BED" w:rsidP="002B4024">
            <w:pPr>
              <w:jc w:val="center"/>
              <w:rPr>
                <w:b/>
              </w:rPr>
            </w:pPr>
            <w:r w:rsidRPr="00F4285E">
              <w:rPr>
                <w:b/>
              </w:rPr>
              <w:t>Comment of the bidder</w:t>
            </w:r>
          </w:p>
          <w:p w:rsidR="00EF2BED" w:rsidRPr="00F4285E" w:rsidRDefault="00EF2BED" w:rsidP="002B4024">
            <w:pPr>
              <w:jc w:val="center"/>
              <w:rPr>
                <w:b/>
              </w:rPr>
            </w:pPr>
            <w:r w:rsidRPr="00F4285E">
              <w:rPr>
                <w:b/>
              </w:rPr>
              <w:t>Yes/No</w:t>
            </w:r>
          </w:p>
        </w:tc>
        <w:tc>
          <w:tcPr>
            <w:tcW w:w="2183" w:type="dxa"/>
            <w:vAlign w:val="center"/>
          </w:tcPr>
          <w:p w:rsidR="00EF2BED" w:rsidRPr="00F4285E" w:rsidRDefault="00EF2BED" w:rsidP="002B4024">
            <w:pPr>
              <w:jc w:val="center"/>
              <w:rPr>
                <w:b/>
              </w:rPr>
            </w:pPr>
            <w:r w:rsidRPr="00F4285E">
              <w:rPr>
                <w:b/>
              </w:rPr>
              <w:t>Remarks</w:t>
            </w:r>
          </w:p>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b/>
              </w:rPr>
            </w:pPr>
            <w:r w:rsidRPr="00F4285E">
              <w:rPr>
                <w:rFonts w:ascii="Times New Roman" w:hAnsi="Times New Roman" w:cs="Times New Roman"/>
                <w:b/>
              </w:rPr>
              <w:t>1. General</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The vehicle offered should be of a well-known make with agents in Sri Lanka and should have reputed after-sales service facilities and ample supply of spare parts at least for next 10 years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The vehicle should be Right hand driven and will be used for transport passengers and goods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The Double Cab should be a bra</w:t>
            </w:r>
            <w:r w:rsidR="00CD773E">
              <w:rPr>
                <w:rFonts w:ascii="Times New Roman" w:hAnsi="Times New Roman" w:cs="Times New Roman"/>
              </w:rPr>
              <w:t>nd-new</w:t>
            </w:r>
            <w:r w:rsidRPr="00F4285E">
              <w:rPr>
                <w:rFonts w:ascii="Times New Roman" w:hAnsi="Times New Roman" w:cs="Times New Roman"/>
              </w:rPr>
              <w:t xml:space="preserve"> vehicle incorporated with the most advanced modern technical features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The year of manufacture should be the current year in which Bids open or the previous year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The Double Cab should be factory fitted, imported and should not be a locally assembled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b/>
              </w:rPr>
            </w:pPr>
            <w:r w:rsidRPr="00F4285E">
              <w:rPr>
                <w:rFonts w:ascii="Times New Roman" w:hAnsi="Times New Roman" w:cs="Times New Roman"/>
                <w:b/>
              </w:rPr>
              <w:t>2. Engine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4 Cylinder, 4-Stroke, turbo charged with intercooler, in-line, powerful DOHC, diesel engine of capacity 2500CC – 2800CC with common rail direct fuel injection system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Force fed lubrication with replaceable filters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Maximum Engine output should not be </w:t>
            </w:r>
            <w:r w:rsidRPr="00B27852">
              <w:rPr>
                <w:rFonts w:ascii="Times New Roman" w:hAnsi="Times New Roman" w:cs="Times New Roman"/>
              </w:rPr>
              <w:t>less than 150 Kw at</w:t>
            </w:r>
            <w:r w:rsidRPr="00F4285E">
              <w:rPr>
                <w:rFonts w:ascii="Times New Roman" w:hAnsi="Times New Roman" w:cs="Times New Roman"/>
              </w:rPr>
              <w:t xml:space="preserve"> rated rpm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Maximum torque should not be less than 500 Nm at rated rpm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lastRenderedPageBreak/>
              <w:t>Average Fuel Consumption Data (Please specify)</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Engine should be EURO 4 standard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rPr>
                <w:b/>
              </w:rPr>
            </w:pPr>
            <w:r w:rsidRPr="00F4285E">
              <w:rPr>
                <w:b/>
              </w:rPr>
              <w:t>3. Transmission</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rPr>
                <w:b/>
              </w:rPr>
            </w:pPr>
            <w:r w:rsidRPr="00F4285E">
              <w:t>Automatic transmission with auto intelligent ECT with sequential shift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Selectable 4WD, Cruise Control, Rear Differential lock with LSD with Drive mode (Eco/Power)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r w:rsidRPr="00F4285E">
              <w:t>Floor mounted gear shift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rPr>
                <w:b/>
              </w:rPr>
            </w:pPr>
            <w:r w:rsidRPr="00F4285E">
              <w:rPr>
                <w:b/>
              </w:rPr>
              <w:t>4. Suspension</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Front: Double – wishbone with coil springs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Rear: Leaf springs with heavy duty shock absorbers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5. Brakes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Hydraulically dual circuit power assisted brakes on all four wheels with Anti-Locking Braking System (ABS) safety  features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Mechanical parking brake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Front ventilated Disc brakes &amp; Rear drum brakes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6. Steering</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Steering on right-hand side with multi-function steering</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Power assisted steering with tilt and telescopic</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Steering wheel, 3 – spoke leather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7. Wheels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All wheels should be of same size and inter-changeable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Suitably mounted spare wheel </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18” rim size </w:t>
            </w:r>
            <w:r w:rsidR="00B27852">
              <w:rPr>
                <w:rFonts w:ascii="Times New Roman" w:hAnsi="Times New Roman" w:cs="Times New Roman"/>
              </w:rPr>
              <w:t xml:space="preserve">or above </w:t>
            </w:r>
            <w:r w:rsidRPr="00F4285E">
              <w:rPr>
                <w:rFonts w:ascii="Times New Roman" w:hAnsi="Times New Roman" w:cs="Times New Roman"/>
              </w:rPr>
              <w:t>with alloy wheel preferred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B27852" w:rsidP="002B4024">
            <w:pPr>
              <w:pStyle w:val="ListBullet"/>
              <w:numPr>
                <w:ilvl w:val="0"/>
                <w:numId w:val="0"/>
              </w:numPr>
              <w:rPr>
                <w:rFonts w:ascii="Times New Roman" w:hAnsi="Times New Roman" w:cs="Times New Roman"/>
              </w:rPr>
            </w:pPr>
            <w:r w:rsidRPr="00F4285E">
              <w:rPr>
                <w:rFonts w:ascii="Times New Roman" w:hAnsi="Times New Roman" w:cs="Times New Roman"/>
              </w:rPr>
              <w:t>Tires</w:t>
            </w:r>
            <w:r w:rsidR="00EF2BED" w:rsidRPr="00F4285E">
              <w:rPr>
                <w:rFonts w:ascii="Times New Roman" w:hAnsi="Times New Roman" w:cs="Times New Roman"/>
              </w:rPr>
              <w:t xml:space="preserve"> should be radial</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8. Interior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All seats with Head rests and  seat belts, seat materials – leather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lastRenderedPageBreak/>
              <w:t>Fully adjustable individual bucket seats for Driver and front passenger, power seat for driver side.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Centrally located inside lighting unit with front personal lamp with overhead console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Seating capacity for 5 passengers including the driver. </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Factory fitted Dual Air conditioner (Auto) </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Sun visors for driver and front passenger </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 xml:space="preserve">Inner Rear view mirror with reverse camera display </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Factory fitted Audio AM/FM Radio, USB setup with 6 speaker system, reverse camera</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4 lockable doors with power windows with driver jam protection and power door lock (wireless) with remote key</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Smart entry with push start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Rear Arm Rests with cup holders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Center console with cup holder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Assist grips (Front/Rear)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Digital Clock</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Shift Indicator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Accessory connector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Glove Box (Lockable)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547A45" w:rsidRDefault="00EF2BED" w:rsidP="002B4024">
            <w:pPr>
              <w:pStyle w:val="ListBullet"/>
              <w:numPr>
                <w:ilvl w:val="0"/>
                <w:numId w:val="0"/>
              </w:numPr>
              <w:ind w:left="360" w:hanging="360"/>
              <w:rPr>
                <w:rFonts w:ascii="Times New Roman" w:hAnsi="Times New Roman" w:cs="Times New Roman"/>
              </w:rPr>
            </w:pPr>
            <w:r w:rsidRPr="00547A45">
              <w:rPr>
                <w:rFonts w:ascii="Times New Roman" w:hAnsi="Times New Roman" w:cs="Times New Roman"/>
              </w:rPr>
              <w:t>Dealer fitted Floor Mats (3M Carpets)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547A45" w:rsidRDefault="00EF2BED" w:rsidP="002B4024">
            <w:pPr>
              <w:pStyle w:val="ListBullet"/>
              <w:numPr>
                <w:ilvl w:val="0"/>
                <w:numId w:val="0"/>
              </w:numPr>
              <w:ind w:left="360" w:hanging="360"/>
              <w:rPr>
                <w:rFonts w:ascii="Times New Roman" w:hAnsi="Times New Roman" w:cs="Times New Roman"/>
              </w:rPr>
            </w:pPr>
            <w:r w:rsidRPr="00547A45">
              <w:rPr>
                <w:rFonts w:ascii="Times New Roman" w:hAnsi="Times New Roman" w:cs="Times New Roman"/>
              </w:rPr>
              <w:t>Dealer fitted Tinted Glasses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Door pockets (Front/Rear)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Seat back pockets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Meter illumination control</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Multi-information display</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9. Exterior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Body to be made out of high tensile anti corrosive steel sheeting. Plastic cargo bed liner to be provided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lastRenderedPageBreak/>
              <w:t>Rear cab area shall be dual panel with single tail gate lock handle in the middle of the rear door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Power Mirrors with Auto retract &amp; winkers (chrome)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Intermittent wipers with mist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Rear window defogger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Fuel tank capacity not less than 80-litres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Front and Rear Mudguards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Lockable Fiber hood to cover the rear deck</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Side steps shall be fitted. Rear bumper with step (chrome)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Towing Hook (front)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Front Grill (chrome)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Door outside handles (chrome)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Antenna (Short Pole)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Body Color (Black &amp; White preferred. Please specify available colors)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10. Electrical System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rPr>
              <w:t>12V Starter with Standard Electrical fittings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LED Projector Type Head Lamps, electrical horns signal, parking and reverse lights to conform the requirements of DMT</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rPr>
              <w:t>An alternator to be fitted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Front Fog lamps (LED)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Head lamp levelling (Auto)</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11. Instruments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Fuel gauges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Lubrication oil pressure indicator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Battery Charging indicator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Cooling water temperature gauge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lastRenderedPageBreak/>
              <w:t>Speedometer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All meters to be in Metric</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12. Dimensions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Overall length shall be around 5300mm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Overall height should be less than 1825 mm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Overall width shall be around 1850 mm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Ground clear</w:t>
            </w:r>
            <w:r w:rsidR="00476E3F">
              <w:rPr>
                <w:rFonts w:ascii="Times New Roman" w:hAnsi="Times New Roman" w:cs="Times New Roman"/>
              </w:rPr>
              <w:t xml:space="preserve">ance should not be </w:t>
            </w:r>
            <w:r w:rsidR="00476E3F" w:rsidRPr="005C00F1">
              <w:rPr>
                <w:rFonts w:ascii="Times New Roman" w:hAnsi="Times New Roman" w:cs="Times New Roman"/>
              </w:rPr>
              <w:t>less than 280</w:t>
            </w:r>
            <w:r w:rsidRPr="005C00F1">
              <w:rPr>
                <w:rFonts w:ascii="Times New Roman" w:hAnsi="Times New Roman" w:cs="Times New Roman"/>
              </w:rPr>
              <w:t>mm</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13. Safety</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ABS Brakes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Front &amp; Rear Seat Belts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Anti-Theft system with immobilizer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LED High mount Stop Lamp</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SRS Air bags (Driver + passengers + side curtain + knee for driver)</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Light + Key + Door ajar warning</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Vehicle stability control</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rPr>
            </w:pPr>
            <w:r w:rsidRPr="00F4285E">
              <w:rPr>
                <w:rFonts w:ascii="Times New Roman" w:hAnsi="Times New Roman" w:cs="Times New Roman"/>
              </w:rPr>
              <w:t>Day time running lights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14. Manuals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rPr>
            </w:pPr>
            <w:r w:rsidRPr="00F4285E">
              <w:rPr>
                <w:rFonts w:ascii="Times New Roman" w:hAnsi="Times New Roman" w:cs="Times New Roman"/>
              </w:rPr>
              <w:t>Owner's manual in English language should be provided free of charge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ind w:left="360" w:hanging="360"/>
              <w:rPr>
                <w:rFonts w:ascii="Times New Roman" w:hAnsi="Times New Roman" w:cs="Times New Roman"/>
                <w:b/>
              </w:rPr>
            </w:pPr>
            <w:r w:rsidRPr="00F4285E">
              <w:rPr>
                <w:rFonts w:ascii="Times New Roman" w:hAnsi="Times New Roman" w:cs="Times New Roman"/>
                <w:b/>
              </w:rPr>
              <w:t>15. Tools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jc w:val="both"/>
              <w:rPr>
                <w:rFonts w:ascii="Times New Roman" w:hAnsi="Times New Roman" w:cs="Times New Roman"/>
                <w:b/>
              </w:rPr>
            </w:pPr>
            <w:r w:rsidRPr="00F4285E">
              <w:rPr>
                <w:rFonts w:ascii="Times New Roman" w:hAnsi="Times New Roman" w:cs="Times New Roman"/>
              </w:rPr>
              <w:t>A set of manufacture's standard maintenance tool kit and a lockable tool box including Hydraulic jack and a Wheel Nut Wrench should be provided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b/>
              </w:rPr>
              <w:t>16. Warranty</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937F40">
              <w:rPr>
                <w:rFonts w:ascii="Times New Roman" w:hAnsi="Times New Roman" w:cs="Times New Roman"/>
              </w:rPr>
              <w:t>Coverage against all manufacturing defects for Minimum 03 years of use or 100,000 km whichever comes first and to provide 03 services free of charge</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b/>
              </w:rPr>
            </w:pPr>
            <w:r w:rsidRPr="00F4285E">
              <w:rPr>
                <w:rFonts w:ascii="Times New Roman" w:hAnsi="Times New Roman" w:cs="Times New Roman"/>
                <w:b/>
              </w:rPr>
              <w:t>17. Others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lastRenderedPageBreak/>
              <w:t>Manufacturer's printed specifications should be attached with the bid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Bidder should clearly fill up the Specification sheet pertaining to the offer in respect of each Item described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Deviations from the specifications if any should be clearly indicated</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r w:rsidR="00EF2BED" w:rsidRPr="00F4285E" w:rsidTr="00EF2BED">
        <w:trPr>
          <w:trHeight w:val="576"/>
        </w:trPr>
        <w:tc>
          <w:tcPr>
            <w:tcW w:w="5580" w:type="dxa"/>
            <w:vAlign w:val="center"/>
          </w:tcPr>
          <w:p w:rsidR="00EF2BED" w:rsidRPr="00F4285E" w:rsidRDefault="00EF2BED" w:rsidP="002B4024">
            <w:pPr>
              <w:pStyle w:val="ListBullet"/>
              <w:numPr>
                <w:ilvl w:val="0"/>
                <w:numId w:val="0"/>
              </w:numPr>
              <w:rPr>
                <w:rFonts w:ascii="Times New Roman" w:hAnsi="Times New Roman" w:cs="Times New Roman"/>
              </w:rPr>
            </w:pPr>
            <w:r w:rsidRPr="00F4285E">
              <w:rPr>
                <w:rFonts w:ascii="Times New Roman" w:hAnsi="Times New Roman" w:cs="Times New Roman"/>
              </w:rPr>
              <w:t>Bidder should agree to enter annual service agreement with the purchaser for after sale repairs &amp; services</w:t>
            </w:r>
          </w:p>
        </w:tc>
        <w:tc>
          <w:tcPr>
            <w:tcW w:w="1440" w:type="dxa"/>
            <w:vAlign w:val="center"/>
          </w:tcPr>
          <w:p w:rsidR="00EF2BED" w:rsidRPr="00F4285E" w:rsidRDefault="00EF2BED" w:rsidP="002B4024"/>
        </w:tc>
        <w:tc>
          <w:tcPr>
            <w:tcW w:w="2183" w:type="dxa"/>
            <w:vAlign w:val="center"/>
          </w:tcPr>
          <w:p w:rsidR="00EF2BED" w:rsidRPr="00F4285E" w:rsidRDefault="00EF2BED" w:rsidP="002B4024"/>
        </w:tc>
      </w:tr>
    </w:tbl>
    <w:p w:rsidR="00EF2BED" w:rsidRPr="00EF2BED" w:rsidRDefault="00EF2BED">
      <w:pPr>
        <w:spacing w:line="237" w:lineRule="auto"/>
        <w:jc w:val="both"/>
        <w:rPr>
          <w:iCs/>
          <w:sz w:val="24"/>
        </w:rPr>
      </w:pPr>
    </w:p>
    <w:p w:rsidR="00EF2BED" w:rsidRPr="00630F9D" w:rsidRDefault="00EF2BED" w:rsidP="00EF2BED">
      <w:pPr>
        <w:pStyle w:val="BodyText"/>
        <w:spacing w:before="116" w:line="360" w:lineRule="auto"/>
        <w:rPr>
          <w:i/>
          <w:sz w:val="20"/>
        </w:rPr>
      </w:pPr>
      <w:r w:rsidRPr="00630F9D">
        <w:rPr>
          <w:i/>
          <w:sz w:val="20"/>
        </w:rPr>
        <w:t>Signed: [insert signature of person whose name and capacity are shown]</w:t>
      </w:r>
    </w:p>
    <w:p w:rsidR="00EF2BED" w:rsidRPr="00630F9D" w:rsidRDefault="00EF2BED" w:rsidP="00EF2BED">
      <w:pPr>
        <w:pStyle w:val="BodyText"/>
        <w:spacing w:before="116" w:line="360" w:lineRule="auto"/>
        <w:rPr>
          <w:i/>
          <w:sz w:val="20"/>
        </w:rPr>
      </w:pPr>
      <w:r w:rsidRPr="00630F9D">
        <w:rPr>
          <w:i/>
          <w:sz w:val="20"/>
        </w:rPr>
        <w:t>In the capacity of [insert legal capacity of person signing]</w:t>
      </w:r>
    </w:p>
    <w:p w:rsidR="00EF2BED" w:rsidRPr="00630F9D" w:rsidRDefault="00EF2BED" w:rsidP="00EF2BED">
      <w:pPr>
        <w:pStyle w:val="BodyText"/>
        <w:spacing w:before="116" w:line="360" w:lineRule="auto"/>
        <w:rPr>
          <w:i/>
          <w:sz w:val="20"/>
        </w:rPr>
      </w:pPr>
      <w:r w:rsidRPr="00630F9D">
        <w:rPr>
          <w:i/>
          <w:sz w:val="20"/>
        </w:rPr>
        <w:t>Name: [insert c</w:t>
      </w:r>
      <w:r>
        <w:rPr>
          <w:i/>
          <w:sz w:val="20"/>
        </w:rPr>
        <w:t>omplete name of person signing]</w:t>
      </w:r>
    </w:p>
    <w:p w:rsidR="00EF2BED" w:rsidRPr="00630F9D" w:rsidRDefault="00EF2BED" w:rsidP="00EF2BED">
      <w:pPr>
        <w:pStyle w:val="BodyText"/>
        <w:spacing w:before="116" w:line="360" w:lineRule="auto"/>
        <w:rPr>
          <w:i/>
          <w:sz w:val="20"/>
        </w:rPr>
      </w:pPr>
      <w:r w:rsidRPr="00630F9D">
        <w:rPr>
          <w:i/>
          <w:sz w:val="20"/>
        </w:rPr>
        <w:t>Duly authorized to sign the bid for and on behalf of: [insert complete name of Bidder]</w:t>
      </w:r>
    </w:p>
    <w:p w:rsidR="00EF2BED" w:rsidRDefault="00EF2BED" w:rsidP="00EF2BED">
      <w:pPr>
        <w:spacing w:line="360" w:lineRule="auto"/>
        <w:jc w:val="both"/>
        <w:rPr>
          <w:i/>
          <w:sz w:val="20"/>
        </w:rPr>
      </w:pPr>
      <w:r w:rsidRPr="00630F9D">
        <w:rPr>
          <w:i/>
          <w:sz w:val="20"/>
        </w:rPr>
        <w:t xml:space="preserve">Dated on </w:t>
      </w:r>
      <w:r w:rsidRPr="00630F9D">
        <w:rPr>
          <w:i/>
          <w:sz w:val="20"/>
        </w:rPr>
        <w:tab/>
        <w:t xml:space="preserve">day of </w:t>
      </w:r>
      <w:r w:rsidRPr="00630F9D">
        <w:rPr>
          <w:i/>
          <w:sz w:val="20"/>
        </w:rPr>
        <w:tab/>
        <w:t xml:space="preserve">, </w:t>
      </w:r>
      <w:r w:rsidRPr="00630F9D">
        <w:rPr>
          <w:i/>
          <w:sz w:val="20"/>
        </w:rPr>
        <w:tab/>
        <w:t>[insert date of signing</w:t>
      </w: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A40864" w:rsidRDefault="00A40864">
      <w:pPr>
        <w:spacing w:line="237" w:lineRule="auto"/>
        <w:jc w:val="both"/>
        <w:rPr>
          <w:i/>
          <w:sz w:val="24"/>
        </w:rPr>
      </w:pPr>
    </w:p>
    <w:p w:rsidR="00573CDB" w:rsidRDefault="00573CDB">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E54F1C" w:rsidRDefault="00E54F1C">
      <w:pPr>
        <w:spacing w:line="237" w:lineRule="auto"/>
        <w:jc w:val="both"/>
        <w:rPr>
          <w:i/>
          <w:sz w:val="24"/>
        </w:rPr>
      </w:pPr>
    </w:p>
    <w:p w:rsidR="00DA32F0" w:rsidRDefault="00CC605E" w:rsidP="002E0D90">
      <w:pPr>
        <w:pStyle w:val="Heading2"/>
        <w:ind w:left="0" w:firstLine="0"/>
      </w:pPr>
      <w:r>
        <w:lastRenderedPageBreak/>
        <w:t xml:space="preserve">4. </w:t>
      </w:r>
      <w:bookmarkStart w:id="7" w:name="_TOC_250000"/>
      <w:r w:rsidR="00DA32F0">
        <w:t>Inspections</w:t>
      </w:r>
      <w:r w:rsidR="00DA32F0">
        <w:rPr>
          <w:spacing w:val="46"/>
          <w:w w:val="150"/>
        </w:rPr>
        <w:t xml:space="preserve"> </w:t>
      </w:r>
      <w:r w:rsidR="00DA32F0">
        <w:t>and</w:t>
      </w:r>
      <w:r w:rsidR="00DA32F0">
        <w:rPr>
          <w:spacing w:val="54"/>
        </w:rPr>
        <w:t xml:space="preserve"> </w:t>
      </w:r>
      <w:bookmarkEnd w:id="7"/>
      <w:r w:rsidR="00DA32F0">
        <w:rPr>
          <w:spacing w:val="-4"/>
        </w:rPr>
        <w:t>Tests</w:t>
      </w:r>
    </w:p>
    <w:p w:rsidR="00DA32F0" w:rsidRDefault="00DA32F0" w:rsidP="000410EC">
      <w:pPr>
        <w:spacing w:before="251" w:line="225" w:lineRule="auto"/>
        <w:ind w:left="90" w:right="991"/>
        <w:rPr>
          <w:i/>
          <w:sz w:val="24"/>
        </w:rPr>
      </w:pPr>
      <w:r>
        <w:rPr>
          <w:sz w:val="24"/>
        </w:rPr>
        <w:t>The</w:t>
      </w:r>
      <w:r>
        <w:rPr>
          <w:spacing w:val="-11"/>
          <w:sz w:val="24"/>
        </w:rPr>
        <w:t xml:space="preserve"> </w:t>
      </w:r>
      <w:r>
        <w:rPr>
          <w:sz w:val="24"/>
        </w:rPr>
        <w:t>following</w:t>
      </w:r>
      <w:r>
        <w:rPr>
          <w:spacing w:val="-4"/>
          <w:sz w:val="24"/>
        </w:rPr>
        <w:t xml:space="preserve"> </w:t>
      </w:r>
      <w:r>
        <w:rPr>
          <w:sz w:val="24"/>
        </w:rPr>
        <w:t>inspections and</w:t>
      </w:r>
      <w:r>
        <w:rPr>
          <w:spacing w:val="-4"/>
          <w:sz w:val="24"/>
        </w:rPr>
        <w:t xml:space="preserve"> </w:t>
      </w:r>
      <w:r>
        <w:rPr>
          <w:sz w:val="24"/>
        </w:rPr>
        <w:t>tests shall</w:t>
      </w:r>
      <w:r>
        <w:rPr>
          <w:spacing w:val="-11"/>
          <w:sz w:val="24"/>
        </w:rPr>
        <w:t xml:space="preserve"> </w:t>
      </w:r>
      <w:r>
        <w:rPr>
          <w:sz w:val="24"/>
        </w:rPr>
        <w:t>be</w:t>
      </w:r>
      <w:r>
        <w:rPr>
          <w:spacing w:val="-11"/>
          <w:sz w:val="24"/>
        </w:rPr>
        <w:t xml:space="preserve"> </w:t>
      </w:r>
      <w:r>
        <w:rPr>
          <w:sz w:val="24"/>
        </w:rPr>
        <w:t>performed:</w:t>
      </w:r>
      <w:r>
        <w:rPr>
          <w:spacing w:val="-12"/>
          <w:sz w:val="24"/>
        </w:rPr>
        <w:t xml:space="preserve"> </w:t>
      </w:r>
      <w:r>
        <w:rPr>
          <w:i/>
          <w:sz w:val="24"/>
        </w:rPr>
        <w:t>[insert list</w:t>
      </w:r>
      <w:r>
        <w:rPr>
          <w:i/>
          <w:spacing w:val="-11"/>
          <w:sz w:val="24"/>
        </w:rPr>
        <w:t xml:space="preserve"> </w:t>
      </w:r>
      <w:r>
        <w:rPr>
          <w:i/>
          <w:sz w:val="24"/>
        </w:rPr>
        <w:t>of inspections and tests if any]</w:t>
      </w:r>
    </w:p>
    <w:p w:rsidR="00DA32F0" w:rsidRDefault="00DA32F0" w:rsidP="000410EC">
      <w:pPr>
        <w:spacing w:line="237" w:lineRule="auto"/>
        <w:ind w:left="90" w:right="991"/>
        <w:jc w:val="both"/>
        <w:rPr>
          <w:i/>
          <w:sz w:val="24"/>
        </w:rPr>
      </w:pPr>
    </w:p>
    <w:p w:rsidR="00DA32F0" w:rsidRPr="000410EC" w:rsidRDefault="00DA32F0" w:rsidP="000410EC">
      <w:pPr>
        <w:spacing w:line="237" w:lineRule="auto"/>
        <w:ind w:left="90" w:right="991"/>
        <w:jc w:val="both"/>
        <w:rPr>
          <w:iCs/>
          <w:sz w:val="4"/>
          <w:szCs w:val="2"/>
        </w:rPr>
      </w:pPr>
      <w:r>
        <w:rPr>
          <w:iCs/>
          <w:sz w:val="24"/>
        </w:rPr>
        <w:t xml:space="preserve">  </w:t>
      </w:r>
    </w:p>
    <w:p w:rsidR="00DA32F0" w:rsidRDefault="00DA32F0" w:rsidP="000410EC">
      <w:pPr>
        <w:pStyle w:val="NormalWeb"/>
        <w:spacing w:line="360" w:lineRule="auto"/>
        <w:ind w:left="90" w:right="991"/>
        <w:jc w:val="both"/>
      </w:pPr>
      <w:r>
        <w:t xml:space="preserve">After the selection of the bidding procedure and the identification of the successful bidder, the selected bidder must be provided with a clear schedule indicating the number of </w:t>
      </w:r>
      <w:r w:rsidR="00196B55">
        <w:t>vehicles</w:t>
      </w:r>
      <w:r>
        <w:t xml:space="preserve"> to be procured and the agreed delivery period. This ensures transparency and </w:t>
      </w:r>
      <w:r w:rsidR="00196B55">
        <w:t xml:space="preserve">the </w:t>
      </w:r>
      <w:r>
        <w:t>timely supply of goods.</w:t>
      </w:r>
    </w:p>
    <w:p w:rsidR="00DA32F0" w:rsidRDefault="00DA32F0" w:rsidP="000410EC">
      <w:pPr>
        <w:pStyle w:val="NormalWeb"/>
        <w:spacing w:line="360" w:lineRule="auto"/>
        <w:ind w:left="90" w:right="991"/>
        <w:jc w:val="both"/>
      </w:pPr>
      <w:r>
        <w:t xml:space="preserve">In accordance with the procurement process, the </w:t>
      </w:r>
      <w:r w:rsidR="00234AF0">
        <w:t>Ministry of Foreign Affairs, Foreign Employment and Tourism</w:t>
      </w:r>
      <w:r>
        <w:t xml:space="preserve"> as the procurement entity, has appointed an Acceptance Committee. The primary responsibility of this committee is to review and verify whether the products supplied by the selected bidder meet the required technical specifications</w:t>
      </w:r>
      <w:r w:rsidR="00196B55">
        <w:t>,</w:t>
      </w:r>
      <w:r w:rsidR="00924798">
        <w:t xml:space="preserve"> which are considered in </w:t>
      </w:r>
      <w:r w:rsidR="00196B55">
        <w:t>the evaluation</w:t>
      </w:r>
      <w:r w:rsidR="00924798">
        <w:t xml:space="preserve"> process</w:t>
      </w:r>
      <w:r>
        <w:t>.</w:t>
      </w:r>
    </w:p>
    <w:p w:rsidR="00DA32F0" w:rsidRDefault="00DA32F0" w:rsidP="000410EC">
      <w:pPr>
        <w:pStyle w:val="NormalWeb"/>
        <w:spacing w:line="360" w:lineRule="auto"/>
        <w:ind w:left="90" w:right="991"/>
        <w:jc w:val="both"/>
      </w:pPr>
      <w:r>
        <w:t xml:space="preserve">All products delivered must strictly comply with the technical requirements specified in the procurement documents and its amendments. Any deviations, substitutions, or inferior quality products </w:t>
      </w:r>
      <w:r w:rsidR="00196B55">
        <w:t>shall</w:t>
      </w:r>
      <w:r>
        <w:t xml:space="preserve"> not be accepted.</w:t>
      </w:r>
    </w:p>
    <w:p w:rsidR="00A70B7D" w:rsidRDefault="00A70B7D" w:rsidP="000410EC">
      <w:pPr>
        <w:pStyle w:val="NormalWeb"/>
        <w:spacing w:line="360" w:lineRule="auto"/>
        <w:ind w:left="90" w:right="991"/>
        <w:jc w:val="both"/>
      </w:pPr>
      <w:r w:rsidRPr="003D14D5">
        <w:t>The selected bidder shall arrange for vehicle registration with the Department of Motor Traffic (DMT) and obtain the revenue license to be carried out on behalf of the purchaser, in the purchaser’s name. The supplier shall bear all costs connected with the registration of the vehicle.</w:t>
      </w:r>
    </w:p>
    <w:p w:rsidR="009F5B54" w:rsidRDefault="009F5B54">
      <w:pPr>
        <w:spacing w:line="237" w:lineRule="auto"/>
        <w:jc w:val="both"/>
        <w:rPr>
          <w:i/>
          <w:sz w:val="24"/>
        </w:rPr>
        <w:sectPr w:rsidR="009F5B54" w:rsidSect="00EF2BED">
          <w:headerReference w:type="even" r:id="rId41"/>
          <w:headerReference w:type="default" r:id="rId42"/>
          <w:headerReference w:type="first" r:id="rId43"/>
          <w:pgSz w:w="11910" w:h="16840"/>
          <w:pgMar w:top="1022" w:right="840" w:bottom="274" w:left="1555" w:header="0" w:footer="0" w:gutter="0"/>
          <w:cols w:space="720"/>
        </w:sectPr>
      </w:pPr>
    </w:p>
    <w:p w:rsidR="00BF1963" w:rsidRDefault="00BF1963" w:rsidP="00CC605E">
      <w:pPr>
        <w:pStyle w:val="Heading2"/>
      </w:pPr>
      <w:r>
        <w:lastRenderedPageBreak/>
        <w:t>Section</w:t>
      </w:r>
      <w:r>
        <w:rPr>
          <w:spacing w:val="22"/>
        </w:rPr>
        <w:t xml:space="preserve"> </w:t>
      </w:r>
      <w:r>
        <w:t>VII.</w:t>
      </w:r>
      <w:r>
        <w:rPr>
          <w:spacing w:val="42"/>
        </w:rPr>
        <w:t xml:space="preserve">  </w:t>
      </w:r>
      <w:r>
        <w:t>Contract</w:t>
      </w:r>
      <w:r>
        <w:rPr>
          <w:spacing w:val="19"/>
        </w:rPr>
        <w:t xml:space="preserve"> </w:t>
      </w:r>
      <w:r>
        <w:rPr>
          <w:spacing w:val="-4"/>
        </w:rPr>
        <w:t>Data</w:t>
      </w:r>
    </w:p>
    <w:p w:rsidR="00EF77CC" w:rsidRDefault="00EF77CC" w:rsidP="00BF1963">
      <w:pPr>
        <w:pStyle w:val="BodyText"/>
        <w:spacing w:line="235" w:lineRule="auto"/>
        <w:ind w:left="383" w:right="185"/>
      </w:pPr>
    </w:p>
    <w:p w:rsidR="00BF1963" w:rsidRDefault="00BF1963" w:rsidP="00BF1963">
      <w:pPr>
        <w:pStyle w:val="BodyText"/>
        <w:spacing w:line="235" w:lineRule="auto"/>
        <w:ind w:left="383" w:right="185"/>
        <w:rPr>
          <w:i/>
        </w:rPr>
      </w:pPr>
      <w:r>
        <w:t>The</w:t>
      </w:r>
      <w:r>
        <w:rPr>
          <w:spacing w:val="-9"/>
        </w:rPr>
        <w:t xml:space="preserve"> </w:t>
      </w:r>
      <w:r>
        <w:t>following</w:t>
      </w:r>
      <w:r>
        <w:rPr>
          <w:spacing w:val="-20"/>
        </w:rPr>
        <w:t xml:space="preserve"> </w:t>
      </w:r>
      <w:r>
        <w:t>Contract Data</w:t>
      </w:r>
      <w:r>
        <w:rPr>
          <w:spacing w:val="-8"/>
        </w:rPr>
        <w:t xml:space="preserve"> </w:t>
      </w:r>
      <w:r>
        <w:t>shall</w:t>
      </w:r>
      <w:r>
        <w:rPr>
          <w:spacing w:val="-8"/>
        </w:rPr>
        <w:t xml:space="preserve"> </w:t>
      </w:r>
      <w:r>
        <w:t>supplement and</w:t>
      </w:r>
      <w:r>
        <w:rPr>
          <w:spacing w:val="-1"/>
        </w:rPr>
        <w:t xml:space="preserve"> </w:t>
      </w:r>
      <w:r>
        <w:t>/</w:t>
      </w:r>
      <w:r>
        <w:rPr>
          <w:spacing w:val="-8"/>
        </w:rPr>
        <w:t xml:space="preserve"> </w:t>
      </w:r>
      <w:r>
        <w:t>or</w:t>
      </w:r>
      <w:r>
        <w:rPr>
          <w:spacing w:val="-1"/>
        </w:rPr>
        <w:t xml:space="preserve"> </w:t>
      </w:r>
      <w:r>
        <w:t>amend</w:t>
      </w:r>
      <w:r>
        <w:rPr>
          <w:spacing w:val="-2"/>
        </w:rPr>
        <w:t xml:space="preserve"> </w:t>
      </w:r>
      <w:r>
        <w:t>the</w:t>
      </w:r>
      <w:r>
        <w:rPr>
          <w:spacing w:val="-8"/>
        </w:rPr>
        <w:t xml:space="preserve"> </w:t>
      </w:r>
      <w:r>
        <w:t>Conditions of</w:t>
      </w:r>
      <w:r>
        <w:rPr>
          <w:spacing w:val="-1"/>
        </w:rPr>
        <w:t xml:space="preserve"> </w:t>
      </w:r>
      <w:r>
        <w:t>Contract (CC).</w:t>
      </w:r>
      <w:r>
        <w:rPr>
          <w:spacing w:val="40"/>
        </w:rPr>
        <w:t xml:space="preserve"> </w:t>
      </w:r>
      <w:r>
        <w:t xml:space="preserve">Whenever there is a conflict, the provisions herein shall prevail over those in the </w:t>
      </w:r>
      <w:r>
        <w:rPr>
          <w:spacing w:val="-4"/>
        </w:rPr>
        <w:t>CC</w:t>
      </w:r>
      <w:r>
        <w:rPr>
          <w:i/>
          <w:spacing w:val="-4"/>
        </w:rPr>
        <w:t>.</w:t>
      </w:r>
    </w:p>
    <w:p w:rsidR="00BF1963" w:rsidRDefault="00BF1963" w:rsidP="00BF1963">
      <w:pPr>
        <w:pStyle w:val="BodyText"/>
        <w:spacing w:before="8" w:after="1"/>
        <w:rPr>
          <w:i/>
          <w:sz w:val="19"/>
        </w:rPr>
      </w:pPr>
    </w:p>
    <w:tbl>
      <w:tblPr>
        <w:tblW w:w="9158" w:type="dxa"/>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8"/>
        <w:gridCol w:w="7650"/>
      </w:tblGrid>
      <w:tr w:rsidR="00BF1963" w:rsidRPr="00742F45" w:rsidTr="00742F45">
        <w:trPr>
          <w:trHeight w:val="559"/>
        </w:trPr>
        <w:tc>
          <w:tcPr>
            <w:tcW w:w="1508" w:type="dxa"/>
          </w:tcPr>
          <w:p w:rsidR="00BF1963" w:rsidRPr="00742F45" w:rsidRDefault="00BF1963" w:rsidP="008B21F4">
            <w:pPr>
              <w:pStyle w:val="TableParagraph"/>
              <w:spacing w:line="272" w:lineRule="exact"/>
              <w:ind w:left="110"/>
              <w:rPr>
                <w:sz w:val="24"/>
                <w:szCs w:val="24"/>
              </w:rPr>
            </w:pPr>
            <w:r w:rsidRPr="00742F45">
              <w:rPr>
                <w:w w:val="105"/>
                <w:sz w:val="24"/>
                <w:szCs w:val="24"/>
              </w:rPr>
              <w:t>CC</w:t>
            </w:r>
            <w:r w:rsidRPr="00742F45">
              <w:rPr>
                <w:spacing w:val="18"/>
                <w:w w:val="105"/>
                <w:sz w:val="24"/>
                <w:szCs w:val="24"/>
              </w:rPr>
              <w:t xml:space="preserve"> </w:t>
            </w:r>
            <w:r w:rsidRPr="00742F45">
              <w:rPr>
                <w:spacing w:val="-2"/>
                <w:w w:val="105"/>
                <w:sz w:val="24"/>
                <w:szCs w:val="24"/>
              </w:rPr>
              <w:t>1.1(i)</w:t>
            </w:r>
          </w:p>
        </w:tc>
        <w:tc>
          <w:tcPr>
            <w:tcW w:w="7650" w:type="dxa"/>
          </w:tcPr>
          <w:p w:rsidR="00A70B7D" w:rsidRDefault="00BF1963" w:rsidP="008B21F4">
            <w:pPr>
              <w:pStyle w:val="TableParagraph"/>
              <w:spacing w:line="272" w:lineRule="exact"/>
              <w:ind w:left="1828" w:hanging="1718"/>
              <w:rPr>
                <w:spacing w:val="-4"/>
                <w:sz w:val="24"/>
                <w:szCs w:val="24"/>
              </w:rPr>
            </w:pPr>
            <w:r w:rsidRPr="00742F45">
              <w:rPr>
                <w:sz w:val="24"/>
                <w:szCs w:val="24"/>
              </w:rPr>
              <w:t>The</w:t>
            </w:r>
            <w:r w:rsidRPr="00742F45">
              <w:rPr>
                <w:spacing w:val="-8"/>
                <w:sz w:val="24"/>
                <w:szCs w:val="24"/>
              </w:rPr>
              <w:t xml:space="preserve"> </w:t>
            </w:r>
            <w:r w:rsidRPr="00742F45">
              <w:rPr>
                <w:sz w:val="24"/>
                <w:szCs w:val="24"/>
              </w:rPr>
              <w:t>Purchaser</w:t>
            </w:r>
            <w:r w:rsidRPr="00742F45">
              <w:rPr>
                <w:spacing w:val="3"/>
                <w:sz w:val="24"/>
                <w:szCs w:val="24"/>
              </w:rPr>
              <w:t xml:space="preserve"> </w:t>
            </w:r>
            <w:r w:rsidRPr="00742F45">
              <w:rPr>
                <w:spacing w:val="-4"/>
                <w:sz w:val="24"/>
                <w:szCs w:val="24"/>
              </w:rPr>
              <w:t xml:space="preserve">is: </w:t>
            </w:r>
          </w:p>
          <w:p w:rsidR="00BF1963" w:rsidRDefault="005F3A9D" w:rsidP="005F3A9D">
            <w:pPr>
              <w:pStyle w:val="TableParagraph"/>
              <w:spacing w:line="272" w:lineRule="exact"/>
              <w:ind w:left="1828" w:hanging="1718"/>
              <w:rPr>
                <w:b/>
                <w:bCs/>
                <w:spacing w:val="-2"/>
                <w:sz w:val="24"/>
                <w:szCs w:val="24"/>
              </w:rPr>
            </w:pPr>
            <w:r w:rsidRPr="005F3A9D">
              <w:rPr>
                <w:b/>
                <w:bCs/>
                <w:spacing w:val="-4"/>
                <w:sz w:val="24"/>
                <w:szCs w:val="24"/>
              </w:rPr>
              <w:t>Chairman,  Sri Lanka State Trading (General) Corporation limited</w:t>
            </w:r>
          </w:p>
          <w:p w:rsidR="00A70B7D" w:rsidRPr="00742F45" w:rsidRDefault="00A70B7D" w:rsidP="008B21F4">
            <w:pPr>
              <w:pStyle w:val="TableParagraph"/>
              <w:spacing w:line="272" w:lineRule="exact"/>
              <w:ind w:left="1828" w:hanging="1718"/>
              <w:rPr>
                <w:sz w:val="24"/>
                <w:szCs w:val="24"/>
              </w:rPr>
            </w:pPr>
          </w:p>
        </w:tc>
      </w:tr>
      <w:tr w:rsidR="00BF1963" w:rsidRPr="00742F45" w:rsidTr="00742F45">
        <w:trPr>
          <w:trHeight w:val="559"/>
        </w:trPr>
        <w:tc>
          <w:tcPr>
            <w:tcW w:w="1508" w:type="dxa"/>
          </w:tcPr>
          <w:p w:rsidR="00BF1963" w:rsidRPr="00742F45" w:rsidRDefault="00BF1963" w:rsidP="008B21F4">
            <w:pPr>
              <w:pStyle w:val="TableParagraph"/>
              <w:spacing w:line="252" w:lineRule="exact"/>
              <w:ind w:left="110"/>
              <w:rPr>
                <w:sz w:val="24"/>
                <w:szCs w:val="24"/>
              </w:rPr>
            </w:pPr>
            <w:r w:rsidRPr="00742F45">
              <w:rPr>
                <w:w w:val="105"/>
                <w:sz w:val="24"/>
                <w:szCs w:val="24"/>
              </w:rPr>
              <w:t>CC</w:t>
            </w:r>
            <w:r w:rsidRPr="00742F45">
              <w:rPr>
                <w:spacing w:val="3"/>
                <w:w w:val="105"/>
                <w:sz w:val="24"/>
                <w:szCs w:val="24"/>
              </w:rPr>
              <w:t xml:space="preserve"> </w:t>
            </w:r>
            <w:r w:rsidRPr="00742F45">
              <w:rPr>
                <w:w w:val="105"/>
                <w:sz w:val="24"/>
                <w:szCs w:val="24"/>
              </w:rPr>
              <w:t>1.1</w:t>
            </w:r>
            <w:r w:rsidRPr="00742F45">
              <w:rPr>
                <w:spacing w:val="-3"/>
                <w:w w:val="105"/>
                <w:sz w:val="24"/>
                <w:szCs w:val="24"/>
              </w:rPr>
              <w:t xml:space="preserve"> </w:t>
            </w:r>
            <w:r w:rsidRPr="00742F45">
              <w:rPr>
                <w:spacing w:val="-5"/>
                <w:w w:val="105"/>
                <w:sz w:val="24"/>
                <w:szCs w:val="24"/>
              </w:rPr>
              <w:t>(m)</w:t>
            </w:r>
          </w:p>
        </w:tc>
        <w:tc>
          <w:tcPr>
            <w:tcW w:w="7650" w:type="dxa"/>
          </w:tcPr>
          <w:p w:rsidR="00A70B7D" w:rsidRDefault="00BF1963" w:rsidP="008B21F4">
            <w:pPr>
              <w:pStyle w:val="TableParagraph"/>
              <w:spacing w:line="252" w:lineRule="exact"/>
              <w:ind w:left="110"/>
              <w:rPr>
                <w:spacing w:val="-2"/>
                <w:sz w:val="24"/>
                <w:szCs w:val="24"/>
              </w:rPr>
            </w:pPr>
            <w:r w:rsidRPr="00742F45">
              <w:rPr>
                <w:sz w:val="24"/>
                <w:szCs w:val="24"/>
              </w:rPr>
              <w:t>The</w:t>
            </w:r>
            <w:r w:rsidRPr="00742F45">
              <w:rPr>
                <w:spacing w:val="-10"/>
                <w:sz w:val="24"/>
                <w:szCs w:val="24"/>
              </w:rPr>
              <w:t xml:space="preserve"> </w:t>
            </w:r>
            <w:r w:rsidRPr="00742F45">
              <w:rPr>
                <w:sz w:val="24"/>
                <w:szCs w:val="24"/>
              </w:rPr>
              <w:t>Project</w:t>
            </w:r>
            <w:r w:rsidRPr="00742F45">
              <w:rPr>
                <w:spacing w:val="10"/>
                <w:sz w:val="24"/>
                <w:szCs w:val="24"/>
              </w:rPr>
              <w:t xml:space="preserve"> </w:t>
            </w:r>
            <w:r w:rsidRPr="00742F45">
              <w:rPr>
                <w:sz w:val="24"/>
                <w:szCs w:val="24"/>
              </w:rPr>
              <w:t>Site(s)/Final</w:t>
            </w:r>
            <w:r w:rsidRPr="00742F45">
              <w:rPr>
                <w:spacing w:val="-9"/>
                <w:sz w:val="24"/>
                <w:szCs w:val="24"/>
              </w:rPr>
              <w:t xml:space="preserve"> </w:t>
            </w:r>
            <w:r w:rsidRPr="00742F45">
              <w:rPr>
                <w:sz w:val="24"/>
                <w:szCs w:val="24"/>
              </w:rPr>
              <w:t>Destination(s)</w:t>
            </w:r>
            <w:r w:rsidRPr="00742F45">
              <w:rPr>
                <w:spacing w:val="-2"/>
                <w:sz w:val="24"/>
                <w:szCs w:val="24"/>
              </w:rPr>
              <w:t xml:space="preserve"> is: </w:t>
            </w:r>
          </w:p>
          <w:p w:rsidR="004C36EB" w:rsidRPr="004C36EB" w:rsidRDefault="004C36EB" w:rsidP="004C36EB">
            <w:pPr>
              <w:pStyle w:val="TableParagraph"/>
              <w:spacing w:line="360" w:lineRule="auto"/>
              <w:ind w:left="110"/>
              <w:rPr>
                <w:b/>
                <w:bCs/>
                <w:spacing w:val="-2"/>
                <w:sz w:val="24"/>
                <w:szCs w:val="24"/>
              </w:rPr>
            </w:pPr>
            <w:r w:rsidRPr="004C36EB">
              <w:rPr>
                <w:b/>
                <w:bCs/>
                <w:spacing w:val="-2"/>
                <w:sz w:val="24"/>
                <w:szCs w:val="24"/>
              </w:rPr>
              <w:t xml:space="preserve">Sri Lanka State Trading (General) Corporation Ltd, </w:t>
            </w:r>
          </w:p>
          <w:p w:rsidR="004C36EB" w:rsidRDefault="004C36EB" w:rsidP="004C36EB">
            <w:pPr>
              <w:spacing w:line="360" w:lineRule="auto"/>
              <w:rPr>
                <w:b/>
                <w:bCs/>
                <w:spacing w:val="-2"/>
                <w:sz w:val="24"/>
                <w:szCs w:val="24"/>
              </w:rPr>
            </w:pPr>
            <w:r w:rsidRPr="004C36EB">
              <w:rPr>
                <w:b/>
                <w:bCs/>
                <w:spacing w:val="-2"/>
                <w:sz w:val="24"/>
                <w:szCs w:val="24"/>
              </w:rPr>
              <w:t xml:space="preserve">100, Nawam Mawatha, </w:t>
            </w:r>
          </w:p>
          <w:p w:rsidR="00A70B7D" w:rsidRPr="00742F45" w:rsidRDefault="004C36EB" w:rsidP="004C36EB">
            <w:pPr>
              <w:spacing w:line="360" w:lineRule="auto"/>
              <w:rPr>
                <w:sz w:val="24"/>
                <w:szCs w:val="24"/>
              </w:rPr>
            </w:pPr>
            <w:r>
              <w:rPr>
                <w:b/>
                <w:bCs/>
                <w:spacing w:val="-2"/>
                <w:sz w:val="24"/>
                <w:szCs w:val="24"/>
              </w:rPr>
              <w:t>Colombo 02.</w:t>
            </w:r>
          </w:p>
        </w:tc>
      </w:tr>
      <w:tr w:rsidR="00BF1963" w:rsidRPr="00742F45" w:rsidTr="00742F45">
        <w:trPr>
          <w:trHeight w:val="2774"/>
        </w:trPr>
        <w:tc>
          <w:tcPr>
            <w:tcW w:w="1508" w:type="dxa"/>
          </w:tcPr>
          <w:p w:rsidR="00BF1963" w:rsidRPr="00742F45" w:rsidRDefault="00BF1963" w:rsidP="008B21F4">
            <w:pPr>
              <w:pStyle w:val="TableParagraph"/>
              <w:spacing w:line="252" w:lineRule="exact"/>
              <w:ind w:left="110"/>
              <w:rPr>
                <w:sz w:val="24"/>
                <w:szCs w:val="24"/>
              </w:rPr>
            </w:pPr>
            <w:r w:rsidRPr="00742F45">
              <w:rPr>
                <w:w w:val="105"/>
                <w:sz w:val="24"/>
                <w:szCs w:val="24"/>
              </w:rPr>
              <w:t>CC</w:t>
            </w:r>
            <w:r w:rsidRPr="00742F45">
              <w:rPr>
                <w:spacing w:val="18"/>
                <w:w w:val="105"/>
                <w:sz w:val="24"/>
                <w:szCs w:val="24"/>
              </w:rPr>
              <w:t xml:space="preserve"> </w:t>
            </w:r>
            <w:r w:rsidRPr="00742F45">
              <w:rPr>
                <w:spacing w:val="-5"/>
                <w:w w:val="105"/>
                <w:sz w:val="24"/>
                <w:szCs w:val="24"/>
              </w:rPr>
              <w:t>8.1</w:t>
            </w:r>
          </w:p>
        </w:tc>
        <w:tc>
          <w:tcPr>
            <w:tcW w:w="7650" w:type="dxa"/>
          </w:tcPr>
          <w:p w:rsidR="00BF1963" w:rsidRPr="00742F45" w:rsidRDefault="00BF1963" w:rsidP="008B21F4">
            <w:pPr>
              <w:pStyle w:val="TableParagraph"/>
              <w:spacing w:line="252" w:lineRule="exact"/>
              <w:ind w:left="110"/>
              <w:rPr>
                <w:sz w:val="24"/>
                <w:szCs w:val="24"/>
              </w:rPr>
            </w:pPr>
            <w:r w:rsidRPr="00742F45">
              <w:rPr>
                <w:sz w:val="24"/>
                <w:szCs w:val="24"/>
              </w:rPr>
              <w:t>For</w:t>
            </w:r>
            <w:r w:rsidRPr="00742F45">
              <w:rPr>
                <w:spacing w:val="5"/>
                <w:sz w:val="24"/>
                <w:szCs w:val="24"/>
              </w:rPr>
              <w:t xml:space="preserve"> </w:t>
            </w:r>
            <w:r w:rsidRPr="00742F45">
              <w:rPr>
                <w:sz w:val="24"/>
                <w:szCs w:val="24"/>
                <w:u w:val="single"/>
              </w:rPr>
              <w:t>notices</w:t>
            </w:r>
            <w:r w:rsidRPr="00742F45">
              <w:rPr>
                <w:sz w:val="24"/>
                <w:szCs w:val="24"/>
              </w:rPr>
              <w:t>,</w:t>
            </w:r>
            <w:r w:rsidRPr="00742F45">
              <w:rPr>
                <w:spacing w:val="-16"/>
                <w:sz w:val="24"/>
                <w:szCs w:val="24"/>
              </w:rPr>
              <w:t xml:space="preserve"> </w:t>
            </w:r>
            <w:r w:rsidRPr="00742F45">
              <w:rPr>
                <w:sz w:val="24"/>
                <w:szCs w:val="24"/>
              </w:rPr>
              <w:t>the</w:t>
            </w:r>
            <w:r w:rsidRPr="00742F45">
              <w:rPr>
                <w:spacing w:val="-2"/>
                <w:sz w:val="24"/>
                <w:szCs w:val="24"/>
              </w:rPr>
              <w:t xml:space="preserve"> </w:t>
            </w:r>
            <w:r w:rsidRPr="00742F45">
              <w:rPr>
                <w:sz w:val="24"/>
                <w:szCs w:val="24"/>
              </w:rPr>
              <w:t>Purchaser’s</w:t>
            </w:r>
            <w:r w:rsidRPr="00742F45">
              <w:rPr>
                <w:spacing w:val="12"/>
                <w:sz w:val="24"/>
                <w:szCs w:val="24"/>
              </w:rPr>
              <w:t xml:space="preserve"> </w:t>
            </w:r>
            <w:r w:rsidRPr="00742F45">
              <w:rPr>
                <w:sz w:val="24"/>
                <w:szCs w:val="24"/>
              </w:rPr>
              <w:t>address</w:t>
            </w:r>
            <w:r w:rsidRPr="00742F45">
              <w:rPr>
                <w:spacing w:val="12"/>
                <w:sz w:val="24"/>
                <w:szCs w:val="24"/>
              </w:rPr>
              <w:t xml:space="preserve"> </w:t>
            </w:r>
            <w:r w:rsidRPr="00742F45">
              <w:rPr>
                <w:sz w:val="24"/>
                <w:szCs w:val="24"/>
              </w:rPr>
              <w:t>shall</w:t>
            </w:r>
            <w:r w:rsidRPr="00742F45">
              <w:rPr>
                <w:spacing w:val="-2"/>
                <w:sz w:val="24"/>
                <w:szCs w:val="24"/>
              </w:rPr>
              <w:t xml:space="preserve"> </w:t>
            </w:r>
            <w:r w:rsidRPr="00742F45">
              <w:rPr>
                <w:spacing w:val="-5"/>
                <w:sz w:val="24"/>
                <w:szCs w:val="24"/>
              </w:rPr>
              <w:t>be:</w:t>
            </w:r>
          </w:p>
          <w:p w:rsidR="00742F45" w:rsidRPr="00742F45" w:rsidRDefault="00742F45" w:rsidP="00742F45">
            <w:pPr>
              <w:pStyle w:val="TableParagraph"/>
              <w:spacing w:before="96" w:line="331" w:lineRule="auto"/>
              <w:ind w:left="110"/>
              <w:rPr>
                <w:sz w:val="24"/>
                <w:szCs w:val="24"/>
              </w:rPr>
            </w:pPr>
            <w:r w:rsidRPr="00742F45">
              <w:rPr>
                <w:sz w:val="24"/>
                <w:szCs w:val="24"/>
              </w:rPr>
              <w:t xml:space="preserve">Attention: </w:t>
            </w:r>
            <w:r w:rsidR="006669C4">
              <w:rPr>
                <w:b/>
                <w:bCs/>
                <w:sz w:val="24"/>
                <w:szCs w:val="24"/>
              </w:rPr>
              <w:t>Manager - Procurement</w:t>
            </w:r>
          </w:p>
          <w:p w:rsidR="006669C4" w:rsidRPr="006669C4" w:rsidRDefault="00742F45" w:rsidP="006669C4">
            <w:pPr>
              <w:pStyle w:val="TableParagraph"/>
              <w:spacing w:line="331" w:lineRule="auto"/>
              <w:ind w:left="1009" w:hanging="899"/>
              <w:rPr>
                <w:b/>
                <w:bCs/>
                <w:sz w:val="24"/>
                <w:szCs w:val="24"/>
              </w:rPr>
            </w:pPr>
            <w:r w:rsidRPr="00742F45">
              <w:rPr>
                <w:spacing w:val="-2"/>
                <w:sz w:val="24"/>
                <w:szCs w:val="24"/>
              </w:rPr>
              <w:t xml:space="preserve">Address:  </w:t>
            </w:r>
            <w:r w:rsidR="006669C4" w:rsidRPr="006669C4">
              <w:rPr>
                <w:b/>
                <w:bCs/>
                <w:sz w:val="24"/>
                <w:szCs w:val="24"/>
              </w:rPr>
              <w:t xml:space="preserve">Sri Lanka State Trading (General) Corporation Ltd, </w:t>
            </w:r>
          </w:p>
          <w:p w:rsidR="006669C4" w:rsidRPr="006669C4" w:rsidRDefault="006669C4" w:rsidP="006669C4">
            <w:pPr>
              <w:pStyle w:val="TableParagraph"/>
              <w:spacing w:line="331" w:lineRule="auto"/>
              <w:ind w:left="1009" w:hanging="899"/>
              <w:rPr>
                <w:b/>
                <w:bCs/>
                <w:sz w:val="24"/>
                <w:szCs w:val="24"/>
              </w:rPr>
            </w:pPr>
            <w:r>
              <w:rPr>
                <w:b/>
                <w:bCs/>
                <w:sz w:val="24"/>
                <w:szCs w:val="24"/>
              </w:rPr>
              <w:t xml:space="preserve">                </w:t>
            </w:r>
            <w:r w:rsidRPr="006669C4">
              <w:rPr>
                <w:b/>
                <w:bCs/>
                <w:sz w:val="24"/>
                <w:szCs w:val="24"/>
              </w:rPr>
              <w:t xml:space="preserve">100, Nawam Mawatha, </w:t>
            </w:r>
          </w:p>
          <w:p w:rsidR="00742F45" w:rsidRPr="00742F45" w:rsidRDefault="006669C4" w:rsidP="006669C4">
            <w:pPr>
              <w:pStyle w:val="TableParagraph"/>
              <w:spacing w:line="331" w:lineRule="auto"/>
              <w:ind w:left="1009" w:hanging="899"/>
              <w:rPr>
                <w:spacing w:val="-2"/>
                <w:sz w:val="24"/>
                <w:szCs w:val="24"/>
              </w:rPr>
            </w:pPr>
            <w:r>
              <w:rPr>
                <w:b/>
                <w:bCs/>
                <w:sz w:val="24"/>
                <w:szCs w:val="24"/>
              </w:rPr>
              <w:t xml:space="preserve">                </w:t>
            </w:r>
            <w:r w:rsidRPr="006669C4">
              <w:rPr>
                <w:b/>
                <w:bCs/>
                <w:sz w:val="24"/>
                <w:szCs w:val="24"/>
              </w:rPr>
              <w:t>Colombo 02</w:t>
            </w:r>
            <w:proofErr w:type="gramStart"/>
            <w:r w:rsidRPr="006669C4">
              <w:rPr>
                <w:b/>
                <w:bCs/>
                <w:sz w:val="24"/>
                <w:szCs w:val="24"/>
              </w:rPr>
              <w:t>.</w:t>
            </w:r>
            <w:r w:rsidR="00742F45" w:rsidRPr="00742F45">
              <w:rPr>
                <w:b/>
                <w:bCs/>
                <w:sz w:val="24"/>
                <w:szCs w:val="24"/>
              </w:rPr>
              <w:t>.</w:t>
            </w:r>
            <w:proofErr w:type="gramEnd"/>
          </w:p>
          <w:p w:rsidR="00BF1963" w:rsidRPr="00742F45" w:rsidRDefault="00BF1963" w:rsidP="00742F45">
            <w:pPr>
              <w:pStyle w:val="TableParagraph"/>
              <w:spacing w:before="96" w:line="331" w:lineRule="auto"/>
              <w:ind w:left="1009" w:hanging="899"/>
              <w:rPr>
                <w:spacing w:val="-2"/>
                <w:sz w:val="24"/>
                <w:szCs w:val="24"/>
              </w:rPr>
            </w:pPr>
            <w:r w:rsidRPr="00742F45">
              <w:rPr>
                <w:spacing w:val="-2"/>
                <w:sz w:val="24"/>
                <w:szCs w:val="24"/>
              </w:rPr>
              <w:t>Telephone</w:t>
            </w:r>
            <w:r w:rsidR="008630EE" w:rsidRPr="00742F45">
              <w:rPr>
                <w:spacing w:val="-2"/>
                <w:sz w:val="24"/>
                <w:szCs w:val="24"/>
              </w:rPr>
              <w:t xml:space="preserve">: </w:t>
            </w:r>
            <w:r w:rsidR="00874401">
              <w:rPr>
                <w:spacing w:val="-2"/>
                <w:sz w:val="24"/>
                <w:szCs w:val="24"/>
              </w:rPr>
              <w:t>0</w:t>
            </w:r>
            <w:r w:rsidR="00874401" w:rsidRPr="00874401">
              <w:rPr>
                <w:spacing w:val="-2"/>
                <w:sz w:val="24"/>
                <w:szCs w:val="24"/>
              </w:rPr>
              <w:t xml:space="preserve">11 </w:t>
            </w:r>
            <w:r w:rsidR="00874401">
              <w:rPr>
                <w:spacing w:val="-2"/>
                <w:sz w:val="24"/>
                <w:szCs w:val="24"/>
              </w:rPr>
              <w:t>-</w:t>
            </w:r>
            <w:r w:rsidR="00874401" w:rsidRPr="00874401">
              <w:rPr>
                <w:spacing w:val="-2"/>
                <w:sz w:val="24"/>
                <w:szCs w:val="24"/>
              </w:rPr>
              <w:t>2445440</w:t>
            </w:r>
          </w:p>
          <w:p w:rsidR="00BF1963" w:rsidRPr="00742F45" w:rsidRDefault="008630EE" w:rsidP="008630EE">
            <w:pPr>
              <w:pStyle w:val="TableParagraph"/>
              <w:spacing w:before="184" w:line="417" w:lineRule="auto"/>
              <w:ind w:left="110" w:right="3561"/>
              <w:rPr>
                <w:i/>
                <w:sz w:val="24"/>
                <w:szCs w:val="24"/>
              </w:rPr>
            </w:pPr>
            <w:r w:rsidRPr="00742F45">
              <w:rPr>
                <w:sz w:val="24"/>
                <w:szCs w:val="24"/>
              </w:rPr>
              <w:t xml:space="preserve">email: </w:t>
            </w:r>
            <w:r w:rsidR="00256F87" w:rsidRPr="00256F87">
              <w:rPr>
                <w:sz w:val="24"/>
                <w:szCs w:val="24"/>
              </w:rPr>
              <w:t>trade@stc.lk</w:t>
            </w:r>
          </w:p>
        </w:tc>
      </w:tr>
      <w:tr w:rsidR="00BF1963" w:rsidRPr="00742F45" w:rsidTr="00742F45">
        <w:trPr>
          <w:trHeight w:val="1226"/>
        </w:trPr>
        <w:tc>
          <w:tcPr>
            <w:tcW w:w="1508" w:type="dxa"/>
          </w:tcPr>
          <w:p w:rsidR="00BF1963" w:rsidRPr="00742F45" w:rsidRDefault="00BF1963" w:rsidP="008B21F4">
            <w:pPr>
              <w:pStyle w:val="TableParagraph"/>
              <w:spacing w:line="252" w:lineRule="exact"/>
              <w:ind w:left="110"/>
              <w:rPr>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15.1</w:t>
            </w:r>
          </w:p>
        </w:tc>
        <w:tc>
          <w:tcPr>
            <w:tcW w:w="7650" w:type="dxa"/>
          </w:tcPr>
          <w:p w:rsidR="00871AA2" w:rsidRPr="00742F45" w:rsidRDefault="00BF1963" w:rsidP="009A2AD1">
            <w:pPr>
              <w:pStyle w:val="TableParagraph"/>
              <w:spacing w:before="1" w:line="237" w:lineRule="auto"/>
              <w:ind w:left="110" w:right="67"/>
              <w:jc w:val="both"/>
              <w:rPr>
                <w:i/>
                <w:sz w:val="24"/>
                <w:szCs w:val="24"/>
              </w:rPr>
            </w:pPr>
            <w:r w:rsidRPr="00742F45">
              <w:rPr>
                <w:sz w:val="24"/>
                <w:szCs w:val="24"/>
              </w:rPr>
              <w:t xml:space="preserve">Payment shall be made in Sri </w:t>
            </w:r>
            <w:r w:rsidR="003C41AB" w:rsidRPr="00742F45">
              <w:rPr>
                <w:sz w:val="24"/>
                <w:szCs w:val="24"/>
              </w:rPr>
              <w:t>Lankan rupees</w:t>
            </w:r>
            <w:r w:rsidRPr="00742F45">
              <w:rPr>
                <w:sz w:val="24"/>
                <w:szCs w:val="24"/>
              </w:rPr>
              <w:t xml:space="preserve"> </w:t>
            </w:r>
            <w:r w:rsidR="003C41AB" w:rsidRPr="00742F45">
              <w:rPr>
                <w:sz w:val="24"/>
                <w:szCs w:val="24"/>
              </w:rPr>
              <w:t>on</w:t>
            </w:r>
            <w:r w:rsidRPr="00742F45">
              <w:rPr>
                <w:color w:val="FF0000"/>
                <w:sz w:val="24"/>
                <w:szCs w:val="24"/>
              </w:rPr>
              <w:t xml:space="preserve"> </w:t>
            </w:r>
            <w:r w:rsidRPr="00742F45">
              <w:rPr>
                <w:sz w:val="24"/>
                <w:szCs w:val="24"/>
              </w:rPr>
              <w:t xml:space="preserve">presentation of the claim supported by a certificate from the Purchaser declaring that the Goods have been </w:t>
            </w:r>
            <w:r w:rsidR="003E4A6A" w:rsidRPr="00742F45">
              <w:rPr>
                <w:sz w:val="24"/>
                <w:szCs w:val="24"/>
              </w:rPr>
              <w:t xml:space="preserve">satisfactorily </w:t>
            </w:r>
            <w:r w:rsidRPr="00742F45">
              <w:rPr>
                <w:sz w:val="24"/>
                <w:szCs w:val="24"/>
              </w:rPr>
              <w:t>delivered and that all other contracted Services have been performed</w:t>
            </w:r>
            <w:r w:rsidR="008D424C" w:rsidRPr="00742F45">
              <w:rPr>
                <w:sz w:val="24"/>
                <w:szCs w:val="24"/>
              </w:rPr>
              <w:t xml:space="preserve">. </w:t>
            </w:r>
            <w:r w:rsidRPr="00742F45">
              <w:rPr>
                <w:sz w:val="24"/>
                <w:szCs w:val="24"/>
              </w:rPr>
              <w:t xml:space="preserve"> </w:t>
            </w:r>
            <w:r w:rsidR="008D424C" w:rsidRPr="00742F45">
              <w:rPr>
                <w:sz w:val="24"/>
                <w:szCs w:val="24"/>
              </w:rPr>
              <w:t xml:space="preserve"> </w:t>
            </w:r>
          </w:p>
        </w:tc>
      </w:tr>
      <w:tr w:rsidR="00675C92" w:rsidRPr="00742F45" w:rsidTr="00742F45">
        <w:trPr>
          <w:trHeight w:val="2468"/>
        </w:trPr>
        <w:tc>
          <w:tcPr>
            <w:tcW w:w="1508" w:type="dxa"/>
          </w:tcPr>
          <w:p w:rsidR="00675C92" w:rsidRPr="00742F45" w:rsidRDefault="00675C92" w:rsidP="00675C92">
            <w:pPr>
              <w:pStyle w:val="TableParagraph"/>
              <w:spacing w:line="252" w:lineRule="exact"/>
              <w:ind w:left="110"/>
              <w:rPr>
                <w:w w:val="105"/>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17.1</w:t>
            </w:r>
          </w:p>
        </w:tc>
        <w:tc>
          <w:tcPr>
            <w:tcW w:w="7650" w:type="dxa"/>
          </w:tcPr>
          <w:p w:rsidR="00675C92" w:rsidRPr="00742F45" w:rsidRDefault="00675C92" w:rsidP="00984455">
            <w:pPr>
              <w:tabs>
                <w:tab w:val="left" w:pos="1740"/>
              </w:tabs>
              <w:adjustRightInd w:val="0"/>
              <w:spacing w:before="120" w:after="120"/>
              <w:ind w:right="26"/>
              <w:jc w:val="both"/>
              <w:rPr>
                <w:spacing w:val="-2"/>
                <w:sz w:val="24"/>
                <w:szCs w:val="24"/>
              </w:rPr>
            </w:pPr>
            <w:r w:rsidRPr="00742F45">
              <w:rPr>
                <w:sz w:val="24"/>
                <w:szCs w:val="24"/>
              </w:rPr>
              <w:t>A</w:t>
            </w:r>
            <w:r w:rsidRPr="00742F45">
              <w:rPr>
                <w:spacing w:val="-5"/>
                <w:sz w:val="24"/>
                <w:szCs w:val="24"/>
              </w:rPr>
              <w:t xml:space="preserve"> </w:t>
            </w:r>
            <w:r w:rsidRPr="00742F45">
              <w:rPr>
                <w:sz w:val="24"/>
                <w:szCs w:val="24"/>
              </w:rPr>
              <w:t>Performance</w:t>
            </w:r>
            <w:r w:rsidRPr="00742F45">
              <w:rPr>
                <w:spacing w:val="2"/>
                <w:sz w:val="24"/>
                <w:szCs w:val="24"/>
              </w:rPr>
              <w:t xml:space="preserve"> </w:t>
            </w:r>
            <w:r w:rsidRPr="00742F45">
              <w:rPr>
                <w:spacing w:val="-2"/>
                <w:sz w:val="24"/>
                <w:szCs w:val="24"/>
              </w:rPr>
              <w:t xml:space="preserve">Security: </w:t>
            </w:r>
          </w:p>
          <w:p w:rsidR="002B4024" w:rsidRPr="00742F45" w:rsidRDefault="00A55A8E" w:rsidP="00984455">
            <w:pPr>
              <w:pStyle w:val="TableParagraph"/>
              <w:spacing w:line="252" w:lineRule="exact"/>
              <w:ind w:right="26"/>
              <w:jc w:val="both"/>
              <w:rPr>
                <w:sz w:val="24"/>
                <w:szCs w:val="24"/>
              </w:rPr>
            </w:pPr>
            <w:r w:rsidRPr="00742F45">
              <w:rPr>
                <w:sz w:val="24"/>
                <w:szCs w:val="24"/>
              </w:rPr>
              <w:t xml:space="preserve">Within </w:t>
            </w:r>
            <w:r w:rsidR="000F39F5" w:rsidRPr="00742F45">
              <w:rPr>
                <w:sz w:val="24"/>
                <w:szCs w:val="24"/>
              </w:rPr>
              <w:t>ten</w:t>
            </w:r>
            <w:r w:rsidRPr="00742F45">
              <w:rPr>
                <w:sz w:val="24"/>
                <w:szCs w:val="24"/>
              </w:rPr>
              <w:t xml:space="preserve"> (</w:t>
            </w:r>
            <w:r w:rsidR="009A2AD1" w:rsidRPr="00742F45">
              <w:rPr>
                <w:sz w:val="24"/>
                <w:szCs w:val="24"/>
              </w:rPr>
              <w:t>10</w:t>
            </w:r>
            <w:r w:rsidRPr="00742F45">
              <w:rPr>
                <w:sz w:val="24"/>
                <w:szCs w:val="24"/>
              </w:rPr>
              <w:t xml:space="preserve">) days of the receipt of Letter of Acceptance from the purchaser, the successful Bidder should furnish 10% of the Total Value of the Contract, as </w:t>
            </w:r>
            <w:r w:rsidRPr="002B4024">
              <w:rPr>
                <w:sz w:val="24"/>
                <w:szCs w:val="24"/>
              </w:rPr>
              <w:t xml:space="preserve">the performance security </w:t>
            </w:r>
            <w:r w:rsidR="002B4024" w:rsidRPr="002B4024">
              <w:rPr>
                <w:sz w:val="24"/>
                <w:szCs w:val="24"/>
              </w:rPr>
              <w:t>issued by a commercial bank operated in Sri Lanka approved by the Central Bank of Sri Lanka</w:t>
            </w:r>
            <w:r w:rsidR="002B4024">
              <w:rPr>
                <w:sz w:val="24"/>
                <w:szCs w:val="24"/>
              </w:rPr>
              <w:t>.</w:t>
            </w:r>
          </w:p>
          <w:p w:rsidR="00A55A8E" w:rsidRPr="00742F45" w:rsidRDefault="00A55A8E" w:rsidP="00984455">
            <w:pPr>
              <w:pStyle w:val="TableParagraph"/>
              <w:spacing w:line="252" w:lineRule="exact"/>
              <w:ind w:right="26"/>
              <w:jc w:val="both"/>
              <w:rPr>
                <w:sz w:val="24"/>
                <w:szCs w:val="24"/>
              </w:rPr>
            </w:pPr>
          </w:p>
          <w:p w:rsidR="00A55A8E" w:rsidRPr="00742F45" w:rsidRDefault="00A55A8E" w:rsidP="00984455">
            <w:pPr>
              <w:pStyle w:val="TableParagraph"/>
              <w:spacing w:line="252" w:lineRule="exact"/>
              <w:ind w:right="26"/>
              <w:jc w:val="both"/>
              <w:rPr>
                <w:sz w:val="24"/>
                <w:szCs w:val="24"/>
              </w:rPr>
            </w:pPr>
            <w:r w:rsidRPr="00742F45">
              <w:rPr>
                <w:sz w:val="24"/>
                <w:szCs w:val="24"/>
              </w:rPr>
              <w:t>The Performance Security shall be valid for a period of 28 days beyond the date of completion of the contract of agreement.</w:t>
            </w:r>
          </w:p>
        </w:tc>
      </w:tr>
      <w:tr w:rsidR="00675C92" w:rsidRPr="00742F45" w:rsidTr="00742F45">
        <w:trPr>
          <w:trHeight w:val="442"/>
        </w:trPr>
        <w:tc>
          <w:tcPr>
            <w:tcW w:w="1508" w:type="dxa"/>
          </w:tcPr>
          <w:p w:rsidR="00675C92" w:rsidRPr="00742F45" w:rsidRDefault="00675C92" w:rsidP="00675C92">
            <w:pPr>
              <w:pStyle w:val="TableParagraph"/>
              <w:spacing w:line="252" w:lineRule="exact"/>
              <w:ind w:left="110"/>
              <w:rPr>
                <w:w w:val="105"/>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25.1</w:t>
            </w:r>
          </w:p>
        </w:tc>
        <w:tc>
          <w:tcPr>
            <w:tcW w:w="7650" w:type="dxa"/>
          </w:tcPr>
          <w:p w:rsidR="00675C92" w:rsidRPr="00742F45" w:rsidRDefault="00675C92" w:rsidP="00675C92">
            <w:pPr>
              <w:tabs>
                <w:tab w:val="left" w:pos="1740"/>
              </w:tabs>
              <w:adjustRightInd w:val="0"/>
              <w:spacing w:before="120" w:after="120"/>
              <w:ind w:right="26"/>
              <w:jc w:val="both"/>
              <w:rPr>
                <w:sz w:val="24"/>
                <w:szCs w:val="24"/>
              </w:rPr>
            </w:pPr>
            <w:r w:rsidRPr="00742F45">
              <w:rPr>
                <w:sz w:val="24"/>
                <w:szCs w:val="24"/>
              </w:rPr>
              <w:t>The</w:t>
            </w:r>
            <w:r w:rsidRPr="00742F45">
              <w:rPr>
                <w:spacing w:val="-6"/>
                <w:sz w:val="24"/>
                <w:szCs w:val="24"/>
              </w:rPr>
              <w:t xml:space="preserve"> </w:t>
            </w:r>
            <w:r w:rsidRPr="00742F45">
              <w:rPr>
                <w:sz w:val="24"/>
                <w:szCs w:val="24"/>
              </w:rPr>
              <w:t>inspections</w:t>
            </w:r>
            <w:r w:rsidRPr="00742F45">
              <w:rPr>
                <w:spacing w:val="9"/>
                <w:sz w:val="24"/>
                <w:szCs w:val="24"/>
              </w:rPr>
              <w:t xml:space="preserve"> </w:t>
            </w:r>
            <w:r w:rsidRPr="00742F45">
              <w:rPr>
                <w:sz w:val="24"/>
                <w:szCs w:val="24"/>
              </w:rPr>
              <w:t>and</w:t>
            </w:r>
            <w:r w:rsidRPr="00742F45">
              <w:rPr>
                <w:spacing w:val="-19"/>
                <w:sz w:val="24"/>
                <w:szCs w:val="24"/>
              </w:rPr>
              <w:t xml:space="preserve"> </w:t>
            </w:r>
            <w:r w:rsidRPr="00742F45">
              <w:rPr>
                <w:sz w:val="24"/>
                <w:szCs w:val="24"/>
              </w:rPr>
              <w:t>tests</w:t>
            </w:r>
            <w:r w:rsidRPr="00742F45">
              <w:rPr>
                <w:spacing w:val="9"/>
                <w:sz w:val="24"/>
                <w:szCs w:val="24"/>
              </w:rPr>
              <w:t xml:space="preserve"> </w:t>
            </w:r>
            <w:r w:rsidRPr="00742F45">
              <w:rPr>
                <w:sz w:val="24"/>
                <w:szCs w:val="24"/>
              </w:rPr>
              <w:t>shall</w:t>
            </w:r>
            <w:r w:rsidRPr="00742F45">
              <w:rPr>
                <w:spacing w:val="-5"/>
                <w:sz w:val="24"/>
                <w:szCs w:val="24"/>
              </w:rPr>
              <w:t xml:space="preserve"> </w:t>
            </w:r>
            <w:r w:rsidRPr="00742F45">
              <w:rPr>
                <w:spacing w:val="-4"/>
                <w:sz w:val="24"/>
                <w:szCs w:val="24"/>
              </w:rPr>
              <w:t>be</w:t>
            </w:r>
            <w:r w:rsidRPr="00742F45">
              <w:rPr>
                <w:spacing w:val="-4"/>
                <w:sz w:val="24"/>
                <w:szCs w:val="24"/>
                <w:vertAlign w:val="superscript"/>
              </w:rPr>
              <w:t xml:space="preserve"> </w:t>
            </w:r>
            <w:r w:rsidRPr="00742F45">
              <w:rPr>
                <w:sz w:val="24"/>
                <w:szCs w:val="24"/>
              </w:rPr>
              <w:t xml:space="preserve">done by </w:t>
            </w:r>
            <w:r w:rsidRPr="00742F45">
              <w:rPr>
                <w:b/>
                <w:bCs/>
                <w:sz w:val="24"/>
                <w:szCs w:val="24"/>
              </w:rPr>
              <w:t>the acceptance committee appointed by the procurement entity for this purpose.</w:t>
            </w:r>
          </w:p>
        </w:tc>
      </w:tr>
      <w:tr w:rsidR="00675C92" w:rsidRPr="00742F45" w:rsidTr="00742F45">
        <w:trPr>
          <w:trHeight w:val="442"/>
        </w:trPr>
        <w:tc>
          <w:tcPr>
            <w:tcW w:w="1508" w:type="dxa"/>
          </w:tcPr>
          <w:p w:rsidR="00675C92" w:rsidRPr="00742F45" w:rsidRDefault="00675C92" w:rsidP="00675C92">
            <w:pPr>
              <w:pStyle w:val="TableParagraph"/>
              <w:spacing w:line="252" w:lineRule="exact"/>
              <w:ind w:left="110"/>
              <w:rPr>
                <w:w w:val="105"/>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25.2</w:t>
            </w:r>
          </w:p>
        </w:tc>
        <w:tc>
          <w:tcPr>
            <w:tcW w:w="7650" w:type="dxa"/>
          </w:tcPr>
          <w:p w:rsidR="00675C92" w:rsidRPr="00742F45" w:rsidRDefault="00675C92" w:rsidP="00675C92">
            <w:pPr>
              <w:tabs>
                <w:tab w:val="left" w:pos="1740"/>
              </w:tabs>
              <w:adjustRightInd w:val="0"/>
              <w:spacing w:before="120" w:after="120"/>
              <w:ind w:right="26"/>
              <w:jc w:val="both"/>
              <w:rPr>
                <w:sz w:val="24"/>
                <w:szCs w:val="24"/>
              </w:rPr>
            </w:pPr>
            <w:r w:rsidRPr="00742F45">
              <w:rPr>
                <w:sz w:val="24"/>
                <w:szCs w:val="24"/>
              </w:rPr>
              <w:t>The</w:t>
            </w:r>
            <w:r w:rsidRPr="00742F45">
              <w:rPr>
                <w:spacing w:val="-9"/>
                <w:sz w:val="24"/>
                <w:szCs w:val="24"/>
              </w:rPr>
              <w:t xml:space="preserve"> </w:t>
            </w:r>
            <w:r w:rsidRPr="00742F45">
              <w:rPr>
                <w:sz w:val="24"/>
                <w:szCs w:val="24"/>
              </w:rPr>
              <w:t>Inspections</w:t>
            </w:r>
            <w:r w:rsidRPr="00742F45">
              <w:rPr>
                <w:spacing w:val="4"/>
                <w:sz w:val="24"/>
                <w:szCs w:val="24"/>
              </w:rPr>
              <w:t xml:space="preserve"> </w:t>
            </w:r>
            <w:r w:rsidRPr="00742F45">
              <w:rPr>
                <w:sz w:val="24"/>
                <w:szCs w:val="24"/>
              </w:rPr>
              <w:t>and</w:t>
            </w:r>
            <w:r w:rsidRPr="00742F45">
              <w:rPr>
                <w:spacing w:val="-1"/>
                <w:sz w:val="24"/>
                <w:szCs w:val="24"/>
              </w:rPr>
              <w:t xml:space="preserve"> </w:t>
            </w:r>
            <w:r w:rsidRPr="00742F45">
              <w:rPr>
                <w:sz w:val="24"/>
                <w:szCs w:val="24"/>
              </w:rPr>
              <w:t>tests</w:t>
            </w:r>
            <w:r w:rsidRPr="00742F45">
              <w:rPr>
                <w:spacing w:val="4"/>
                <w:sz w:val="24"/>
                <w:szCs w:val="24"/>
              </w:rPr>
              <w:t xml:space="preserve"> </w:t>
            </w:r>
            <w:r w:rsidRPr="00742F45">
              <w:rPr>
                <w:sz w:val="24"/>
                <w:szCs w:val="24"/>
              </w:rPr>
              <w:t>shall</w:t>
            </w:r>
            <w:r w:rsidRPr="00742F45">
              <w:rPr>
                <w:spacing w:val="-8"/>
                <w:sz w:val="24"/>
                <w:szCs w:val="24"/>
              </w:rPr>
              <w:t xml:space="preserve"> </w:t>
            </w:r>
            <w:r w:rsidRPr="00742F45">
              <w:rPr>
                <w:sz w:val="24"/>
                <w:szCs w:val="24"/>
              </w:rPr>
              <w:t>be</w:t>
            </w:r>
            <w:r w:rsidRPr="00742F45">
              <w:rPr>
                <w:spacing w:val="-9"/>
                <w:sz w:val="24"/>
                <w:szCs w:val="24"/>
              </w:rPr>
              <w:t xml:space="preserve"> </w:t>
            </w:r>
            <w:r w:rsidRPr="00742F45">
              <w:rPr>
                <w:sz w:val="24"/>
                <w:szCs w:val="24"/>
              </w:rPr>
              <w:t>conducted</w:t>
            </w:r>
            <w:r w:rsidRPr="00742F45">
              <w:rPr>
                <w:spacing w:val="-1"/>
                <w:sz w:val="24"/>
                <w:szCs w:val="24"/>
              </w:rPr>
              <w:t xml:space="preserve"> </w:t>
            </w:r>
            <w:r w:rsidRPr="00742F45">
              <w:rPr>
                <w:spacing w:val="-2"/>
                <w:sz w:val="24"/>
                <w:szCs w:val="24"/>
              </w:rPr>
              <w:t xml:space="preserve">at the </w:t>
            </w:r>
            <w:r w:rsidR="003358BE" w:rsidRPr="003358BE">
              <w:rPr>
                <w:b/>
                <w:bCs/>
                <w:spacing w:val="-2"/>
                <w:sz w:val="24"/>
                <w:szCs w:val="24"/>
              </w:rPr>
              <w:t>Sri Lanka State Trading (General) Corporation Ltd</w:t>
            </w:r>
          </w:p>
        </w:tc>
      </w:tr>
      <w:tr w:rsidR="00675C92" w:rsidRPr="00742F45" w:rsidTr="00742F45">
        <w:trPr>
          <w:trHeight w:val="442"/>
        </w:trPr>
        <w:tc>
          <w:tcPr>
            <w:tcW w:w="1508" w:type="dxa"/>
          </w:tcPr>
          <w:p w:rsidR="00675C92" w:rsidRPr="00742F45" w:rsidRDefault="00675C92" w:rsidP="00675C92">
            <w:pPr>
              <w:pStyle w:val="TableParagraph"/>
              <w:spacing w:line="252" w:lineRule="exact"/>
              <w:ind w:left="110"/>
              <w:rPr>
                <w:w w:val="105"/>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26.1</w:t>
            </w:r>
          </w:p>
        </w:tc>
        <w:tc>
          <w:tcPr>
            <w:tcW w:w="7650" w:type="dxa"/>
          </w:tcPr>
          <w:p w:rsidR="00675C92" w:rsidRPr="00742F45" w:rsidRDefault="00675C92" w:rsidP="00675C92">
            <w:pPr>
              <w:tabs>
                <w:tab w:val="left" w:pos="1740"/>
              </w:tabs>
              <w:adjustRightInd w:val="0"/>
              <w:spacing w:before="120" w:after="120"/>
              <w:ind w:right="26"/>
              <w:jc w:val="both"/>
              <w:rPr>
                <w:sz w:val="24"/>
                <w:szCs w:val="24"/>
              </w:rPr>
            </w:pPr>
            <w:r w:rsidRPr="00742F45">
              <w:rPr>
                <w:sz w:val="24"/>
                <w:szCs w:val="24"/>
              </w:rPr>
              <w:t>The</w:t>
            </w:r>
            <w:r w:rsidRPr="00742F45">
              <w:rPr>
                <w:spacing w:val="-4"/>
                <w:sz w:val="24"/>
                <w:szCs w:val="24"/>
              </w:rPr>
              <w:t xml:space="preserve"> </w:t>
            </w:r>
            <w:r w:rsidRPr="00742F45">
              <w:rPr>
                <w:sz w:val="24"/>
                <w:szCs w:val="24"/>
              </w:rPr>
              <w:t>liquidated</w:t>
            </w:r>
            <w:r w:rsidRPr="00742F45">
              <w:rPr>
                <w:spacing w:val="3"/>
                <w:sz w:val="24"/>
                <w:szCs w:val="24"/>
              </w:rPr>
              <w:t xml:space="preserve"> </w:t>
            </w:r>
            <w:r w:rsidRPr="00742F45">
              <w:rPr>
                <w:sz w:val="24"/>
                <w:szCs w:val="24"/>
              </w:rPr>
              <w:t>damage</w:t>
            </w:r>
            <w:r w:rsidRPr="00742F45">
              <w:rPr>
                <w:spacing w:val="-4"/>
                <w:sz w:val="24"/>
                <w:szCs w:val="24"/>
              </w:rPr>
              <w:t xml:space="preserve"> </w:t>
            </w:r>
            <w:r w:rsidRPr="00742F45">
              <w:rPr>
                <w:sz w:val="24"/>
                <w:szCs w:val="24"/>
              </w:rPr>
              <w:t>shall</w:t>
            </w:r>
            <w:r w:rsidRPr="00742F45">
              <w:rPr>
                <w:spacing w:val="-4"/>
                <w:sz w:val="24"/>
                <w:szCs w:val="24"/>
              </w:rPr>
              <w:t xml:space="preserve"> </w:t>
            </w:r>
            <w:r w:rsidRPr="00742F45">
              <w:rPr>
                <w:sz w:val="24"/>
                <w:szCs w:val="24"/>
              </w:rPr>
              <w:t>be</w:t>
            </w:r>
            <w:r w:rsidRPr="00742F45">
              <w:rPr>
                <w:sz w:val="24"/>
                <w:szCs w:val="24"/>
                <w:vertAlign w:val="superscript"/>
              </w:rPr>
              <w:t xml:space="preserve"> </w:t>
            </w:r>
            <w:r w:rsidRPr="00742F45">
              <w:rPr>
                <w:sz w:val="24"/>
                <w:szCs w:val="24"/>
              </w:rPr>
              <w:t>0.1%</w:t>
            </w:r>
            <w:r w:rsidRPr="00742F45">
              <w:rPr>
                <w:spacing w:val="3"/>
                <w:sz w:val="24"/>
                <w:szCs w:val="24"/>
              </w:rPr>
              <w:t xml:space="preserve"> </w:t>
            </w:r>
            <w:r w:rsidRPr="00742F45">
              <w:rPr>
                <w:sz w:val="24"/>
                <w:szCs w:val="24"/>
              </w:rPr>
              <w:t>per</w:t>
            </w:r>
            <w:r w:rsidRPr="00742F45">
              <w:rPr>
                <w:spacing w:val="4"/>
                <w:sz w:val="24"/>
                <w:szCs w:val="24"/>
              </w:rPr>
              <w:t xml:space="preserve"> </w:t>
            </w:r>
            <w:r w:rsidRPr="00742F45">
              <w:rPr>
                <w:spacing w:val="-4"/>
                <w:sz w:val="24"/>
                <w:szCs w:val="24"/>
              </w:rPr>
              <w:t xml:space="preserve">week as per the delivery schedule. </w:t>
            </w:r>
          </w:p>
        </w:tc>
      </w:tr>
      <w:tr w:rsidR="00675C92" w:rsidRPr="00742F45" w:rsidTr="00742F45">
        <w:trPr>
          <w:trHeight w:val="442"/>
        </w:trPr>
        <w:tc>
          <w:tcPr>
            <w:tcW w:w="1508" w:type="dxa"/>
          </w:tcPr>
          <w:p w:rsidR="00675C92" w:rsidRPr="00742F45" w:rsidRDefault="00675C92" w:rsidP="00675C92">
            <w:pPr>
              <w:pStyle w:val="TableParagraph"/>
              <w:spacing w:line="252" w:lineRule="exact"/>
              <w:ind w:left="110"/>
              <w:rPr>
                <w:w w:val="105"/>
                <w:sz w:val="24"/>
                <w:szCs w:val="24"/>
              </w:rPr>
            </w:pPr>
            <w:r w:rsidRPr="00742F45">
              <w:rPr>
                <w:w w:val="105"/>
                <w:sz w:val="24"/>
                <w:szCs w:val="24"/>
              </w:rPr>
              <w:t>CC</w:t>
            </w:r>
            <w:r w:rsidRPr="00742F45">
              <w:rPr>
                <w:spacing w:val="18"/>
                <w:w w:val="105"/>
                <w:sz w:val="24"/>
                <w:szCs w:val="24"/>
              </w:rPr>
              <w:t xml:space="preserve"> </w:t>
            </w:r>
            <w:r w:rsidRPr="00742F45">
              <w:rPr>
                <w:spacing w:val="-4"/>
                <w:w w:val="105"/>
                <w:sz w:val="24"/>
                <w:szCs w:val="24"/>
              </w:rPr>
              <w:t>26.1</w:t>
            </w:r>
          </w:p>
        </w:tc>
        <w:tc>
          <w:tcPr>
            <w:tcW w:w="7650" w:type="dxa"/>
          </w:tcPr>
          <w:p w:rsidR="00675C92" w:rsidRPr="00742F45" w:rsidRDefault="00675C92" w:rsidP="00675C92">
            <w:pPr>
              <w:tabs>
                <w:tab w:val="left" w:pos="1740"/>
              </w:tabs>
              <w:adjustRightInd w:val="0"/>
              <w:spacing w:before="120" w:after="120"/>
              <w:ind w:right="26"/>
              <w:jc w:val="both"/>
              <w:rPr>
                <w:sz w:val="24"/>
                <w:szCs w:val="24"/>
              </w:rPr>
            </w:pPr>
            <w:r w:rsidRPr="00742F45">
              <w:rPr>
                <w:sz w:val="24"/>
                <w:szCs w:val="24"/>
              </w:rPr>
              <w:t>The</w:t>
            </w:r>
            <w:r w:rsidRPr="00742F45">
              <w:rPr>
                <w:spacing w:val="-11"/>
                <w:sz w:val="24"/>
                <w:szCs w:val="24"/>
              </w:rPr>
              <w:t xml:space="preserve"> </w:t>
            </w:r>
            <w:r w:rsidRPr="00742F45">
              <w:rPr>
                <w:sz w:val="24"/>
                <w:szCs w:val="24"/>
              </w:rPr>
              <w:t>maximum</w:t>
            </w:r>
            <w:r w:rsidRPr="00742F45">
              <w:rPr>
                <w:spacing w:val="9"/>
                <w:sz w:val="24"/>
                <w:szCs w:val="24"/>
              </w:rPr>
              <w:t xml:space="preserve"> </w:t>
            </w:r>
            <w:r w:rsidRPr="00742F45">
              <w:rPr>
                <w:sz w:val="24"/>
                <w:szCs w:val="24"/>
              </w:rPr>
              <w:t>amount</w:t>
            </w:r>
            <w:r w:rsidRPr="00742F45">
              <w:rPr>
                <w:spacing w:val="8"/>
                <w:sz w:val="24"/>
                <w:szCs w:val="24"/>
              </w:rPr>
              <w:t xml:space="preserve"> </w:t>
            </w:r>
            <w:r w:rsidRPr="00742F45">
              <w:rPr>
                <w:sz w:val="24"/>
                <w:szCs w:val="24"/>
              </w:rPr>
              <w:t>of</w:t>
            </w:r>
            <w:r w:rsidRPr="00742F45">
              <w:rPr>
                <w:spacing w:val="-4"/>
                <w:sz w:val="24"/>
                <w:szCs w:val="24"/>
              </w:rPr>
              <w:t xml:space="preserve"> </w:t>
            </w:r>
            <w:r w:rsidRPr="00742F45">
              <w:rPr>
                <w:sz w:val="24"/>
                <w:szCs w:val="24"/>
              </w:rPr>
              <w:t>liquidated</w:t>
            </w:r>
            <w:r w:rsidRPr="00742F45">
              <w:rPr>
                <w:spacing w:val="-4"/>
                <w:sz w:val="24"/>
                <w:szCs w:val="24"/>
              </w:rPr>
              <w:t xml:space="preserve"> </w:t>
            </w:r>
            <w:r w:rsidRPr="00742F45">
              <w:rPr>
                <w:sz w:val="24"/>
                <w:szCs w:val="24"/>
              </w:rPr>
              <w:t>damages</w:t>
            </w:r>
            <w:r w:rsidRPr="00742F45">
              <w:rPr>
                <w:spacing w:val="2"/>
                <w:sz w:val="24"/>
                <w:szCs w:val="24"/>
              </w:rPr>
              <w:t xml:space="preserve"> </w:t>
            </w:r>
            <w:r w:rsidRPr="00742F45">
              <w:rPr>
                <w:sz w:val="24"/>
                <w:szCs w:val="24"/>
              </w:rPr>
              <w:t>shall</w:t>
            </w:r>
            <w:r w:rsidRPr="00742F45">
              <w:rPr>
                <w:spacing w:val="-10"/>
                <w:sz w:val="24"/>
                <w:szCs w:val="24"/>
              </w:rPr>
              <w:t xml:space="preserve"> </w:t>
            </w:r>
            <w:r w:rsidRPr="00742F45">
              <w:rPr>
                <w:sz w:val="24"/>
                <w:szCs w:val="24"/>
              </w:rPr>
              <w:t xml:space="preserve">be </w:t>
            </w:r>
            <w:r w:rsidR="006006E0" w:rsidRPr="00742F45">
              <w:rPr>
                <w:sz w:val="24"/>
                <w:szCs w:val="24"/>
              </w:rPr>
              <w:t>5</w:t>
            </w:r>
            <w:r w:rsidRPr="00742F45">
              <w:rPr>
                <w:spacing w:val="-3"/>
                <w:sz w:val="24"/>
                <w:szCs w:val="24"/>
              </w:rPr>
              <w:t xml:space="preserve"> </w:t>
            </w:r>
            <w:r w:rsidRPr="00742F45">
              <w:rPr>
                <w:spacing w:val="-10"/>
                <w:sz w:val="24"/>
                <w:szCs w:val="24"/>
              </w:rPr>
              <w:t xml:space="preserve">% of the contract value. </w:t>
            </w:r>
          </w:p>
        </w:tc>
      </w:tr>
    </w:tbl>
    <w:p w:rsidR="00BF1963" w:rsidRDefault="00BF1963" w:rsidP="00EF77CC">
      <w:pPr>
        <w:spacing w:line="225" w:lineRule="exact"/>
        <w:rPr>
          <w:i/>
          <w:sz w:val="20"/>
        </w:rPr>
      </w:pPr>
    </w:p>
    <w:p w:rsidR="003500B0" w:rsidRDefault="003500B0" w:rsidP="00EF77CC">
      <w:pPr>
        <w:spacing w:line="225" w:lineRule="exact"/>
        <w:rPr>
          <w:i/>
          <w:sz w:val="20"/>
        </w:rPr>
      </w:pPr>
    </w:p>
    <w:p w:rsidR="003358BE" w:rsidRDefault="003358BE" w:rsidP="00EF77CC">
      <w:pPr>
        <w:spacing w:line="225" w:lineRule="exact"/>
        <w:rPr>
          <w:i/>
          <w:sz w:val="20"/>
        </w:rPr>
      </w:pPr>
    </w:p>
    <w:p w:rsidR="003358BE" w:rsidRDefault="003358BE" w:rsidP="00EF77CC">
      <w:pPr>
        <w:spacing w:line="225" w:lineRule="exact"/>
        <w:rPr>
          <w:i/>
          <w:sz w:val="20"/>
        </w:rPr>
      </w:pPr>
    </w:p>
    <w:p w:rsidR="003358BE" w:rsidRDefault="003358BE" w:rsidP="00EF77CC">
      <w:pPr>
        <w:spacing w:line="225" w:lineRule="exact"/>
        <w:rPr>
          <w:i/>
          <w:sz w:val="20"/>
        </w:rPr>
      </w:pPr>
    </w:p>
    <w:p w:rsidR="003500B0" w:rsidRDefault="003500B0" w:rsidP="00EF77CC">
      <w:pPr>
        <w:spacing w:line="225" w:lineRule="exact"/>
        <w:rPr>
          <w:i/>
          <w:sz w:val="20"/>
        </w:rPr>
      </w:pPr>
    </w:p>
    <w:p w:rsidR="00240725" w:rsidRDefault="00240725" w:rsidP="003500B0">
      <w:pPr>
        <w:ind w:right="103"/>
        <w:jc w:val="center"/>
        <w:rPr>
          <w:b/>
          <w:bCs/>
          <w:color w:val="FF0000"/>
          <w:sz w:val="32"/>
          <w:szCs w:val="32"/>
        </w:rPr>
      </w:pPr>
    </w:p>
    <w:p w:rsidR="003500B0" w:rsidRPr="00240725" w:rsidRDefault="003500B0" w:rsidP="003500B0">
      <w:pPr>
        <w:ind w:right="103"/>
        <w:jc w:val="center"/>
        <w:rPr>
          <w:b/>
          <w:bCs/>
          <w:sz w:val="32"/>
          <w:szCs w:val="32"/>
        </w:rPr>
      </w:pPr>
      <w:r w:rsidRPr="00240725">
        <w:rPr>
          <w:b/>
          <w:bCs/>
          <w:sz w:val="32"/>
          <w:szCs w:val="32"/>
        </w:rPr>
        <w:lastRenderedPageBreak/>
        <w:t>Contract Agreement (Specimen)</w:t>
      </w:r>
    </w:p>
    <w:p w:rsidR="003500B0" w:rsidRPr="00240725" w:rsidRDefault="003500B0" w:rsidP="003500B0">
      <w:pPr>
        <w:ind w:right="103"/>
        <w:jc w:val="center"/>
        <w:rPr>
          <w:b/>
          <w:bCs/>
          <w:sz w:val="32"/>
          <w:szCs w:val="3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3500B0" w:rsidRPr="00240725" w:rsidTr="00984455">
        <w:trPr>
          <w:jc w:val="center"/>
        </w:trPr>
        <w:tc>
          <w:tcPr>
            <w:tcW w:w="9085" w:type="dxa"/>
          </w:tcPr>
          <w:p w:rsidR="003500B0" w:rsidRPr="00240725" w:rsidRDefault="003500B0" w:rsidP="00564E22">
            <w:pPr>
              <w:pStyle w:val="ListParagraph"/>
              <w:tabs>
                <w:tab w:val="left" w:pos="992"/>
              </w:tabs>
              <w:jc w:val="center"/>
              <w:rPr>
                <w:b/>
                <w:bCs/>
                <w:sz w:val="32"/>
                <w:szCs w:val="36"/>
                <w:lang w:val="en-GB"/>
              </w:rPr>
            </w:pPr>
            <w:r w:rsidRPr="00240725">
              <w:rPr>
                <w:b/>
                <w:bCs/>
                <w:sz w:val="32"/>
                <w:szCs w:val="36"/>
                <w:lang w:val="en-GB"/>
              </w:rPr>
              <w:t>Contract Agreement</w:t>
            </w:r>
          </w:p>
          <w:p w:rsidR="003500B0" w:rsidRPr="00240725" w:rsidRDefault="003500B0" w:rsidP="00564E22">
            <w:pPr>
              <w:pStyle w:val="ListParagraph"/>
              <w:tabs>
                <w:tab w:val="left" w:pos="992"/>
              </w:tabs>
              <w:rPr>
                <w:b/>
                <w:bCs/>
                <w:szCs w:val="28"/>
                <w:lang w:val="en-GB"/>
              </w:rPr>
            </w:pPr>
          </w:p>
        </w:tc>
      </w:tr>
      <w:tr w:rsidR="003500B0" w:rsidRPr="00240725" w:rsidTr="00984455">
        <w:trPr>
          <w:jc w:val="center"/>
        </w:trPr>
        <w:tc>
          <w:tcPr>
            <w:tcW w:w="9085" w:type="dxa"/>
          </w:tcPr>
          <w:p w:rsidR="003500B0" w:rsidRPr="00240725" w:rsidRDefault="003500B0" w:rsidP="00564E22">
            <w:pPr>
              <w:rPr>
                <w:szCs w:val="28"/>
                <w:lang w:val="en-GB"/>
              </w:rPr>
            </w:pPr>
            <w:r w:rsidRPr="00240725">
              <w:rPr>
                <w:szCs w:val="28"/>
                <w:lang w:val="en-GB"/>
              </w:rPr>
              <w:t xml:space="preserve">THIS CONTRACT AGREEMENT is made the [insert:  number] day of [insert:  month], [insert:  year].  </w:t>
            </w:r>
          </w:p>
          <w:p w:rsidR="003500B0" w:rsidRPr="00240725" w:rsidRDefault="003500B0" w:rsidP="00564E22">
            <w:pPr>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BETWEEN </w:t>
            </w:r>
          </w:p>
          <w:p w:rsidR="003500B0" w:rsidRPr="00240725" w:rsidRDefault="003500B0" w:rsidP="00564E22">
            <w:pPr>
              <w:tabs>
                <w:tab w:val="left" w:pos="992"/>
              </w:tabs>
              <w:spacing w:line="276" w:lineRule="auto"/>
              <w:rPr>
                <w:szCs w:val="28"/>
                <w:lang w:val="en-GB"/>
              </w:rPr>
            </w:pPr>
          </w:p>
          <w:p w:rsidR="003500B0" w:rsidRPr="00240725" w:rsidRDefault="003500B0" w:rsidP="003500B0">
            <w:pPr>
              <w:pStyle w:val="ListParagraph"/>
              <w:widowControl/>
              <w:numPr>
                <w:ilvl w:val="0"/>
                <w:numId w:val="27"/>
              </w:numPr>
              <w:tabs>
                <w:tab w:val="left" w:pos="992"/>
              </w:tabs>
              <w:autoSpaceDE/>
              <w:autoSpaceDN/>
              <w:spacing w:line="276" w:lineRule="auto"/>
              <w:contextualSpacing/>
              <w:rPr>
                <w:szCs w:val="28"/>
                <w:lang w:val="en-GB"/>
              </w:rPr>
            </w:pPr>
            <w:r w:rsidRPr="00240725">
              <w:rPr>
                <w:szCs w:val="28"/>
                <w:lang w:val="en-GB"/>
              </w:rPr>
              <w:t xml:space="preserve">[ </w:t>
            </w:r>
            <w:r w:rsidRPr="00240725">
              <w:rPr>
                <w:i/>
                <w:iCs/>
                <w:szCs w:val="28"/>
                <w:lang w:val="en-GB"/>
              </w:rPr>
              <w:t>insert complete name of Purchaser</w:t>
            </w:r>
            <w:r w:rsidRPr="00240725">
              <w:rPr>
                <w:szCs w:val="28"/>
                <w:lang w:val="en-GB"/>
              </w:rPr>
              <w:t xml:space="preserve">], a [ insert description of type of legal entity, for example, an agency of the Ministry of …………. or corporation and having its principal place of business at </w:t>
            </w:r>
            <w:r w:rsidRPr="00240725">
              <w:rPr>
                <w:i/>
                <w:iCs/>
                <w:szCs w:val="28"/>
                <w:lang w:val="en-GB"/>
              </w:rPr>
              <w:t>[ insert address of Purchaser</w:t>
            </w:r>
            <w:r w:rsidRPr="00240725">
              <w:rPr>
                <w:szCs w:val="28"/>
                <w:lang w:val="en-GB"/>
              </w:rPr>
              <w:t xml:space="preserve">] (hereinafter called “the Purchaser”), and  </w:t>
            </w:r>
          </w:p>
          <w:p w:rsidR="003500B0" w:rsidRPr="00240725" w:rsidRDefault="003500B0" w:rsidP="00564E22">
            <w:pPr>
              <w:pStyle w:val="ListParagraph"/>
              <w:tabs>
                <w:tab w:val="left" w:pos="992"/>
              </w:tabs>
              <w:spacing w:line="276" w:lineRule="auto"/>
              <w:ind w:left="735"/>
              <w:rPr>
                <w:szCs w:val="28"/>
                <w:lang w:val="en-GB"/>
              </w:rPr>
            </w:pPr>
          </w:p>
          <w:p w:rsidR="003500B0" w:rsidRPr="00240725" w:rsidRDefault="003500B0" w:rsidP="003500B0">
            <w:pPr>
              <w:pStyle w:val="ListParagraph"/>
              <w:widowControl/>
              <w:numPr>
                <w:ilvl w:val="0"/>
                <w:numId w:val="27"/>
              </w:numPr>
              <w:tabs>
                <w:tab w:val="left" w:pos="992"/>
              </w:tabs>
              <w:autoSpaceDE/>
              <w:autoSpaceDN/>
              <w:spacing w:line="276" w:lineRule="auto"/>
              <w:contextualSpacing/>
              <w:rPr>
                <w:szCs w:val="28"/>
                <w:lang w:val="en-GB"/>
              </w:rPr>
            </w:pPr>
            <w:r w:rsidRPr="00240725">
              <w:rPr>
                <w:szCs w:val="28"/>
                <w:lang w:val="en-GB"/>
              </w:rPr>
              <w:t>………………</w:t>
            </w:r>
            <w:proofErr w:type="gramStart"/>
            <w:r w:rsidRPr="00240725">
              <w:rPr>
                <w:szCs w:val="28"/>
                <w:lang w:val="en-GB"/>
              </w:rPr>
              <w:t>…[</w:t>
            </w:r>
            <w:proofErr w:type="gramEnd"/>
            <w:r w:rsidRPr="00240725">
              <w:rPr>
                <w:i/>
                <w:iCs/>
                <w:szCs w:val="28"/>
                <w:lang w:val="en-GB"/>
              </w:rPr>
              <w:t>Insert name of Supplier</w:t>
            </w:r>
            <w:r w:rsidRPr="00240725">
              <w:rPr>
                <w:szCs w:val="28"/>
                <w:lang w:val="en-GB"/>
              </w:rPr>
              <w:t>], and the place of Business at ………. [</w:t>
            </w:r>
            <w:r w:rsidRPr="00240725">
              <w:rPr>
                <w:i/>
                <w:iCs/>
                <w:szCs w:val="28"/>
                <w:lang w:val="en-GB"/>
              </w:rPr>
              <w:t>Insert address of the Supplier</w:t>
            </w:r>
            <w:r w:rsidRPr="00240725">
              <w:rPr>
                <w:szCs w:val="28"/>
                <w:lang w:val="en-GB"/>
              </w:rPr>
              <w:t>]</w:t>
            </w:r>
          </w:p>
          <w:p w:rsidR="003500B0" w:rsidRPr="00240725" w:rsidRDefault="003500B0" w:rsidP="00564E22">
            <w:pPr>
              <w:pStyle w:val="ListParagraph"/>
              <w:spacing w:line="276" w:lineRule="auto"/>
              <w:rPr>
                <w:szCs w:val="28"/>
                <w:lang w:val="en-GB"/>
              </w:rPr>
            </w:pPr>
          </w:p>
          <w:p w:rsidR="003500B0" w:rsidRPr="00240725" w:rsidRDefault="003500B0" w:rsidP="00564E22">
            <w:pPr>
              <w:tabs>
                <w:tab w:val="left" w:pos="992"/>
              </w:tabs>
              <w:spacing w:line="276" w:lineRule="auto"/>
              <w:jc w:val="both"/>
              <w:rPr>
                <w:szCs w:val="28"/>
                <w:lang w:val="en-GB"/>
              </w:rPr>
            </w:pPr>
            <w:r w:rsidRPr="00240725">
              <w:rPr>
                <w:szCs w:val="28"/>
                <w:lang w:val="en-GB"/>
              </w:rPr>
              <w:t>WHEREAS the Purchaser invited Bids for certain Goods and ancillary services, viz., ……</w:t>
            </w:r>
            <w:proofErr w:type="gramStart"/>
            <w:r w:rsidRPr="00240725">
              <w:rPr>
                <w:szCs w:val="28"/>
                <w:lang w:val="en-GB"/>
              </w:rPr>
              <w:t>.[</w:t>
            </w:r>
            <w:proofErr w:type="gramEnd"/>
            <w:r w:rsidRPr="00240725">
              <w:rPr>
                <w:i/>
                <w:iCs/>
                <w:szCs w:val="28"/>
                <w:lang w:val="en-GB"/>
              </w:rPr>
              <w:t>insert brief description of Goods and ancillary services</w:t>
            </w:r>
            <w:r w:rsidRPr="00240725">
              <w:rPr>
                <w:szCs w:val="28"/>
                <w:lang w:val="en-GB"/>
              </w:rPr>
              <w:t>] and has accepted a Bids by the Supplier for the supply of those Goods and ancillary services in the sum of ……….. [</w:t>
            </w:r>
            <w:r w:rsidR="003D14D5" w:rsidRPr="00240725">
              <w:rPr>
                <w:i/>
                <w:iCs/>
                <w:szCs w:val="28"/>
                <w:lang w:val="en-GB"/>
              </w:rPr>
              <w:t>Insert</w:t>
            </w:r>
            <w:r w:rsidRPr="00240725">
              <w:rPr>
                <w:i/>
                <w:iCs/>
                <w:szCs w:val="28"/>
                <w:lang w:val="en-GB"/>
              </w:rPr>
              <w:t xml:space="preserve"> Contract Price in words and figures</w:t>
            </w:r>
            <w:r w:rsidRPr="00240725">
              <w:rPr>
                <w:szCs w:val="28"/>
                <w:lang w:val="en-GB"/>
              </w:rPr>
              <w:t xml:space="preserve">, (hereinafter called “the Contract Price”).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NOW THIS AGREEMENT WITNESSETH AS FOLLOWS: </w:t>
            </w:r>
          </w:p>
          <w:p w:rsidR="003500B0" w:rsidRPr="00240725" w:rsidRDefault="003500B0" w:rsidP="00564E22">
            <w:pPr>
              <w:tabs>
                <w:tab w:val="left" w:pos="992"/>
              </w:tabs>
              <w:spacing w:line="276" w:lineRule="auto"/>
              <w:rPr>
                <w:szCs w:val="28"/>
                <w:lang w:val="en-GB"/>
              </w:rPr>
            </w:pPr>
          </w:p>
          <w:p w:rsidR="003500B0" w:rsidRPr="00240725" w:rsidRDefault="003500B0" w:rsidP="003500B0">
            <w:pPr>
              <w:pStyle w:val="ListParagraph"/>
              <w:widowControl/>
              <w:numPr>
                <w:ilvl w:val="0"/>
                <w:numId w:val="28"/>
              </w:numPr>
              <w:tabs>
                <w:tab w:val="left" w:pos="720"/>
              </w:tabs>
              <w:autoSpaceDE/>
              <w:autoSpaceDN/>
              <w:spacing w:line="276" w:lineRule="auto"/>
              <w:contextualSpacing/>
              <w:rPr>
                <w:szCs w:val="28"/>
                <w:lang w:val="en-GB"/>
              </w:rPr>
            </w:pPr>
            <w:r w:rsidRPr="00240725">
              <w:rPr>
                <w:szCs w:val="28"/>
                <w:lang w:val="en-GB"/>
              </w:rPr>
              <w:t xml:space="preserve">In this Agreement words and expressions shall have the same meanings as are respectively assigned to them in the Conditions of Contract referred to. </w:t>
            </w:r>
          </w:p>
          <w:p w:rsidR="003500B0" w:rsidRPr="00240725" w:rsidRDefault="003500B0" w:rsidP="00564E22">
            <w:pPr>
              <w:pStyle w:val="ListParagraph"/>
              <w:tabs>
                <w:tab w:val="left" w:pos="992"/>
              </w:tabs>
              <w:spacing w:line="276" w:lineRule="auto"/>
              <w:contextualSpacing/>
              <w:rPr>
                <w:szCs w:val="28"/>
                <w:lang w:val="en-GB"/>
              </w:rPr>
            </w:pPr>
          </w:p>
          <w:p w:rsidR="003500B0" w:rsidRPr="00240725" w:rsidRDefault="003500B0" w:rsidP="003500B0">
            <w:pPr>
              <w:pStyle w:val="ListParagraph"/>
              <w:widowControl/>
              <w:numPr>
                <w:ilvl w:val="0"/>
                <w:numId w:val="28"/>
              </w:numPr>
              <w:tabs>
                <w:tab w:val="left" w:pos="720"/>
              </w:tabs>
              <w:autoSpaceDE/>
              <w:autoSpaceDN/>
              <w:spacing w:line="276" w:lineRule="auto"/>
              <w:contextualSpacing/>
              <w:rPr>
                <w:szCs w:val="28"/>
                <w:lang w:val="en-GB"/>
              </w:rPr>
            </w:pPr>
            <w:r w:rsidRPr="00240725">
              <w:rPr>
                <w:szCs w:val="28"/>
                <w:lang w:val="en-GB"/>
              </w:rPr>
              <w:t xml:space="preserve">The following documents shall constitute the Contract between the Purchaser and the Supplier, and each shall be read and construed as an integral part of the Contract: </w:t>
            </w:r>
          </w:p>
          <w:p w:rsidR="003500B0" w:rsidRPr="00240725" w:rsidRDefault="003500B0" w:rsidP="003500B0">
            <w:pPr>
              <w:pStyle w:val="ListParagraph"/>
              <w:widowControl/>
              <w:numPr>
                <w:ilvl w:val="1"/>
                <w:numId w:val="28"/>
              </w:numPr>
              <w:tabs>
                <w:tab w:val="left" w:pos="992"/>
              </w:tabs>
              <w:autoSpaceDE/>
              <w:autoSpaceDN/>
              <w:spacing w:line="276" w:lineRule="auto"/>
              <w:contextualSpacing/>
              <w:rPr>
                <w:szCs w:val="28"/>
                <w:lang w:val="en-GB"/>
              </w:rPr>
            </w:pPr>
            <w:r w:rsidRPr="00240725">
              <w:rPr>
                <w:szCs w:val="28"/>
                <w:lang w:val="en-GB"/>
              </w:rPr>
              <w:t xml:space="preserve">This Contract Agreement </w:t>
            </w:r>
          </w:p>
          <w:p w:rsidR="003500B0" w:rsidRPr="00240725" w:rsidRDefault="003500B0" w:rsidP="003500B0">
            <w:pPr>
              <w:pStyle w:val="ListParagraph"/>
              <w:widowControl/>
              <w:numPr>
                <w:ilvl w:val="1"/>
                <w:numId w:val="28"/>
              </w:numPr>
              <w:tabs>
                <w:tab w:val="left" w:pos="992"/>
              </w:tabs>
              <w:autoSpaceDE/>
              <w:autoSpaceDN/>
              <w:spacing w:line="276" w:lineRule="auto"/>
              <w:contextualSpacing/>
              <w:rPr>
                <w:szCs w:val="28"/>
                <w:lang w:val="en-GB"/>
              </w:rPr>
            </w:pPr>
            <w:r w:rsidRPr="00240725">
              <w:rPr>
                <w:szCs w:val="28"/>
                <w:lang w:val="en-GB"/>
              </w:rPr>
              <w:t xml:space="preserve">Technical Requirements (including Schedule of Requirements and Technical Specifications) </w:t>
            </w:r>
          </w:p>
          <w:p w:rsidR="003500B0" w:rsidRPr="00240725" w:rsidRDefault="003500B0" w:rsidP="003500B0">
            <w:pPr>
              <w:pStyle w:val="ListParagraph"/>
              <w:widowControl/>
              <w:numPr>
                <w:ilvl w:val="1"/>
                <w:numId w:val="28"/>
              </w:numPr>
              <w:tabs>
                <w:tab w:val="left" w:pos="992"/>
              </w:tabs>
              <w:autoSpaceDE/>
              <w:autoSpaceDN/>
              <w:spacing w:line="276" w:lineRule="auto"/>
              <w:contextualSpacing/>
              <w:rPr>
                <w:szCs w:val="28"/>
                <w:lang w:val="en-GB"/>
              </w:rPr>
            </w:pPr>
            <w:r w:rsidRPr="00240725">
              <w:rPr>
                <w:szCs w:val="28"/>
                <w:lang w:val="en-GB"/>
              </w:rPr>
              <w:t xml:space="preserve">The Supplier’s Bid and original Price Schedules </w:t>
            </w:r>
          </w:p>
          <w:p w:rsidR="003500B0" w:rsidRPr="00240725" w:rsidRDefault="003500B0" w:rsidP="003500B0">
            <w:pPr>
              <w:pStyle w:val="ListParagraph"/>
              <w:widowControl/>
              <w:numPr>
                <w:ilvl w:val="1"/>
                <w:numId w:val="28"/>
              </w:numPr>
              <w:tabs>
                <w:tab w:val="left" w:pos="992"/>
              </w:tabs>
              <w:autoSpaceDE/>
              <w:autoSpaceDN/>
              <w:spacing w:line="276" w:lineRule="auto"/>
              <w:contextualSpacing/>
              <w:rPr>
                <w:szCs w:val="28"/>
                <w:lang w:val="en-GB"/>
              </w:rPr>
            </w:pPr>
            <w:r w:rsidRPr="00240725">
              <w:rPr>
                <w:szCs w:val="28"/>
                <w:lang w:val="en-GB"/>
              </w:rPr>
              <w:t xml:space="preserve">The Purchaser’s Letter of Acceptance </w:t>
            </w:r>
          </w:p>
          <w:p w:rsidR="003500B0" w:rsidRPr="00240725" w:rsidRDefault="003500B0" w:rsidP="003500B0">
            <w:pPr>
              <w:pStyle w:val="ListParagraph"/>
              <w:widowControl/>
              <w:numPr>
                <w:ilvl w:val="1"/>
                <w:numId w:val="28"/>
              </w:numPr>
              <w:tabs>
                <w:tab w:val="left" w:pos="992"/>
              </w:tabs>
              <w:autoSpaceDE/>
              <w:autoSpaceDN/>
              <w:spacing w:line="276" w:lineRule="auto"/>
              <w:contextualSpacing/>
              <w:rPr>
                <w:szCs w:val="28"/>
                <w:lang w:val="en-GB"/>
              </w:rPr>
            </w:pPr>
            <w:r w:rsidRPr="00240725">
              <w:rPr>
                <w:szCs w:val="28"/>
                <w:lang w:val="en-GB"/>
              </w:rPr>
              <w:t xml:space="preserve">[Add here any other document(s)] </w:t>
            </w:r>
          </w:p>
          <w:p w:rsidR="003500B0" w:rsidRPr="00240725" w:rsidRDefault="003500B0" w:rsidP="00564E22">
            <w:pPr>
              <w:pStyle w:val="ListParagraph"/>
              <w:tabs>
                <w:tab w:val="left" w:pos="992"/>
              </w:tabs>
              <w:spacing w:line="276" w:lineRule="auto"/>
              <w:ind w:left="1440"/>
              <w:contextualSpacing/>
              <w:rPr>
                <w:szCs w:val="28"/>
                <w:lang w:val="en-GB"/>
              </w:rPr>
            </w:pPr>
          </w:p>
          <w:p w:rsidR="003500B0" w:rsidRPr="00240725" w:rsidRDefault="003500B0" w:rsidP="003500B0">
            <w:pPr>
              <w:pStyle w:val="ListParagraph"/>
              <w:widowControl/>
              <w:numPr>
                <w:ilvl w:val="0"/>
                <w:numId w:val="28"/>
              </w:numPr>
              <w:tabs>
                <w:tab w:val="left" w:pos="720"/>
              </w:tabs>
              <w:autoSpaceDE/>
              <w:autoSpaceDN/>
              <w:spacing w:line="276" w:lineRule="auto"/>
              <w:contextualSpacing/>
              <w:rPr>
                <w:szCs w:val="28"/>
              </w:rPr>
            </w:pPr>
            <w:r w:rsidRPr="00240725">
              <w:rPr>
                <w:szCs w:val="28"/>
                <w:lang w:val="en-GB"/>
              </w:rPr>
              <w:t>This Contract shall prevail over all other Contract documents. In the event of any discrepancy or inconsistency within the Contract documents, then the documents shall prevail in the order listed above.</w:t>
            </w:r>
          </w:p>
          <w:p w:rsidR="003500B0" w:rsidRPr="00240725" w:rsidRDefault="003500B0" w:rsidP="00564E22">
            <w:pPr>
              <w:pStyle w:val="ListParagraph"/>
              <w:tabs>
                <w:tab w:val="left" w:pos="992"/>
              </w:tabs>
              <w:spacing w:line="276" w:lineRule="auto"/>
              <w:contextualSpacing/>
              <w:rPr>
                <w:szCs w:val="28"/>
                <w:lang w:val="en-GB"/>
              </w:rPr>
            </w:pPr>
          </w:p>
          <w:p w:rsidR="003500B0" w:rsidRPr="00240725" w:rsidRDefault="003500B0" w:rsidP="003500B0">
            <w:pPr>
              <w:pStyle w:val="ListParagraph"/>
              <w:widowControl/>
              <w:numPr>
                <w:ilvl w:val="0"/>
                <w:numId w:val="28"/>
              </w:numPr>
              <w:tabs>
                <w:tab w:val="left" w:pos="720"/>
              </w:tabs>
              <w:autoSpaceDE/>
              <w:autoSpaceDN/>
              <w:spacing w:line="276" w:lineRule="auto"/>
              <w:contextualSpacing/>
              <w:rPr>
                <w:szCs w:val="28"/>
                <w:lang w:val="en-GB"/>
              </w:rPr>
            </w:pPr>
            <w:r w:rsidRPr="00240725">
              <w:rPr>
                <w:szCs w:val="28"/>
                <w:lang w:val="en-GB"/>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rsidR="003500B0" w:rsidRPr="00240725" w:rsidRDefault="003500B0" w:rsidP="00564E22">
            <w:pPr>
              <w:pStyle w:val="ListParagraph"/>
              <w:tabs>
                <w:tab w:val="left" w:pos="720"/>
              </w:tabs>
              <w:spacing w:line="276" w:lineRule="auto"/>
              <w:contextualSpacing/>
              <w:rPr>
                <w:szCs w:val="28"/>
                <w:lang w:val="en-GB"/>
              </w:rPr>
            </w:pPr>
          </w:p>
          <w:p w:rsidR="003500B0" w:rsidRPr="00240725" w:rsidRDefault="003500B0" w:rsidP="003500B0">
            <w:pPr>
              <w:pStyle w:val="ListParagraph"/>
              <w:widowControl/>
              <w:numPr>
                <w:ilvl w:val="0"/>
                <w:numId w:val="28"/>
              </w:numPr>
              <w:tabs>
                <w:tab w:val="left" w:pos="720"/>
              </w:tabs>
              <w:autoSpaceDE/>
              <w:autoSpaceDN/>
              <w:spacing w:line="276" w:lineRule="auto"/>
              <w:contextualSpacing/>
              <w:rPr>
                <w:szCs w:val="28"/>
                <w:lang w:val="en-GB"/>
              </w:rPr>
            </w:pPr>
            <w:r w:rsidRPr="00240725">
              <w:rPr>
                <w:szCs w:val="28"/>
                <w:lang w:val="en-GB"/>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IN WITNESS whereof the parties hereto have caused this Agreement to be executed in accordance with the laws of Democratic Socialist Republic of Sri Lanka on the day, month and year indicated above.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For and on behalf of the Purchaser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Signed: [</w:t>
            </w:r>
            <w:r w:rsidRPr="00240725">
              <w:rPr>
                <w:i/>
                <w:iCs/>
                <w:szCs w:val="28"/>
                <w:lang w:val="en-GB"/>
              </w:rPr>
              <w:t>insert signature</w:t>
            </w:r>
            <w:r w:rsidRPr="00240725">
              <w:rPr>
                <w:szCs w:val="28"/>
                <w:lang w:val="en-GB"/>
              </w:rPr>
              <w:t xml:space="preserve">]  </w:t>
            </w:r>
          </w:p>
          <w:p w:rsidR="003500B0" w:rsidRPr="00240725" w:rsidRDefault="003500B0" w:rsidP="00564E22">
            <w:pPr>
              <w:tabs>
                <w:tab w:val="left" w:pos="992"/>
              </w:tabs>
              <w:spacing w:line="276" w:lineRule="auto"/>
              <w:rPr>
                <w:szCs w:val="28"/>
                <w:lang w:val="en-GB"/>
              </w:rPr>
            </w:pPr>
            <w:r w:rsidRPr="00240725">
              <w:rPr>
                <w:szCs w:val="28"/>
                <w:lang w:val="en-GB"/>
              </w:rPr>
              <w:t xml:space="preserve">in the capacity of [ </w:t>
            </w:r>
            <w:r w:rsidRPr="00240725">
              <w:rPr>
                <w:i/>
                <w:iCs/>
                <w:szCs w:val="28"/>
                <w:lang w:val="en-GB"/>
              </w:rPr>
              <w:t>insert title or other appropriate designation</w:t>
            </w:r>
            <w:r w:rsidRPr="00240725">
              <w:rPr>
                <w:szCs w:val="28"/>
                <w:lang w:val="en-GB"/>
              </w:rPr>
              <w:t xml:space="preserve">] </w:t>
            </w:r>
          </w:p>
          <w:p w:rsidR="003500B0" w:rsidRPr="00240725" w:rsidRDefault="003500B0" w:rsidP="00564E22">
            <w:pPr>
              <w:tabs>
                <w:tab w:val="left" w:pos="992"/>
              </w:tabs>
              <w:spacing w:line="276" w:lineRule="auto"/>
              <w:rPr>
                <w:szCs w:val="28"/>
                <w:lang w:val="en-GB"/>
              </w:rPr>
            </w:pPr>
            <w:r w:rsidRPr="00240725">
              <w:rPr>
                <w:szCs w:val="28"/>
                <w:lang w:val="en-GB"/>
              </w:rPr>
              <w:t>in the presence of [</w:t>
            </w:r>
            <w:r w:rsidRPr="00240725">
              <w:rPr>
                <w:i/>
                <w:iCs/>
                <w:szCs w:val="28"/>
                <w:lang w:val="en-GB"/>
              </w:rPr>
              <w:t>insert identification of official witness</w:t>
            </w:r>
            <w:r w:rsidRPr="00240725">
              <w:rPr>
                <w:szCs w:val="28"/>
                <w:lang w:val="en-GB"/>
              </w:rPr>
              <w:t xml:space="preserve">]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For and on behalf of the Supplier  </w:t>
            </w:r>
          </w:p>
          <w:p w:rsidR="003500B0" w:rsidRPr="00240725" w:rsidRDefault="003500B0" w:rsidP="00564E22">
            <w:pPr>
              <w:tabs>
                <w:tab w:val="left" w:pos="992"/>
              </w:tabs>
              <w:spacing w:line="276" w:lineRule="auto"/>
              <w:rPr>
                <w:szCs w:val="28"/>
                <w:lang w:val="en-GB"/>
              </w:rPr>
            </w:pPr>
          </w:p>
          <w:p w:rsidR="003500B0" w:rsidRPr="00240725" w:rsidRDefault="003500B0" w:rsidP="00564E22">
            <w:pPr>
              <w:tabs>
                <w:tab w:val="left" w:pos="992"/>
              </w:tabs>
              <w:spacing w:line="276" w:lineRule="auto"/>
              <w:rPr>
                <w:szCs w:val="28"/>
                <w:lang w:val="en-GB"/>
              </w:rPr>
            </w:pPr>
            <w:r w:rsidRPr="00240725">
              <w:rPr>
                <w:szCs w:val="28"/>
                <w:lang w:val="en-GB"/>
              </w:rPr>
              <w:t xml:space="preserve">Signed: </w:t>
            </w:r>
            <w:r w:rsidRPr="00240725">
              <w:rPr>
                <w:i/>
                <w:iCs/>
                <w:szCs w:val="28"/>
                <w:lang w:val="en-GB"/>
              </w:rPr>
              <w:t>[insert signature of authorized representative(s) of the Supplier]</w:t>
            </w:r>
          </w:p>
          <w:p w:rsidR="003500B0" w:rsidRPr="00240725" w:rsidRDefault="003500B0" w:rsidP="00564E22">
            <w:pPr>
              <w:tabs>
                <w:tab w:val="left" w:pos="992"/>
              </w:tabs>
              <w:spacing w:line="276" w:lineRule="auto"/>
              <w:rPr>
                <w:szCs w:val="28"/>
                <w:lang w:val="en-GB"/>
              </w:rPr>
            </w:pPr>
            <w:r w:rsidRPr="00240725">
              <w:rPr>
                <w:szCs w:val="28"/>
                <w:lang w:val="en-GB"/>
              </w:rPr>
              <w:t xml:space="preserve">in the capacity of </w:t>
            </w:r>
            <w:r w:rsidRPr="00240725">
              <w:rPr>
                <w:i/>
                <w:iCs/>
                <w:szCs w:val="28"/>
                <w:lang w:val="en-GB"/>
              </w:rPr>
              <w:t>[ insert title or other appropriate designation]</w:t>
            </w:r>
          </w:p>
          <w:p w:rsidR="003500B0" w:rsidRPr="00240725" w:rsidRDefault="003500B0" w:rsidP="00564E22">
            <w:pPr>
              <w:tabs>
                <w:tab w:val="left" w:pos="992"/>
              </w:tabs>
              <w:spacing w:line="276" w:lineRule="auto"/>
              <w:rPr>
                <w:i/>
                <w:iCs/>
                <w:szCs w:val="28"/>
                <w:lang w:val="en-GB"/>
              </w:rPr>
            </w:pPr>
            <w:r w:rsidRPr="00240725">
              <w:rPr>
                <w:szCs w:val="28"/>
                <w:lang w:val="en-GB"/>
              </w:rPr>
              <w:t xml:space="preserve">in the presence of </w:t>
            </w:r>
            <w:r w:rsidRPr="00240725">
              <w:rPr>
                <w:i/>
                <w:iCs/>
                <w:szCs w:val="28"/>
                <w:lang w:val="en-GB"/>
              </w:rPr>
              <w:t>[ insert identification of official witness]</w:t>
            </w:r>
          </w:p>
          <w:p w:rsidR="003500B0" w:rsidRPr="00240725" w:rsidRDefault="003500B0" w:rsidP="00564E22">
            <w:pPr>
              <w:tabs>
                <w:tab w:val="left" w:pos="992"/>
              </w:tabs>
              <w:rPr>
                <w:szCs w:val="28"/>
                <w:lang w:val="en-GB"/>
              </w:rPr>
            </w:pPr>
          </w:p>
        </w:tc>
      </w:tr>
    </w:tbl>
    <w:p w:rsidR="003500B0" w:rsidRPr="00CA099A" w:rsidRDefault="003500B0" w:rsidP="003500B0">
      <w:pPr>
        <w:rPr>
          <w:color w:val="000000"/>
          <w:vertAlign w:val="superscript"/>
          <w:lang w:val="en-GB"/>
        </w:rPr>
      </w:pPr>
    </w:p>
    <w:p w:rsidR="003500B0" w:rsidRPr="00CA099A" w:rsidRDefault="003500B0" w:rsidP="003500B0">
      <w:pPr>
        <w:pStyle w:val="BodyText"/>
        <w:ind w:left="470"/>
      </w:pPr>
    </w:p>
    <w:p w:rsidR="003500B0" w:rsidRPr="00CA099A" w:rsidRDefault="003500B0" w:rsidP="003500B0">
      <w:pPr>
        <w:rPr>
          <w:b/>
          <w:bCs/>
        </w:rPr>
      </w:pPr>
    </w:p>
    <w:p w:rsidR="003500B0" w:rsidRDefault="003500B0" w:rsidP="00EF77CC">
      <w:pPr>
        <w:spacing w:line="225" w:lineRule="exact"/>
        <w:rPr>
          <w:i/>
          <w:sz w:val="20"/>
        </w:rPr>
      </w:pPr>
    </w:p>
    <w:sectPr w:rsidR="003500B0" w:rsidSect="004460C5">
      <w:headerReference w:type="even" r:id="rId44"/>
      <w:headerReference w:type="default" r:id="rId45"/>
      <w:headerReference w:type="first" r:id="rId46"/>
      <w:pgSz w:w="11910" w:h="16840"/>
      <w:pgMar w:top="1022" w:right="390" w:bottom="0" w:left="1555" w:header="70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D1" w:rsidRDefault="005E01D1">
      <w:r>
        <w:separator/>
      </w:r>
    </w:p>
  </w:endnote>
  <w:endnote w:type="continuationSeparator" w:id="0">
    <w:p w:rsidR="005E01D1" w:rsidRDefault="005E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736142"/>
      <w:docPartObj>
        <w:docPartGallery w:val="Page Numbers (Bottom of Page)"/>
        <w:docPartUnique/>
      </w:docPartObj>
    </w:sdtPr>
    <w:sdtEndPr>
      <w:rPr>
        <w:noProof/>
      </w:rPr>
    </w:sdtEndPr>
    <w:sdtContent>
      <w:p w:rsidR="00F22073" w:rsidRDefault="00F22073">
        <w:pPr>
          <w:pStyle w:val="Footer"/>
          <w:jc w:val="center"/>
        </w:pPr>
        <w:r>
          <w:fldChar w:fldCharType="begin"/>
        </w:r>
        <w:r>
          <w:instrText xml:space="preserve"> PAGE   \* MERGEFORMAT </w:instrText>
        </w:r>
        <w:r>
          <w:fldChar w:fldCharType="separate"/>
        </w:r>
        <w:r w:rsidR="00924B89">
          <w:rPr>
            <w:noProof/>
          </w:rPr>
          <w:t>22</w:t>
        </w:r>
        <w:r>
          <w:rPr>
            <w:noProof/>
          </w:rPr>
          <w:fldChar w:fldCharType="end"/>
        </w:r>
      </w:p>
    </w:sdtContent>
  </w:sdt>
  <w:p w:rsidR="00F22073" w:rsidRDefault="00F220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D1" w:rsidRDefault="005E01D1">
      <w:r>
        <w:separator/>
      </w:r>
    </w:p>
  </w:footnote>
  <w:footnote w:type="continuationSeparator" w:id="0">
    <w:p w:rsidR="005E01D1" w:rsidRDefault="005E0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r>
      <w:rPr>
        <w:noProof/>
        <w:sz w:val="20"/>
        <w:lang w:bidi="si-LK"/>
      </w:rPr>
      <mc:AlternateContent>
        <mc:Choice Requires="wps">
          <w:drawing>
            <wp:anchor distT="0" distB="0" distL="0" distR="0" simplePos="0" relativeHeight="485492224" behindDoc="1" locked="0" layoutInCell="1" allowOverlap="1" wp14:anchorId="21F00116" wp14:editId="5B38A1DE">
              <wp:simplePos x="0" y="0"/>
              <wp:positionH relativeFrom="page">
                <wp:posOffset>4622800</wp:posOffset>
              </wp:positionH>
              <wp:positionV relativeFrom="page">
                <wp:posOffset>435694</wp:posOffset>
              </wp:positionV>
              <wp:extent cx="2002789"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2789" cy="194310"/>
                      </a:xfrm>
                      <a:prstGeom prst="rect">
                        <a:avLst/>
                      </a:prstGeom>
                    </wps:spPr>
                    <wps:txbx>
                      <w:txbxContent>
                        <w:p w:rsidR="00F22073" w:rsidRDefault="00F22073">
                          <w:pPr>
                            <w:pStyle w:val="BodyText"/>
                            <w:spacing w:before="10"/>
                            <w:ind w:left="20"/>
                          </w:pPr>
                          <w:r>
                            <w:t>Section</w:t>
                          </w:r>
                          <w:r>
                            <w:rPr>
                              <w:spacing w:val="1"/>
                            </w:rPr>
                            <w:t xml:space="preserve"> </w:t>
                          </w:r>
                          <w:r>
                            <w:t>I</w:t>
                          </w:r>
                          <w:r>
                            <w:rPr>
                              <w:spacing w:val="1"/>
                            </w:rPr>
                            <w:t xml:space="preserve"> </w:t>
                          </w:r>
                          <w:r>
                            <w:t>Instructions</w:t>
                          </w:r>
                          <w:r>
                            <w:rPr>
                              <w:spacing w:val="8"/>
                            </w:rPr>
                            <w:t xml:space="preserve"> </w:t>
                          </w:r>
                          <w:r>
                            <w:t>to</w:t>
                          </w:r>
                          <w:r>
                            <w:rPr>
                              <w:spacing w:val="2"/>
                            </w:rPr>
                            <w:t xml:space="preserve"> </w:t>
                          </w:r>
                          <w:r>
                            <w:rPr>
                              <w:spacing w:val="-2"/>
                            </w:rPr>
                            <w:t>Bidders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64pt;margin-top:34.3pt;width:157.7pt;height:15.3pt;z-index:-178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" filled="f" stroked="f">
              <v:path arrowok="t"/>
              <v:textbox inset="0,0,0,0">
                <w:txbxContent>
                  <w:p w:rsidR="006648FA" w:rsidRDefault="006648FA">
                    <w:pPr>
                      <w:pStyle w:val="BodyText"/>
                      <w:spacing w:before="10"/>
                      <w:ind w:left="20"/>
                    </w:pPr>
                    <w:r>
                      <w:t>Section</w:t>
                    </w:r>
                    <w:r>
                      <w:rPr>
                        <w:spacing w:val="1"/>
                      </w:rPr>
                      <w:t xml:space="preserve"> </w:t>
                    </w:r>
                    <w:r>
                      <w:t>I</w:t>
                    </w:r>
                    <w:r>
                      <w:rPr>
                        <w:spacing w:val="1"/>
                      </w:rPr>
                      <w:t xml:space="preserve"> </w:t>
                    </w:r>
                    <w:r>
                      <w:t>Instructions</w:t>
                    </w:r>
                    <w:r>
                      <w:rPr>
                        <w:spacing w:val="8"/>
                      </w:rPr>
                      <w:t xml:space="preserve"> </w:t>
                    </w:r>
                    <w:r>
                      <w:t>to</w:t>
                    </w:r>
                    <w:r>
                      <w:rPr>
                        <w:spacing w:val="2"/>
                      </w:rPr>
                      <w:t xml:space="preserve"> </w:t>
                    </w:r>
                    <w:r>
                      <w:rPr>
                        <w:spacing w:val="-2"/>
                      </w:rPr>
                      <w:t>Bidders</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r>
      <w:rPr>
        <w:noProof/>
        <w:sz w:val="20"/>
        <w:lang w:bidi="si-LK"/>
      </w:rPr>
      <mc:AlternateContent>
        <mc:Choice Requires="wps">
          <w:drawing>
            <wp:anchor distT="0" distB="0" distL="0" distR="0" simplePos="0" relativeHeight="485515264" behindDoc="1" locked="0" layoutInCell="1" allowOverlap="1" wp14:anchorId="1CC63168" wp14:editId="7A62362C">
              <wp:simplePos x="0" y="0"/>
              <wp:positionH relativeFrom="page">
                <wp:posOffset>1104900</wp:posOffset>
              </wp:positionH>
              <wp:positionV relativeFrom="page">
                <wp:posOffset>435694</wp:posOffset>
              </wp:positionV>
              <wp:extent cx="2413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22073" w:rsidRDefault="00F22073">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30" type="#_x0000_t202" style="position:absolute;margin-left:87pt;margin-top:34.3pt;width:19pt;height:15.3pt;z-index:-178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" filled="f" stroked="f">
              <v:path arrowok="t"/>
              <v:textbox inset="0,0,0,0">
                <w:txbxContent>
                  <w:p w:rsidR="005D65EC" w:rsidRDefault="005D65EC">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64</w:t>
                    </w:r>
                    <w:r>
                      <w:rPr>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r>
      <w:rPr>
        <w:noProof/>
        <w:sz w:val="20"/>
        <w:lang w:bidi="si-LK"/>
      </w:rPr>
      <mc:AlternateContent>
        <mc:Choice Requires="wps">
          <w:drawing>
            <wp:anchor distT="0" distB="0" distL="0" distR="0" simplePos="0" relativeHeight="485517312" behindDoc="1" locked="0" layoutInCell="1" allowOverlap="1" wp14:anchorId="48DEB144" wp14:editId="22436BC6">
              <wp:simplePos x="0" y="0"/>
              <wp:positionH relativeFrom="page">
                <wp:posOffset>1130300</wp:posOffset>
              </wp:positionH>
              <wp:positionV relativeFrom="page">
                <wp:posOffset>435694</wp:posOffset>
              </wp:positionV>
              <wp:extent cx="1672589"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194310"/>
                      </a:xfrm>
                      <a:prstGeom prst="rect">
                        <a:avLst/>
                      </a:prstGeom>
                    </wps:spPr>
                    <wps:txbx>
                      <w:txbxContent>
                        <w:p w:rsidR="00F22073" w:rsidRDefault="00F22073">
                          <w:pPr>
                            <w:pStyle w:val="BodyText"/>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31" type="#_x0000_t202" style="position:absolute;margin-left:89pt;margin-top:34.3pt;width:131.7pt;height:15.3pt;z-index:-177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" filled="f" stroked="f">
              <v:path arrowok="t"/>
              <v:textbox inset="0,0,0,0">
                <w:txbxContent>
                  <w:p w:rsidR="005D65EC" w:rsidRDefault="005D65EC">
                    <w:pPr>
                      <w:pStyle w:val="BodyText"/>
                      <w:spacing w:before="10"/>
                      <w:ind w:left="20"/>
                    </w:pP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Pr="00364840" w:rsidRDefault="00F22073" w:rsidP="00364840">
    <w:pPr>
      <w:pStyle w:val="Header"/>
    </w:pPr>
    <w:r>
      <w:rPr>
        <w:noProof/>
        <w:sz w:val="20"/>
        <w:lang w:bidi="si-LK"/>
      </w:rPr>
      <mc:AlternateContent>
        <mc:Choice Requires="wps">
          <w:drawing>
            <wp:anchor distT="0" distB="0" distL="0" distR="0" simplePos="0" relativeHeight="485520384" behindDoc="1" locked="0" layoutInCell="1" allowOverlap="1" wp14:anchorId="0266DC95" wp14:editId="3F28E9A4">
              <wp:simplePos x="0" y="0"/>
              <wp:positionH relativeFrom="page">
                <wp:posOffset>987425</wp:posOffset>
              </wp:positionH>
              <wp:positionV relativeFrom="page">
                <wp:posOffset>448310</wp:posOffset>
              </wp:positionV>
              <wp:extent cx="5524500" cy="127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0"/>
                      </a:xfrm>
                      <a:custGeom>
                        <a:avLst/>
                        <a:gdLst/>
                        <a:ahLst/>
                        <a:cxnLst/>
                        <a:rect l="l" t="t" r="r" b="b"/>
                        <a:pathLst>
                          <a:path w="5524500" h="12700">
                            <a:moveTo>
                              <a:pt x="5524500" y="0"/>
                            </a:moveTo>
                            <a:lnTo>
                              <a:pt x="0" y="0"/>
                            </a:lnTo>
                            <a:lnTo>
                              <a:pt x="0" y="12700"/>
                            </a:lnTo>
                            <a:lnTo>
                              <a:pt x="5524500" y="12700"/>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shape w14:anchorId="1A781C12" id="Graphic 36" o:spid="_x0000_s1026" style="position:absolute;margin-left:77.75pt;margin-top:35.3pt;width:435pt;height:1pt;z-index:-17796096;visibility:visible;mso-wrap-style:square;mso-wrap-distance-left:0;mso-wrap-distance-top:0;mso-wrap-distance-right:0;mso-wrap-distance-bottom:0;mso-position-horizontal:absolute;mso-position-horizontal-relative:page;mso-position-vertical:absolute;mso-position-vertical-relative:page;v-text-anchor:top" coordsize="552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" path="m5524500,l,,,12700r5524500,l5524500,xe" fillcolor="black" stroked="f">
              <v:path arrowok="t"/>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r>
      <w:rPr>
        <w:noProof/>
        <w:sz w:val="20"/>
        <w:lang w:bidi="si-LK"/>
      </w:rPr>
      <mc:AlternateContent>
        <mc:Choice Requires="wps">
          <w:drawing>
            <wp:anchor distT="0" distB="0" distL="0" distR="0" simplePos="0" relativeHeight="485503488" behindDoc="1" locked="0" layoutInCell="1" allowOverlap="1" wp14:anchorId="0079F1EC" wp14:editId="6142AE3E">
              <wp:simplePos x="0" y="0"/>
              <wp:positionH relativeFrom="page">
                <wp:posOffset>1130300</wp:posOffset>
              </wp:positionH>
              <wp:positionV relativeFrom="page">
                <wp:posOffset>435694</wp:posOffset>
              </wp:positionV>
              <wp:extent cx="162179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94310"/>
                      </a:xfrm>
                      <a:prstGeom prst="rect">
                        <a:avLst/>
                      </a:prstGeom>
                    </wps:spPr>
                    <wps:txbx>
                      <w:txbxContent>
                        <w:p w:rsidR="00F22073" w:rsidRDefault="00F22073">
                          <w:pPr>
                            <w:pStyle w:val="BodyText"/>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27" type="#_x0000_t202" style="position:absolute;margin-left:89pt;margin-top:34.3pt;width:127.7pt;height:15.3pt;z-index:-178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" filled="f" stroked="f">
              <v:path arrowok="t"/>
              <v:textbox inset="0,0,0,0">
                <w:txbxContent>
                  <w:p w:rsidR="006648FA" w:rsidRDefault="006648FA">
                    <w:pPr>
                      <w:pStyle w:val="BodyText"/>
                      <w:spacing w:before="10"/>
                      <w:ind w:left="20"/>
                    </w:pPr>
                  </w:p>
                </w:txbxContent>
              </v:textbox>
              <w10:wrap anchorx="page" anchory="page"/>
            </v:shape>
          </w:pict>
        </mc:Fallback>
      </mc:AlternateContent>
    </w:r>
    <w:r>
      <w:rPr>
        <w:noProof/>
        <w:sz w:val="20"/>
        <w:lang w:bidi="si-LK"/>
      </w:rPr>
      <mc:AlternateContent>
        <mc:Choice Requires="wps">
          <w:drawing>
            <wp:anchor distT="0" distB="0" distL="0" distR="0" simplePos="0" relativeHeight="485504512" behindDoc="1" locked="0" layoutInCell="1" allowOverlap="1" wp14:anchorId="7A195A42" wp14:editId="706F15FC">
              <wp:simplePos x="0" y="0"/>
              <wp:positionH relativeFrom="page">
                <wp:posOffset>6477000</wp:posOffset>
              </wp:positionH>
              <wp:positionV relativeFrom="page">
                <wp:posOffset>435694</wp:posOffset>
              </wp:positionV>
              <wp:extent cx="1778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22073" w:rsidRDefault="00F22073" w:rsidP="00847D09">
                          <w:pPr>
                            <w:pStyle w:val="BodyText"/>
                            <w:spacing w:before="10"/>
                          </w:pPr>
                        </w:p>
                      </w:txbxContent>
                    </wps:txbx>
                    <wps:bodyPr wrap="square" lIns="0" tIns="0" rIns="0" bIns="0" rtlCol="0">
                      <a:noAutofit/>
                    </wps:bodyPr>
                  </wps:wsp>
                </a:graphicData>
              </a:graphic>
            </wp:anchor>
          </w:drawing>
        </mc:Choice>
        <mc:Fallback>
          <w:pict>
            <v:shape id="Textbox 35" o:spid="_x0000_s1028" type="#_x0000_t202" style="position:absolute;margin-left:510pt;margin-top:34.3pt;width:14pt;height:15.3pt;z-index:-178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" filled="f" stroked="f">
              <v:path arrowok="t"/>
              <v:textbox inset="0,0,0,0">
                <w:txbxContent>
                  <w:p w:rsidR="006648FA" w:rsidRDefault="006648FA" w:rsidP="00847D09">
                    <w:pPr>
                      <w:pStyle w:val="BodyText"/>
                      <w:spacing w:before="10"/>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BodyText"/>
      <w:spacing w:line="14" w:lineRule="auto"/>
      <w:rPr>
        <w:sz w:val="20"/>
      </w:rPr>
    </w:pPr>
    <w:r>
      <w:rPr>
        <w:noProof/>
        <w:sz w:val="20"/>
        <w:lang w:bidi="si-LK"/>
      </w:rPr>
      <mc:AlternateContent>
        <mc:Choice Requires="wps">
          <w:drawing>
            <wp:anchor distT="0" distB="0" distL="0" distR="0" simplePos="0" relativeHeight="485506560" behindDoc="1" locked="0" layoutInCell="1" allowOverlap="1" wp14:anchorId="1103F227" wp14:editId="59EB10CF">
              <wp:simplePos x="0" y="0"/>
              <wp:positionH relativeFrom="page">
                <wp:posOffset>3797300</wp:posOffset>
              </wp:positionH>
              <wp:positionV relativeFrom="page">
                <wp:posOffset>435694</wp:posOffset>
              </wp:positionV>
              <wp:extent cx="1778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22073" w:rsidRDefault="00F22073">
                          <w:pPr>
                            <w:pStyle w:val="BodyText"/>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29" type="#_x0000_t202" style="position:absolute;margin-left:299pt;margin-top:34.3pt;width:14pt;height:15.3pt;z-index:-178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" filled="f" stroked="f">
              <v:path arrowok="t"/>
              <v:textbox inset="0,0,0,0">
                <w:txbxContent>
                  <w:p w:rsidR="006648FA" w:rsidRDefault="006648FA">
                    <w:pPr>
                      <w:pStyle w:val="BodyText"/>
                      <w:spacing w:before="10"/>
                      <w:ind w:left="20"/>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73" w:rsidRDefault="00F22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7C68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61EC7"/>
    <w:multiLevelType w:val="hybridMultilevel"/>
    <w:tmpl w:val="CF3CD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D1E84"/>
    <w:multiLevelType w:val="hybridMultilevel"/>
    <w:tmpl w:val="2F10F1F2"/>
    <w:lvl w:ilvl="0" w:tplc="08090001">
      <w:start w:val="1"/>
      <w:numFmt w:val="bullet"/>
      <w:lvlText w:val=""/>
      <w:lvlJc w:val="left"/>
      <w:pPr>
        <w:ind w:left="343" w:hanging="300"/>
      </w:pPr>
      <w:rPr>
        <w:rFonts w:ascii="Symbol" w:hAnsi="Symbol" w:hint="default"/>
        <w:b w:val="0"/>
        <w:bCs w:val="0"/>
        <w:i w:val="0"/>
        <w:iCs w:val="0"/>
        <w:spacing w:val="0"/>
        <w:w w:val="100"/>
        <w:sz w:val="28"/>
        <w:szCs w:val="28"/>
        <w:lang w:val="en-US" w:eastAsia="en-US" w:bidi="ar-SA"/>
      </w:rPr>
    </w:lvl>
    <w:lvl w:ilvl="1" w:tplc="FFFFFFFF">
      <w:start w:val="1"/>
      <w:numFmt w:val="lowerLetter"/>
      <w:lvlText w:val="(%2)"/>
      <w:lvlJc w:val="left"/>
      <w:pPr>
        <w:ind w:left="1080" w:hanging="541"/>
      </w:pPr>
      <w:rPr>
        <w:rFonts w:ascii="Times New Roman" w:eastAsia="Times New Roman" w:hAnsi="Times New Roman" w:cs="Times New Roman" w:hint="default"/>
        <w:b w:val="0"/>
        <w:bCs w:val="0"/>
        <w:i w:val="0"/>
        <w:iCs w:val="0"/>
        <w:spacing w:val="-7"/>
        <w:w w:val="100"/>
        <w:sz w:val="24"/>
        <w:szCs w:val="24"/>
        <w:lang w:val="en-US" w:eastAsia="en-US" w:bidi="ar-SA"/>
      </w:rPr>
    </w:lvl>
    <w:lvl w:ilvl="2" w:tplc="FFFFFFFF">
      <w:start w:val="1"/>
      <w:numFmt w:val="lowerRoman"/>
      <w:lvlText w:val="(%3)"/>
      <w:lvlJc w:val="left"/>
      <w:pPr>
        <w:ind w:left="1620" w:hanging="541"/>
      </w:pPr>
      <w:rPr>
        <w:rFonts w:ascii="Times New Roman" w:eastAsia="Times New Roman" w:hAnsi="Times New Roman" w:cs="Times New Roman" w:hint="default"/>
        <w:b w:val="0"/>
        <w:bCs w:val="0"/>
        <w:i w:val="0"/>
        <w:iCs w:val="0"/>
        <w:spacing w:val="-7"/>
        <w:w w:val="100"/>
        <w:sz w:val="24"/>
        <w:szCs w:val="24"/>
        <w:lang w:val="en-US" w:eastAsia="en-US" w:bidi="ar-SA"/>
      </w:rPr>
    </w:lvl>
    <w:lvl w:ilvl="3" w:tplc="FFFFFFFF">
      <w:numFmt w:val="bullet"/>
      <w:lvlText w:val="•"/>
      <w:lvlJc w:val="left"/>
      <w:pPr>
        <w:ind w:left="2608" w:hanging="541"/>
      </w:pPr>
      <w:rPr>
        <w:rFonts w:hint="default"/>
        <w:lang w:val="en-US" w:eastAsia="en-US" w:bidi="ar-SA"/>
      </w:rPr>
    </w:lvl>
    <w:lvl w:ilvl="4" w:tplc="FFFFFFFF">
      <w:numFmt w:val="bullet"/>
      <w:lvlText w:val="•"/>
      <w:lvlJc w:val="left"/>
      <w:pPr>
        <w:ind w:left="3598" w:hanging="541"/>
      </w:pPr>
      <w:rPr>
        <w:rFonts w:hint="default"/>
        <w:lang w:val="en-US" w:eastAsia="en-US" w:bidi="ar-SA"/>
      </w:rPr>
    </w:lvl>
    <w:lvl w:ilvl="5" w:tplc="FFFFFFFF">
      <w:numFmt w:val="bullet"/>
      <w:lvlText w:val="•"/>
      <w:lvlJc w:val="left"/>
      <w:pPr>
        <w:ind w:left="4588" w:hanging="541"/>
      </w:pPr>
      <w:rPr>
        <w:rFonts w:hint="default"/>
        <w:lang w:val="en-US" w:eastAsia="en-US" w:bidi="ar-SA"/>
      </w:rPr>
    </w:lvl>
    <w:lvl w:ilvl="6" w:tplc="FFFFFFFF">
      <w:numFmt w:val="bullet"/>
      <w:lvlText w:val="•"/>
      <w:lvlJc w:val="left"/>
      <w:pPr>
        <w:ind w:left="5578" w:hanging="541"/>
      </w:pPr>
      <w:rPr>
        <w:rFonts w:hint="default"/>
        <w:lang w:val="en-US" w:eastAsia="en-US" w:bidi="ar-SA"/>
      </w:rPr>
    </w:lvl>
    <w:lvl w:ilvl="7" w:tplc="FFFFFFFF">
      <w:numFmt w:val="bullet"/>
      <w:lvlText w:val="•"/>
      <w:lvlJc w:val="left"/>
      <w:pPr>
        <w:ind w:left="6568" w:hanging="541"/>
      </w:pPr>
      <w:rPr>
        <w:rFonts w:hint="default"/>
        <w:lang w:val="en-US" w:eastAsia="en-US" w:bidi="ar-SA"/>
      </w:rPr>
    </w:lvl>
    <w:lvl w:ilvl="8" w:tplc="FFFFFFFF">
      <w:numFmt w:val="bullet"/>
      <w:lvlText w:val="•"/>
      <w:lvlJc w:val="left"/>
      <w:pPr>
        <w:ind w:left="7558" w:hanging="541"/>
      </w:pPr>
      <w:rPr>
        <w:rFonts w:hint="default"/>
        <w:lang w:val="en-US" w:eastAsia="en-US" w:bidi="ar-SA"/>
      </w:rPr>
    </w:lvl>
  </w:abstractNum>
  <w:abstractNum w:abstractNumId="3">
    <w:nsid w:val="0BBA0BFF"/>
    <w:multiLevelType w:val="hybridMultilevel"/>
    <w:tmpl w:val="13506B4E"/>
    <w:lvl w:ilvl="0" w:tplc="1C78736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F7D65"/>
    <w:multiLevelType w:val="hybridMultilevel"/>
    <w:tmpl w:val="B4DE2CFE"/>
    <w:lvl w:ilvl="0" w:tplc="6944E3A0">
      <w:start w:val="3"/>
      <w:numFmt w:val="decimal"/>
      <w:lvlText w:val="%1."/>
      <w:lvlJc w:val="left"/>
      <w:pPr>
        <w:ind w:left="442" w:hanging="300"/>
      </w:pPr>
      <w:rPr>
        <w:rFonts w:ascii="Times New Roman" w:eastAsia="Times New Roman" w:hAnsi="Times New Roman" w:cs="Times New Roman" w:hint="default"/>
        <w:b w:val="0"/>
        <w:bCs w:val="0"/>
        <w:i w:val="0"/>
        <w:iCs w:val="0"/>
        <w:spacing w:val="0"/>
        <w:w w:val="100"/>
        <w:sz w:val="28"/>
        <w:szCs w:val="28"/>
        <w:lang w:val="en-US" w:eastAsia="en-US" w:bidi="ar-SA"/>
      </w:rPr>
    </w:lvl>
    <w:lvl w:ilvl="1" w:tplc="1AE08DB2">
      <w:start w:val="1"/>
      <w:numFmt w:val="lowerLetter"/>
      <w:lvlText w:val="(%2)"/>
      <w:lvlJc w:val="left"/>
      <w:pPr>
        <w:ind w:left="1222" w:hanging="541"/>
      </w:pPr>
      <w:rPr>
        <w:rFonts w:ascii="Times New Roman" w:eastAsia="Times New Roman" w:hAnsi="Times New Roman" w:cs="Times New Roman" w:hint="default"/>
        <w:b w:val="0"/>
        <w:bCs w:val="0"/>
        <w:i w:val="0"/>
        <w:iCs w:val="0"/>
        <w:spacing w:val="-7"/>
        <w:w w:val="100"/>
        <w:sz w:val="24"/>
        <w:szCs w:val="24"/>
        <w:lang w:val="en-US" w:eastAsia="en-US" w:bidi="ar-SA"/>
      </w:rPr>
    </w:lvl>
    <w:lvl w:ilvl="2" w:tplc="89DC5EF0">
      <w:numFmt w:val="bullet"/>
      <w:lvlText w:val="•"/>
      <w:lvlJc w:val="left"/>
      <w:pPr>
        <w:ind w:left="2160" w:hanging="541"/>
      </w:pPr>
      <w:rPr>
        <w:rFonts w:hint="default"/>
        <w:lang w:val="en-US" w:eastAsia="en-US" w:bidi="ar-SA"/>
      </w:rPr>
    </w:lvl>
    <w:lvl w:ilvl="3" w:tplc="801C1C8A">
      <w:numFmt w:val="bullet"/>
      <w:lvlText w:val="•"/>
      <w:lvlJc w:val="left"/>
      <w:pPr>
        <w:ind w:left="3100" w:hanging="541"/>
      </w:pPr>
      <w:rPr>
        <w:rFonts w:hint="default"/>
        <w:lang w:val="en-US" w:eastAsia="en-US" w:bidi="ar-SA"/>
      </w:rPr>
    </w:lvl>
    <w:lvl w:ilvl="4" w:tplc="257C4D7E">
      <w:numFmt w:val="bullet"/>
      <w:lvlText w:val="•"/>
      <w:lvlJc w:val="left"/>
      <w:pPr>
        <w:ind w:left="4040" w:hanging="541"/>
      </w:pPr>
      <w:rPr>
        <w:rFonts w:hint="default"/>
        <w:lang w:val="en-US" w:eastAsia="en-US" w:bidi="ar-SA"/>
      </w:rPr>
    </w:lvl>
    <w:lvl w:ilvl="5" w:tplc="685CFC16">
      <w:numFmt w:val="bullet"/>
      <w:lvlText w:val="•"/>
      <w:lvlJc w:val="left"/>
      <w:pPr>
        <w:ind w:left="4980" w:hanging="541"/>
      </w:pPr>
      <w:rPr>
        <w:rFonts w:hint="default"/>
        <w:lang w:val="en-US" w:eastAsia="en-US" w:bidi="ar-SA"/>
      </w:rPr>
    </w:lvl>
    <w:lvl w:ilvl="6" w:tplc="633C60AE">
      <w:numFmt w:val="bullet"/>
      <w:lvlText w:val="•"/>
      <w:lvlJc w:val="left"/>
      <w:pPr>
        <w:ind w:left="5920" w:hanging="541"/>
      </w:pPr>
      <w:rPr>
        <w:rFonts w:hint="default"/>
        <w:lang w:val="en-US" w:eastAsia="en-US" w:bidi="ar-SA"/>
      </w:rPr>
    </w:lvl>
    <w:lvl w:ilvl="7" w:tplc="59C42576">
      <w:numFmt w:val="bullet"/>
      <w:lvlText w:val="•"/>
      <w:lvlJc w:val="left"/>
      <w:pPr>
        <w:ind w:left="6860" w:hanging="541"/>
      </w:pPr>
      <w:rPr>
        <w:rFonts w:hint="default"/>
        <w:lang w:val="en-US" w:eastAsia="en-US" w:bidi="ar-SA"/>
      </w:rPr>
    </w:lvl>
    <w:lvl w:ilvl="8" w:tplc="6BC4A516">
      <w:numFmt w:val="bullet"/>
      <w:lvlText w:val="•"/>
      <w:lvlJc w:val="left"/>
      <w:pPr>
        <w:ind w:left="7800" w:hanging="541"/>
      </w:pPr>
      <w:rPr>
        <w:rFonts w:hint="default"/>
        <w:lang w:val="en-US" w:eastAsia="en-US" w:bidi="ar-SA"/>
      </w:rPr>
    </w:lvl>
  </w:abstractNum>
  <w:abstractNum w:abstractNumId="5">
    <w:nsid w:val="0CA96E63"/>
    <w:multiLevelType w:val="hybridMultilevel"/>
    <w:tmpl w:val="281E8FBA"/>
    <w:lvl w:ilvl="0" w:tplc="460EF066">
      <w:start w:val="1"/>
      <w:numFmt w:val="upperRoman"/>
      <w:lvlText w:val="%1."/>
      <w:lvlJc w:val="left"/>
      <w:pPr>
        <w:ind w:left="961" w:hanging="860"/>
      </w:pPr>
      <w:rPr>
        <w:rFonts w:ascii="Times New Roman" w:eastAsia="Times New Roman" w:hAnsi="Times New Roman" w:cs="Times New Roman" w:hint="default"/>
        <w:b w:val="0"/>
        <w:bCs w:val="0"/>
        <w:i w:val="0"/>
        <w:iCs w:val="0"/>
        <w:spacing w:val="0"/>
        <w:w w:val="100"/>
        <w:sz w:val="24"/>
        <w:szCs w:val="24"/>
        <w:lang w:val="en-US" w:eastAsia="en-US" w:bidi="ar-SA"/>
      </w:rPr>
    </w:lvl>
    <w:lvl w:ilvl="1" w:tplc="F74E2EA2">
      <w:start w:val="1"/>
      <w:numFmt w:val="lowerRoman"/>
      <w:lvlText w:val="(%2)"/>
      <w:lvlJc w:val="left"/>
      <w:pPr>
        <w:ind w:left="1861" w:hanging="540"/>
      </w:pPr>
      <w:rPr>
        <w:rFonts w:ascii="Times New Roman" w:eastAsia="Times New Roman" w:hAnsi="Times New Roman" w:cs="Times New Roman" w:hint="default"/>
        <w:b w:val="0"/>
        <w:bCs w:val="0"/>
        <w:i w:val="0"/>
        <w:iCs w:val="0"/>
        <w:spacing w:val="-7"/>
        <w:w w:val="100"/>
        <w:sz w:val="24"/>
        <w:szCs w:val="24"/>
        <w:lang w:val="en-US" w:eastAsia="en-US" w:bidi="ar-SA"/>
      </w:rPr>
    </w:lvl>
    <w:lvl w:ilvl="2" w:tplc="45BCAF06">
      <w:numFmt w:val="bullet"/>
      <w:lvlText w:val="•"/>
      <w:lvlJc w:val="left"/>
      <w:pPr>
        <w:ind w:left="2739" w:hanging="540"/>
      </w:pPr>
      <w:rPr>
        <w:rFonts w:hint="default"/>
        <w:lang w:val="en-US" w:eastAsia="en-US" w:bidi="ar-SA"/>
      </w:rPr>
    </w:lvl>
    <w:lvl w:ilvl="3" w:tplc="FA5C57FA">
      <w:numFmt w:val="bullet"/>
      <w:lvlText w:val="•"/>
      <w:lvlJc w:val="left"/>
      <w:pPr>
        <w:ind w:left="3619" w:hanging="540"/>
      </w:pPr>
      <w:rPr>
        <w:rFonts w:hint="default"/>
        <w:lang w:val="en-US" w:eastAsia="en-US" w:bidi="ar-SA"/>
      </w:rPr>
    </w:lvl>
    <w:lvl w:ilvl="4" w:tplc="70108208">
      <w:numFmt w:val="bullet"/>
      <w:lvlText w:val="•"/>
      <w:lvlJc w:val="left"/>
      <w:pPr>
        <w:ind w:left="4499" w:hanging="540"/>
      </w:pPr>
      <w:rPr>
        <w:rFonts w:hint="default"/>
        <w:lang w:val="en-US" w:eastAsia="en-US" w:bidi="ar-SA"/>
      </w:rPr>
    </w:lvl>
    <w:lvl w:ilvl="5" w:tplc="DB1EB788">
      <w:numFmt w:val="bullet"/>
      <w:lvlText w:val="•"/>
      <w:lvlJc w:val="left"/>
      <w:pPr>
        <w:ind w:left="5379" w:hanging="540"/>
      </w:pPr>
      <w:rPr>
        <w:rFonts w:hint="default"/>
        <w:lang w:val="en-US" w:eastAsia="en-US" w:bidi="ar-SA"/>
      </w:rPr>
    </w:lvl>
    <w:lvl w:ilvl="6" w:tplc="6BEC95F2">
      <w:numFmt w:val="bullet"/>
      <w:lvlText w:val="•"/>
      <w:lvlJc w:val="left"/>
      <w:pPr>
        <w:ind w:left="6259" w:hanging="540"/>
      </w:pPr>
      <w:rPr>
        <w:rFonts w:hint="default"/>
        <w:lang w:val="en-US" w:eastAsia="en-US" w:bidi="ar-SA"/>
      </w:rPr>
    </w:lvl>
    <w:lvl w:ilvl="7" w:tplc="D8E436C0">
      <w:numFmt w:val="bullet"/>
      <w:lvlText w:val="•"/>
      <w:lvlJc w:val="left"/>
      <w:pPr>
        <w:ind w:left="7139" w:hanging="540"/>
      </w:pPr>
      <w:rPr>
        <w:rFonts w:hint="default"/>
        <w:lang w:val="en-US" w:eastAsia="en-US" w:bidi="ar-SA"/>
      </w:rPr>
    </w:lvl>
    <w:lvl w:ilvl="8" w:tplc="B630C87A">
      <w:numFmt w:val="bullet"/>
      <w:lvlText w:val="•"/>
      <w:lvlJc w:val="left"/>
      <w:pPr>
        <w:ind w:left="8019" w:hanging="540"/>
      </w:pPr>
      <w:rPr>
        <w:rFonts w:hint="default"/>
        <w:lang w:val="en-US" w:eastAsia="en-US" w:bidi="ar-SA"/>
      </w:rPr>
    </w:lvl>
  </w:abstractNum>
  <w:abstractNum w:abstractNumId="6">
    <w:nsid w:val="0F2B254C"/>
    <w:multiLevelType w:val="hybridMultilevel"/>
    <w:tmpl w:val="1D4C6A30"/>
    <w:lvl w:ilvl="0" w:tplc="08090013">
      <w:start w:val="1"/>
      <w:numFmt w:val="upperRoman"/>
      <w:lvlText w:val="%1."/>
      <w:lvlJc w:val="right"/>
      <w:pPr>
        <w:ind w:left="55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762F1F"/>
    <w:multiLevelType w:val="hybridMultilevel"/>
    <w:tmpl w:val="0060BCB4"/>
    <w:lvl w:ilvl="0" w:tplc="FFFFFFFF">
      <w:start w:val="1"/>
      <w:numFmt w:val="decimal"/>
      <w:lvlText w:val="%1."/>
      <w:lvlJc w:val="left"/>
      <w:pPr>
        <w:ind w:left="1293" w:hanging="300"/>
      </w:pPr>
      <w:rPr>
        <w:rFonts w:ascii="Times New Roman" w:eastAsia="Times New Roman" w:hAnsi="Times New Roman" w:cs="Times New Roman" w:hint="default"/>
        <w:b w:val="0"/>
        <w:bCs w:val="0"/>
        <w:i w:val="0"/>
        <w:iCs w:val="0"/>
        <w:spacing w:val="0"/>
        <w:w w:val="88"/>
        <w:sz w:val="24"/>
        <w:szCs w:val="24"/>
        <w:lang w:val="en-US" w:eastAsia="en-US" w:bidi="ar-SA"/>
      </w:rPr>
    </w:lvl>
    <w:lvl w:ilvl="1" w:tplc="FFFFFFFF">
      <w:numFmt w:val="bullet"/>
      <w:lvlText w:val="•"/>
      <w:lvlJc w:val="left"/>
      <w:pPr>
        <w:ind w:left="2130" w:hanging="300"/>
      </w:pPr>
      <w:rPr>
        <w:rFonts w:hint="default"/>
        <w:lang w:val="en-US" w:eastAsia="en-US" w:bidi="ar-SA"/>
      </w:rPr>
    </w:lvl>
    <w:lvl w:ilvl="2" w:tplc="FFFFFFFF">
      <w:numFmt w:val="bullet"/>
      <w:lvlText w:val="•"/>
      <w:lvlJc w:val="left"/>
      <w:pPr>
        <w:ind w:left="2969" w:hanging="300"/>
      </w:pPr>
      <w:rPr>
        <w:rFonts w:hint="default"/>
        <w:lang w:val="en-US" w:eastAsia="en-US" w:bidi="ar-SA"/>
      </w:rPr>
    </w:lvl>
    <w:lvl w:ilvl="3" w:tplc="FFFFFFFF">
      <w:numFmt w:val="bullet"/>
      <w:lvlText w:val="•"/>
      <w:lvlJc w:val="left"/>
      <w:pPr>
        <w:ind w:left="3808" w:hanging="300"/>
      </w:pPr>
      <w:rPr>
        <w:rFonts w:hint="default"/>
        <w:lang w:val="en-US" w:eastAsia="en-US" w:bidi="ar-SA"/>
      </w:rPr>
    </w:lvl>
    <w:lvl w:ilvl="4" w:tplc="FFFFFFFF">
      <w:numFmt w:val="bullet"/>
      <w:lvlText w:val="•"/>
      <w:lvlJc w:val="left"/>
      <w:pPr>
        <w:ind w:left="4647" w:hanging="300"/>
      </w:pPr>
      <w:rPr>
        <w:rFonts w:hint="default"/>
        <w:lang w:val="en-US" w:eastAsia="en-US" w:bidi="ar-SA"/>
      </w:rPr>
    </w:lvl>
    <w:lvl w:ilvl="5" w:tplc="FFFFFFFF">
      <w:numFmt w:val="bullet"/>
      <w:lvlText w:val="•"/>
      <w:lvlJc w:val="left"/>
      <w:pPr>
        <w:ind w:left="5486" w:hanging="300"/>
      </w:pPr>
      <w:rPr>
        <w:rFonts w:hint="default"/>
        <w:lang w:val="en-US" w:eastAsia="en-US" w:bidi="ar-SA"/>
      </w:rPr>
    </w:lvl>
    <w:lvl w:ilvl="6" w:tplc="FFFFFFFF">
      <w:numFmt w:val="bullet"/>
      <w:lvlText w:val="•"/>
      <w:lvlJc w:val="left"/>
      <w:pPr>
        <w:ind w:left="6325" w:hanging="300"/>
      </w:pPr>
      <w:rPr>
        <w:rFonts w:hint="default"/>
        <w:lang w:val="en-US" w:eastAsia="en-US" w:bidi="ar-SA"/>
      </w:rPr>
    </w:lvl>
    <w:lvl w:ilvl="7" w:tplc="FFFFFFFF">
      <w:numFmt w:val="bullet"/>
      <w:lvlText w:val="•"/>
      <w:lvlJc w:val="left"/>
      <w:pPr>
        <w:ind w:left="7163" w:hanging="300"/>
      </w:pPr>
      <w:rPr>
        <w:rFonts w:hint="default"/>
        <w:lang w:val="en-US" w:eastAsia="en-US" w:bidi="ar-SA"/>
      </w:rPr>
    </w:lvl>
    <w:lvl w:ilvl="8" w:tplc="FFFFFFFF">
      <w:numFmt w:val="bullet"/>
      <w:lvlText w:val="•"/>
      <w:lvlJc w:val="left"/>
      <w:pPr>
        <w:ind w:left="8002" w:hanging="300"/>
      </w:pPr>
      <w:rPr>
        <w:rFonts w:hint="default"/>
        <w:lang w:val="en-US" w:eastAsia="en-US" w:bidi="ar-SA"/>
      </w:rPr>
    </w:lvl>
  </w:abstractNum>
  <w:abstractNum w:abstractNumId="8">
    <w:nsid w:val="156916CD"/>
    <w:multiLevelType w:val="multilevel"/>
    <w:tmpl w:val="26C0F33E"/>
    <w:lvl w:ilvl="0">
      <w:start w:val="1"/>
      <w:numFmt w:val="lowerRoman"/>
      <w:lvlText w:val="%1."/>
      <w:lvlJc w:val="right"/>
      <w:pPr>
        <w:ind w:left="810" w:hanging="360"/>
      </w:pPr>
    </w:lvl>
    <w:lvl w:ilvl="1">
      <w:start w:val="1"/>
      <w:numFmt w:val="decimal"/>
      <w:isLgl/>
      <w:lvlText w:val="%1.%2"/>
      <w:lvlJc w:val="left"/>
      <w:pPr>
        <w:ind w:left="968" w:hanging="384"/>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066" w:hanging="1080"/>
      </w:pPr>
      <w:rPr>
        <w:rFonts w:hint="default"/>
      </w:rPr>
    </w:lvl>
    <w:lvl w:ilvl="5">
      <w:start w:val="1"/>
      <w:numFmt w:val="decimal"/>
      <w:isLgl/>
      <w:lvlText w:val="%1.%2.%3.%4.%5.%6"/>
      <w:lvlJc w:val="left"/>
      <w:pPr>
        <w:ind w:left="2200"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828" w:hanging="1440"/>
      </w:pPr>
      <w:rPr>
        <w:rFonts w:hint="default"/>
      </w:rPr>
    </w:lvl>
    <w:lvl w:ilvl="8">
      <w:start w:val="1"/>
      <w:numFmt w:val="decimal"/>
      <w:isLgl/>
      <w:lvlText w:val="%1.%2.%3.%4.%5.%6.%7.%8.%9"/>
      <w:lvlJc w:val="left"/>
      <w:pPr>
        <w:ind w:left="2962" w:hanging="1440"/>
      </w:pPr>
      <w:rPr>
        <w:rFonts w:hint="default"/>
      </w:rPr>
    </w:lvl>
  </w:abstractNum>
  <w:abstractNum w:abstractNumId="9">
    <w:nsid w:val="18F40961"/>
    <w:multiLevelType w:val="hybridMultilevel"/>
    <w:tmpl w:val="06CC28DE"/>
    <w:lvl w:ilvl="0" w:tplc="363276DA">
      <w:start w:val="1"/>
      <w:numFmt w:val="lowerLetter"/>
      <w:lvlText w:val="(%1)"/>
      <w:lvlJc w:val="left"/>
      <w:pPr>
        <w:ind w:left="961" w:hanging="481"/>
      </w:pPr>
      <w:rPr>
        <w:rFonts w:ascii="Times New Roman" w:eastAsia="Times New Roman" w:hAnsi="Times New Roman" w:cs="Times New Roman" w:hint="default"/>
        <w:b w:val="0"/>
        <w:bCs w:val="0"/>
        <w:i w:val="0"/>
        <w:iCs w:val="0"/>
        <w:spacing w:val="-7"/>
        <w:w w:val="100"/>
        <w:sz w:val="24"/>
        <w:szCs w:val="24"/>
        <w:lang w:val="en-US" w:eastAsia="en-US" w:bidi="ar-SA"/>
      </w:rPr>
    </w:lvl>
    <w:lvl w:ilvl="1" w:tplc="EE22523C">
      <w:numFmt w:val="bullet"/>
      <w:lvlText w:val="•"/>
      <w:lvlJc w:val="left"/>
      <w:pPr>
        <w:ind w:left="1756" w:hanging="481"/>
      </w:pPr>
      <w:rPr>
        <w:rFonts w:hint="default"/>
        <w:lang w:val="en-US" w:eastAsia="en-US" w:bidi="ar-SA"/>
      </w:rPr>
    </w:lvl>
    <w:lvl w:ilvl="2" w:tplc="17545206">
      <w:numFmt w:val="bullet"/>
      <w:lvlText w:val="•"/>
      <w:lvlJc w:val="left"/>
      <w:pPr>
        <w:ind w:left="2553" w:hanging="481"/>
      </w:pPr>
      <w:rPr>
        <w:rFonts w:hint="default"/>
        <w:lang w:val="en-US" w:eastAsia="en-US" w:bidi="ar-SA"/>
      </w:rPr>
    </w:lvl>
    <w:lvl w:ilvl="3" w:tplc="10061A06">
      <w:numFmt w:val="bullet"/>
      <w:lvlText w:val="•"/>
      <w:lvlJc w:val="left"/>
      <w:pPr>
        <w:ind w:left="3350" w:hanging="481"/>
      </w:pPr>
      <w:rPr>
        <w:rFonts w:hint="default"/>
        <w:lang w:val="en-US" w:eastAsia="en-US" w:bidi="ar-SA"/>
      </w:rPr>
    </w:lvl>
    <w:lvl w:ilvl="4" w:tplc="A86EEF88">
      <w:numFmt w:val="bullet"/>
      <w:lvlText w:val="•"/>
      <w:lvlJc w:val="left"/>
      <w:pPr>
        <w:ind w:left="4147" w:hanging="481"/>
      </w:pPr>
      <w:rPr>
        <w:rFonts w:hint="default"/>
        <w:lang w:val="en-US" w:eastAsia="en-US" w:bidi="ar-SA"/>
      </w:rPr>
    </w:lvl>
    <w:lvl w:ilvl="5" w:tplc="B78042DC">
      <w:numFmt w:val="bullet"/>
      <w:lvlText w:val="•"/>
      <w:lvlJc w:val="left"/>
      <w:pPr>
        <w:ind w:left="4944" w:hanging="481"/>
      </w:pPr>
      <w:rPr>
        <w:rFonts w:hint="default"/>
        <w:lang w:val="en-US" w:eastAsia="en-US" w:bidi="ar-SA"/>
      </w:rPr>
    </w:lvl>
    <w:lvl w:ilvl="6" w:tplc="70A029CE">
      <w:numFmt w:val="bullet"/>
      <w:lvlText w:val="•"/>
      <w:lvlJc w:val="left"/>
      <w:pPr>
        <w:ind w:left="5741" w:hanging="481"/>
      </w:pPr>
      <w:rPr>
        <w:rFonts w:hint="default"/>
        <w:lang w:val="en-US" w:eastAsia="en-US" w:bidi="ar-SA"/>
      </w:rPr>
    </w:lvl>
    <w:lvl w:ilvl="7" w:tplc="2C6ED87C">
      <w:numFmt w:val="bullet"/>
      <w:lvlText w:val="•"/>
      <w:lvlJc w:val="left"/>
      <w:pPr>
        <w:ind w:left="6537" w:hanging="481"/>
      </w:pPr>
      <w:rPr>
        <w:rFonts w:hint="default"/>
        <w:lang w:val="en-US" w:eastAsia="en-US" w:bidi="ar-SA"/>
      </w:rPr>
    </w:lvl>
    <w:lvl w:ilvl="8" w:tplc="C3B4451E">
      <w:numFmt w:val="bullet"/>
      <w:lvlText w:val="•"/>
      <w:lvlJc w:val="left"/>
      <w:pPr>
        <w:ind w:left="7334" w:hanging="481"/>
      </w:pPr>
      <w:rPr>
        <w:rFonts w:hint="default"/>
        <w:lang w:val="en-US" w:eastAsia="en-US" w:bidi="ar-SA"/>
      </w:rPr>
    </w:lvl>
  </w:abstractNum>
  <w:abstractNum w:abstractNumId="10">
    <w:nsid w:val="1DE175BE"/>
    <w:multiLevelType w:val="multilevel"/>
    <w:tmpl w:val="BB42492E"/>
    <w:lvl w:ilvl="0">
      <w:start w:val="4"/>
      <w:numFmt w:val="decimal"/>
      <w:lvlText w:val="%1"/>
      <w:lvlJc w:val="left"/>
      <w:pPr>
        <w:ind w:left="3821" w:hanging="720"/>
      </w:pPr>
      <w:rPr>
        <w:vertAlign w:val="baseline"/>
      </w:rPr>
    </w:lvl>
    <w:lvl w:ilvl="1">
      <w:start w:val="1"/>
      <w:numFmt w:val="decimal"/>
      <w:lvlText w:val=""/>
      <w:lvlJc w:val="left"/>
      <w:pPr>
        <w:ind w:left="0" w:firstLine="0"/>
      </w:pPr>
      <w:rPr>
        <w:vertAlign w:val="baseline"/>
      </w:rPr>
    </w:lvl>
    <w:lvl w:ilvl="2">
      <w:start w:val="1"/>
      <w:numFmt w:val="lowerLetter"/>
      <w:lvlText w:val="%3)"/>
      <w:lvlJc w:val="left"/>
      <w:pPr>
        <w:ind w:left="4181" w:hanging="360"/>
      </w:pPr>
      <w:rPr>
        <w:rFonts w:ascii="Times New Roman" w:eastAsia="Times New Roman" w:hAnsi="Times New Roman" w:cs="Times New Roman"/>
        <w:sz w:val="19"/>
        <w:szCs w:val="19"/>
        <w:vertAlign w:val="baseline"/>
      </w:rPr>
    </w:lvl>
    <w:lvl w:ilvl="3">
      <w:start w:val="1"/>
      <w:numFmt w:val="bullet"/>
      <w:lvlText w:val="●"/>
      <w:lvlJc w:val="left"/>
      <w:pPr>
        <w:ind w:left="4401" w:hanging="351"/>
      </w:pPr>
      <w:rPr>
        <w:rFonts w:ascii="Noto Sans Symbols" w:eastAsia="Noto Sans Symbols" w:hAnsi="Noto Sans Symbols" w:cs="Noto Sans Symbols"/>
        <w:sz w:val="19"/>
        <w:szCs w:val="19"/>
        <w:vertAlign w:val="baseline"/>
      </w:rPr>
    </w:lvl>
    <w:lvl w:ilvl="4">
      <w:start w:val="1"/>
      <w:numFmt w:val="bullet"/>
      <w:lvlText w:val="•"/>
      <w:lvlJc w:val="left"/>
      <w:pPr>
        <w:ind w:left="5841" w:hanging="351"/>
      </w:pPr>
      <w:rPr>
        <w:vertAlign w:val="baseline"/>
      </w:rPr>
    </w:lvl>
    <w:lvl w:ilvl="5">
      <w:start w:val="1"/>
      <w:numFmt w:val="bullet"/>
      <w:lvlText w:val="•"/>
      <w:lvlJc w:val="left"/>
      <w:pPr>
        <w:ind w:left="6492" w:hanging="351"/>
      </w:pPr>
      <w:rPr>
        <w:vertAlign w:val="baseline"/>
      </w:rPr>
    </w:lvl>
    <w:lvl w:ilvl="6">
      <w:start w:val="1"/>
      <w:numFmt w:val="bullet"/>
      <w:lvlText w:val="•"/>
      <w:lvlJc w:val="left"/>
      <w:pPr>
        <w:ind w:left="7143" w:hanging="351"/>
      </w:pPr>
      <w:rPr>
        <w:vertAlign w:val="baseline"/>
      </w:rPr>
    </w:lvl>
    <w:lvl w:ilvl="7">
      <w:start w:val="1"/>
      <w:numFmt w:val="bullet"/>
      <w:lvlText w:val="•"/>
      <w:lvlJc w:val="left"/>
      <w:pPr>
        <w:ind w:left="7794" w:hanging="351"/>
      </w:pPr>
      <w:rPr>
        <w:vertAlign w:val="baseline"/>
      </w:rPr>
    </w:lvl>
    <w:lvl w:ilvl="8">
      <w:start w:val="1"/>
      <w:numFmt w:val="bullet"/>
      <w:lvlText w:val="•"/>
      <w:lvlJc w:val="left"/>
      <w:pPr>
        <w:ind w:left="8444" w:hanging="351"/>
      </w:pPr>
      <w:rPr>
        <w:vertAlign w:val="baseline"/>
      </w:rPr>
    </w:lvl>
  </w:abstractNum>
  <w:abstractNum w:abstractNumId="11">
    <w:nsid w:val="222D4A79"/>
    <w:multiLevelType w:val="hybridMultilevel"/>
    <w:tmpl w:val="967A394C"/>
    <w:lvl w:ilvl="0" w:tplc="78C81A10">
      <w:start w:val="1"/>
      <w:numFmt w:val="decimal"/>
      <w:lvlText w:val="%1."/>
      <w:lvlJc w:val="left"/>
      <w:pPr>
        <w:ind w:left="584" w:hanging="300"/>
      </w:pPr>
      <w:rPr>
        <w:rFonts w:ascii="Times New Roman" w:eastAsia="Times New Roman" w:hAnsi="Times New Roman" w:cs="Times New Roman" w:hint="default"/>
        <w:b w:val="0"/>
        <w:bCs w:val="0"/>
        <w:i w:val="0"/>
        <w:iCs w:val="0"/>
        <w:spacing w:val="0"/>
        <w:w w:val="100"/>
        <w:sz w:val="28"/>
        <w:szCs w:val="28"/>
        <w:lang w:val="en-US" w:eastAsia="en-US" w:bidi="ar-SA"/>
      </w:rPr>
    </w:lvl>
    <w:lvl w:ilvl="1" w:tplc="47C26BB0">
      <w:start w:val="1"/>
      <w:numFmt w:val="lowerLetter"/>
      <w:lvlText w:val="(%2)"/>
      <w:lvlJc w:val="left"/>
      <w:pPr>
        <w:ind w:left="1321" w:hanging="541"/>
      </w:pPr>
      <w:rPr>
        <w:rFonts w:ascii="Times New Roman" w:eastAsia="Times New Roman" w:hAnsi="Times New Roman" w:cs="Times New Roman" w:hint="default"/>
        <w:b w:val="0"/>
        <w:bCs w:val="0"/>
        <w:i w:val="0"/>
        <w:iCs w:val="0"/>
        <w:spacing w:val="-7"/>
        <w:w w:val="100"/>
        <w:sz w:val="24"/>
        <w:szCs w:val="24"/>
        <w:lang w:val="en-US" w:eastAsia="en-US" w:bidi="ar-SA"/>
      </w:rPr>
    </w:lvl>
    <w:lvl w:ilvl="2" w:tplc="A3F2E372">
      <w:start w:val="1"/>
      <w:numFmt w:val="lowerRoman"/>
      <w:lvlText w:val="(%3)"/>
      <w:lvlJc w:val="left"/>
      <w:pPr>
        <w:ind w:left="1861" w:hanging="541"/>
      </w:pPr>
      <w:rPr>
        <w:rFonts w:ascii="Times New Roman" w:eastAsia="Times New Roman" w:hAnsi="Times New Roman" w:cs="Times New Roman" w:hint="default"/>
        <w:b w:val="0"/>
        <w:bCs w:val="0"/>
        <w:i w:val="0"/>
        <w:iCs w:val="0"/>
        <w:spacing w:val="-7"/>
        <w:w w:val="100"/>
        <w:sz w:val="24"/>
        <w:szCs w:val="24"/>
        <w:lang w:val="en-US" w:eastAsia="en-US" w:bidi="ar-SA"/>
      </w:rPr>
    </w:lvl>
    <w:lvl w:ilvl="3" w:tplc="3D72CE78">
      <w:numFmt w:val="bullet"/>
      <w:lvlText w:val="•"/>
      <w:lvlJc w:val="left"/>
      <w:pPr>
        <w:ind w:left="2849" w:hanging="541"/>
      </w:pPr>
      <w:rPr>
        <w:rFonts w:hint="default"/>
        <w:lang w:val="en-US" w:eastAsia="en-US" w:bidi="ar-SA"/>
      </w:rPr>
    </w:lvl>
    <w:lvl w:ilvl="4" w:tplc="9208A42A">
      <w:numFmt w:val="bullet"/>
      <w:lvlText w:val="•"/>
      <w:lvlJc w:val="left"/>
      <w:pPr>
        <w:ind w:left="3839" w:hanging="541"/>
      </w:pPr>
      <w:rPr>
        <w:rFonts w:hint="default"/>
        <w:lang w:val="en-US" w:eastAsia="en-US" w:bidi="ar-SA"/>
      </w:rPr>
    </w:lvl>
    <w:lvl w:ilvl="5" w:tplc="701C46FA">
      <w:numFmt w:val="bullet"/>
      <w:lvlText w:val="•"/>
      <w:lvlJc w:val="left"/>
      <w:pPr>
        <w:ind w:left="4829" w:hanging="541"/>
      </w:pPr>
      <w:rPr>
        <w:rFonts w:hint="default"/>
        <w:lang w:val="en-US" w:eastAsia="en-US" w:bidi="ar-SA"/>
      </w:rPr>
    </w:lvl>
    <w:lvl w:ilvl="6" w:tplc="699A9C86">
      <w:numFmt w:val="bullet"/>
      <w:lvlText w:val="•"/>
      <w:lvlJc w:val="left"/>
      <w:pPr>
        <w:ind w:left="5819" w:hanging="541"/>
      </w:pPr>
      <w:rPr>
        <w:rFonts w:hint="default"/>
        <w:lang w:val="en-US" w:eastAsia="en-US" w:bidi="ar-SA"/>
      </w:rPr>
    </w:lvl>
    <w:lvl w:ilvl="7" w:tplc="673E16E8">
      <w:numFmt w:val="bullet"/>
      <w:lvlText w:val="•"/>
      <w:lvlJc w:val="left"/>
      <w:pPr>
        <w:ind w:left="6809" w:hanging="541"/>
      </w:pPr>
      <w:rPr>
        <w:rFonts w:hint="default"/>
        <w:lang w:val="en-US" w:eastAsia="en-US" w:bidi="ar-SA"/>
      </w:rPr>
    </w:lvl>
    <w:lvl w:ilvl="8" w:tplc="49D28164">
      <w:numFmt w:val="bullet"/>
      <w:lvlText w:val="•"/>
      <w:lvlJc w:val="left"/>
      <w:pPr>
        <w:ind w:left="7799" w:hanging="541"/>
      </w:pPr>
      <w:rPr>
        <w:rFonts w:hint="default"/>
        <w:lang w:val="en-US" w:eastAsia="en-US" w:bidi="ar-SA"/>
      </w:rPr>
    </w:lvl>
  </w:abstractNum>
  <w:abstractNum w:abstractNumId="12">
    <w:nsid w:val="24DB2665"/>
    <w:multiLevelType w:val="hybridMultilevel"/>
    <w:tmpl w:val="730C0308"/>
    <w:lvl w:ilvl="0" w:tplc="82209838">
      <w:start w:val="1"/>
      <w:numFmt w:val="lowerLetter"/>
      <w:lvlText w:val="(%1)"/>
      <w:lvlJc w:val="left"/>
      <w:pPr>
        <w:ind w:left="810" w:hanging="720"/>
      </w:pPr>
      <w:rPr>
        <w:rFonts w:hint="default"/>
        <w:spacing w:val="0"/>
        <w:w w:val="100"/>
        <w:lang w:val="en-US" w:eastAsia="en-US" w:bidi="ar-SA"/>
      </w:rPr>
    </w:lvl>
    <w:lvl w:ilvl="1" w:tplc="18721890">
      <w:numFmt w:val="bullet"/>
      <w:lvlText w:val="•"/>
      <w:lvlJc w:val="left"/>
      <w:pPr>
        <w:ind w:left="1448" w:hanging="720"/>
      </w:pPr>
      <w:rPr>
        <w:rFonts w:hint="default"/>
        <w:lang w:val="en-US" w:eastAsia="en-US" w:bidi="ar-SA"/>
      </w:rPr>
    </w:lvl>
    <w:lvl w:ilvl="2" w:tplc="CCEC2166">
      <w:numFmt w:val="bullet"/>
      <w:lvlText w:val="•"/>
      <w:lvlJc w:val="left"/>
      <w:pPr>
        <w:ind w:left="2076" w:hanging="720"/>
      </w:pPr>
      <w:rPr>
        <w:rFonts w:hint="default"/>
        <w:lang w:val="en-US" w:eastAsia="en-US" w:bidi="ar-SA"/>
      </w:rPr>
    </w:lvl>
    <w:lvl w:ilvl="3" w:tplc="B4FCC864">
      <w:numFmt w:val="bullet"/>
      <w:lvlText w:val="•"/>
      <w:lvlJc w:val="left"/>
      <w:pPr>
        <w:ind w:left="2704" w:hanging="720"/>
      </w:pPr>
      <w:rPr>
        <w:rFonts w:hint="default"/>
        <w:lang w:val="en-US" w:eastAsia="en-US" w:bidi="ar-SA"/>
      </w:rPr>
    </w:lvl>
    <w:lvl w:ilvl="4" w:tplc="53008392">
      <w:numFmt w:val="bullet"/>
      <w:lvlText w:val="•"/>
      <w:lvlJc w:val="left"/>
      <w:pPr>
        <w:ind w:left="3332" w:hanging="720"/>
      </w:pPr>
      <w:rPr>
        <w:rFonts w:hint="default"/>
        <w:lang w:val="en-US" w:eastAsia="en-US" w:bidi="ar-SA"/>
      </w:rPr>
    </w:lvl>
    <w:lvl w:ilvl="5" w:tplc="1E46DFAC">
      <w:numFmt w:val="bullet"/>
      <w:lvlText w:val="•"/>
      <w:lvlJc w:val="left"/>
      <w:pPr>
        <w:ind w:left="3960" w:hanging="720"/>
      </w:pPr>
      <w:rPr>
        <w:rFonts w:hint="default"/>
        <w:lang w:val="en-US" w:eastAsia="en-US" w:bidi="ar-SA"/>
      </w:rPr>
    </w:lvl>
    <w:lvl w:ilvl="6" w:tplc="785860AC">
      <w:numFmt w:val="bullet"/>
      <w:lvlText w:val="•"/>
      <w:lvlJc w:val="left"/>
      <w:pPr>
        <w:ind w:left="4588" w:hanging="720"/>
      </w:pPr>
      <w:rPr>
        <w:rFonts w:hint="default"/>
        <w:lang w:val="en-US" w:eastAsia="en-US" w:bidi="ar-SA"/>
      </w:rPr>
    </w:lvl>
    <w:lvl w:ilvl="7" w:tplc="378681A2">
      <w:numFmt w:val="bullet"/>
      <w:lvlText w:val="•"/>
      <w:lvlJc w:val="left"/>
      <w:pPr>
        <w:ind w:left="5216" w:hanging="720"/>
      </w:pPr>
      <w:rPr>
        <w:rFonts w:hint="default"/>
        <w:lang w:val="en-US" w:eastAsia="en-US" w:bidi="ar-SA"/>
      </w:rPr>
    </w:lvl>
    <w:lvl w:ilvl="8" w:tplc="BE22B50A">
      <w:numFmt w:val="bullet"/>
      <w:lvlText w:val="•"/>
      <w:lvlJc w:val="left"/>
      <w:pPr>
        <w:ind w:left="5844" w:hanging="720"/>
      </w:pPr>
      <w:rPr>
        <w:rFonts w:hint="default"/>
        <w:lang w:val="en-US" w:eastAsia="en-US" w:bidi="ar-SA"/>
      </w:rPr>
    </w:lvl>
  </w:abstractNum>
  <w:abstractNum w:abstractNumId="13">
    <w:nsid w:val="28975719"/>
    <w:multiLevelType w:val="hybridMultilevel"/>
    <w:tmpl w:val="1D4C6A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206819"/>
    <w:multiLevelType w:val="hybridMultilevel"/>
    <w:tmpl w:val="E9CA7998"/>
    <w:lvl w:ilvl="0" w:tplc="DF22D166">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56671F"/>
    <w:multiLevelType w:val="hybridMultilevel"/>
    <w:tmpl w:val="AAFE5EC4"/>
    <w:lvl w:ilvl="0" w:tplc="08090013">
      <w:start w:val="1"/>
      <w:numFmt w:val="upperRoman"/>
      <w:lvlText w:val="%1."/>
      <w:lvlJc w:val="right"/>
      <w:pPr>
        <w:ind w:left="1681" w:hanging="360"/>
      </w:pPr>
    </w:lvl>
    <w:lvl w:ilvl="1" w:tplc="DDD0034C">
      <w:start w:val="3"/>
      <w:numFmt w:val="decimal"/>
      <w:lvlText w:val="%2"/>
      <w:lvlJc w:val="left"/>
      <w:pPr>
        <w:ind w:left="2401" w:hanging="360"/>
      </w:pPr>
      <w:rPr>
        <w:rFonts w:hint="default"/>
        <w:w w:val="105"/>
      </w:rPr>
    </w:lvl>
    <w:lvl w:ilvl="2" w:tplc="0809001B">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16">
    <w:nsid w:val="3D546E39"/>
    <w:multiLevelType w:val="hybridMultilevel"/>
    <w:tmpl w:val="BD18ECC4"/>
    <w:lvl w:ilvl="0" w:tplc="AAA28640">
      <w:start w:val="11"/>
      <w:numFmt w:val="lowerLetter"/>
      <w:lvlText w:val="(%1)"/>
      <w:lvlJc w:val="left"/>
      <w:pPr>
        <w:ind w:left="78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E32EF8E6">
      <w:start w:val="2"/>
      <w:numFmt w:val="decimal"/>
      <w:lvlText w:val="%2."/>
      <w:lvlJc w:val="left"/>
      <w:pPr>
        <w:ind w:left="1149" w:hanging="241"/>
      </w:pPr>
      <w:rPr>
        <w:rFonts w:ascii="Times New Roman" w:eastAsia="Times New Roman" w:hAnsi="Times New Roman" w:cs="Times New Roman" w:hint="default"/>
        <w:b w:val="0"/>
        <w:bCs w:val="0"/>
        <w:i/>
        <w:iCs/>
        <w:spacing w:val="0"/>
        <w:w w:val="100"/>
        <w:sz w:val="22"/>
        <w:szCs w:val="22"/>
        <w:lang w:val="en-US" w:eastAsia="en-US" w:bidi="ar-SA"/>
      </w:rPr>
    </w:lvl>
    <w:lvl w:ilvl="2" w:tplc="5A90C986">
      <w:numFmt w:val="bullet"/>
      <w:lvlText w:val="•"/>
      <w:lvlJc w:val="left"/>
      <w:pPr>
        <w:ind w:left="2099" w:hanging="241"/>
      </w:pPr>
      <w:rPr>
        <w:rFonts w:hint="default"/>
        <w:lang w:val="en-US" w:eastAsia="en-US" w:bidi="ar-SA"/>
      </w:rPr>
    </w:lvl>
    <w:lvl w:ilvl="3" w:tplc="A898685E">
      <w:numFmt w:val="bullet"/>
      <w:lvlText w:val="•"/>
      <w:lvlJc w:val="left"/>
      <w:pPr>
        <w:ind w:left="3059" w:hanging="241"/>
      </w:pPr>
      <w:rPr>
        <w:rFonts w:hint="default"/>
        <w:lang w:val="en-US" w:eastAsia="en-US" w:bidi="ar-SA"/>
      </w:rPr>
    </w:lvl>
    <w:lvl w:ilvl="4" w:tplc="6C16E204">
      <w:numFmt w:val="bullet"/>
      <w:lvlText w:val="•"/>
      <w:lvlJc w:val="left"/>
      <w:pPr>
        <w:ind w:left="4019" w:hanging="241"/>
      </w:pPr>
      <w:rPr>
        <w:rFonts w:hint="default"/>
        <w:lang w:val="en-US" w:eastAsia="en-US" w:bidi="ar-SA"/>
      </w:rPr>
    </w:lvl>
    <w:lvl w:ilvl="5" w:tplc="3B36DB5C">
      <w:numFmt w:val="bullet"/>
      <w:lvlText w:val="•"/>
      <w:lvlJc w:val="left"/>
      <w:pPr>
        <w:ind w:left="4979" w:hanging="241"/>
      </w:pPr>
      <w:rPr>
        <w:rFonts w:hint="default"/>
        <w:lang w:val="en-US" w:eastAsia="en-US" w:bidi="ar-SA"/>
      </w:rPr>
    </w:lvl>
    <w:lvl w:ilvl="6" w:tplc="EA3A6B4C">
      <w:numFmt w:val="bullet"/>
      <w:lvlText w:val="•"/>
      <w:lvlJc w:val="left"/>
      <w:pPr>
        <w:ind w:left="5939" w:hanging="241"/>
      </w:pPr>
      <w:rPr>
        <w:rFonts w:hint="default"/>
        <w:lang w:val="en-US" w:eastAsia="en-US" w:bidi="ar-SA"/>
      </w:rPr>
    </w:lvl>
    <w:lvl w:ilvl="7" w:tplc="CB6A5068">
      <w:numFmt w:val="bullet"/>
      <w:lvlText w:val="•"/>
      <w:lvlJc w:val="left"/>
      <w:pPr>
        <w:ind w:left="6899" w:hanging="241"/>
      </w:pPr>
      <w:rPr>
        <w:rFonts w:hint="default"/>
        <w:lang w:val="en-US" w:eastAsia="en-US" w:bidi="ar-SA"/>
      </w:rPr>
    </w:lvl>
    <w:lvl w:ilvl="8" w:tplc="294A6462">
      <w:numFmt w:val="bullet"/>
      <w:lvlText w:val="•"/>
      <w:lvlJc w:val="left"/>
      <w:pPr>
        <w:ind w:left="7859" w:hanging="241"/>
      </w:pPr>
      <w:rPr>
        <w:rFonts w:hint="default"/>
        <w:lang w:val="en-US" w:eastAsia="en-US" w:bidi="ar-SA"/>
      </w:rPr>
    </w:lvl>
  </w:abstractNum>
  <w:abstractNum w:abstractNumId="17">
    <w:nsid w:val="43500DDC"/>
    <w:multiLevelType w:val="hybridMultilevel"/>
    <w:tmpl w:val="C6F8A4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547650B"/>
    <w:multiLevelType w:val="hybridMultilevel"/>
    <w:tmpl w:val="3B802D5C"/>
    <w:lvl w:ilvl="0" w:tplc="6E3C9662">
      <w:start w:val="1"/>
      <w:numFmt w:val="decimal"/>
      <w:lvlText w:val="%1."/>
      <w:lvlJc w:val="left"/>
      <w:pPr>
        <w:ind w:left="48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744C26A">
      <w:numFmt w:val="bullet"/>
      <w:lvlText w:val="•"/>
      <w:lvlJc w:val="left"/>
      <w:pPr>
        <w:ind w:left="1409" w:hanging="240"/>
      </w:pPr>
      <w:rPr>
        <w:rFonts w:hint="default"/>
        <w:lang w:val="en-US" w:eastAsia="en-US" w:bidi="ar-SA"/>
      </w:rPr>
    </w:lvl>
    <w:lvl w:ilvl="2" w:tplc="D4B6C4DC">
      <w:numFmt w:val="bullet"/>
      <w:lvlText w:val="•"/>
      <w:lvlJc w:val="left"/>
      <w:pPr>
        <w:ind w:left="2339" w:hanging="240"/>
      </w:pPr>
      <w:rPr>
        <w:rFonts w:hint="default"/>
        <w:lang w:val="en-US" w:eastAsia="en-US" w:bidi="ar-SA"/>
      </w:rPr>
    </w:lvl>
    <w:lvl w:ilvl="3" w:tplc="E2509A6A">
      <w:numFmt w:val="bullet"/>
      <w:lvlText w:val="•"/>
      <w:lvlJc w:val="left"/>
      <w:pPr>
        <w:ind w:left="3269" w:hanging="240"/>
      </w:pPr>
      <w:rPr>
        <w:rFonts w:hint="default"/>
        <w:lang w:val="en-US" w:eastAsia="en-US" w:bidi="ar-SA"/>
      </w:rPr>
    </w:lvl>
    <w:lvl w:ilvl="4" w:tplc="6ECAD884">
      <w:numFmt w:val="bullet"/>
      <w:lvlText w:val="•"/>
      <w:lvlJc w:val="left"/>
      <w:pPr>
        <w:ind w:left="4199" w:hanging="240"/>
      </w:pPr>
      <w:rPr>
        <w:rFonts w:hint="default"/>
        <w:lang w:val="en-US" w:eastAsia="en-US" w:bidi="ar-SA"/>
      </w:rPr>
    </w:lvl>
    <w:lvl w:ilvl="5" w:tplc="DE2A71BE">
      <w:numFmt w:val="bullet"/>
      <w:lvlText w:val="•"/>
      <w:lvlJc w:val="left"/>
      <w:pPr>
        <w:ind w:left="5129" w:hanging="240"/>
      </w:pPr>
      <w:rPr>
        <w:rFonts w:hint="default"/>
        <w:lang w:val="en-US" w:eastAsia="en-US" w:bidi="ar-SA"/>
      </w:rPr>
    </w:lvl>
    <w:lvl w:ilvl="6" w:tplc="E8546E2A">
      <w:numFmt w:val="bullet"/>
      <w:lvlText w:val="•"/>
      <w:lvlJc w:val="left"/>
      <w:pPr>
        <w:ind w:left="6059" w:hanging="240"/>
      </w:pPr>
      <w:rPr>
        <w:rFonts w:hint="default"/>
        <w:lang w:val="en-US" w:eastAsia="en-US" w:bidi="ar-SA"/>
      </w:rPr>
    </w:lvl>
    <w:lvl w:ilvl="7" w:tplc="D0E0AD12">
      <w:numFmt w:val="bullet"/>
      <w:lvlText w:val="•"/>
      <w:lvlJc w:val="left"/>
      <w:pPr>
        <w:ind w:left="6989" w:hanging="240"/>
      </w:pPr>
      <w:rPr>
        <w:rFonts w:hint="default"/>
        <w:lang w:val="en-US" w:eastAsia="en-US" w:bidi="ar-SA"/>
      </w:rPr>
    </w:lvl>
    <w:lvl w:ilvl="8" w:tplc="203ADBF6">
      <w:numFmt w:val="bullet"/>
      <w:lvlText w:val="•"/>
      <w:lvlJc w:val="left"/>
      <w:pPr>
        <w:ind w:left="7919" w:hanging="240"/>
      </w:pPr>
      <w:rPr>
        <w:rFonts w:hint="default"/>
        <w:lang w:val="en-US" w:eastAsia="en-US" w:bidi="ar-SA"/>
      </w:rPr>
    </w:lvl>
  </w:abstractNum>
  <w:abstractNum w:abstractNumId="19">
    <w:nsid w:val="4AF7198B"/>
    <w:multiLevelType w:val="hybridMultilevel"/>
    <w:tmpl w:val="C51EC104"/>
    <w:lvl w:ilvl="0" w:tplc="F614F7BE">
      <w:start w:val="3"/>
      <w:numFmt w:val="decimal"/>
      <w:lvlText w:val="%1"/>
      <w:lvlJc w:val="left"/>
      <w:pPr>
        <w:ind w:left="3120" w:hanging="360"/>
      </w:pPr>
      <w:rPr>
        <w:rFonts w:hint="default"/>
        <w:w w:val="105"/>
      </w:rPr>
    </w:lvl>
    <w:lvl w:ilvl="1" w:tplc="08090019" w:tentative="1">
      <w:start w:val="1"/>
      <w:numFmt w:val="lowerLetter"/>
      <w:lvlText w:val="%2."/>
      <w:lvlJc w:val="left"/>
      <w:pPr>
        <w:ind w:left="3840" w:hanging="360"/>
      </w:pPr>
    </w:lvl>
    <w:lvl w:ilvl="2" w:tplc="0809001B" w:tentative="1">
      <w:start w:val="1"/>
      <w:numFmt w:val="lowerRoman"/>
      <w:lvlText w:val="%3."/>
      <w:lvlJc w:val="right"/>
      <w:pPr>
        <w:ind w:left="4560" w:hanging="180"/>
      </w:pPr>
    </w:lvl>
    <w:lvl w:ilvl="3" w:tplc="0809000F" w:tentative="1">
      <w:start w:val="1"/>
      <w:numFmt w:val="decimal"/>
      <w:lvlText w:val="%4."/>
      <w:lvlJc w:val="left"/>
      <w:pPr>
        <w:ind w:left="5280" w:hanging="360"/>
      </w:pPr>
    </w:lvl>
    <w:lvl w:ilvl="4" w:tplc="08090019" w:tentative="1">
      <w:start w:val="1"/>
      <w:numFmt w:val="lowerLetter"/>
      <w:lvlText w:val="%5."/>
      <w:lvlJc w:val="left"/>
      <w:pPr>
        <w:ind w:left="6000" w:hanging="360"/>
      </w:pPr>
    </w:lvl>
    <w:lvl w:ilvl="5" w:tplc="0809001B" w:tentative="1">
      <w:start w:val="1"/>
      <w:numFmt w:val="lowerRoman"/>
      <w:lvlText w:val="%6."/>
      <w:lvlJc w:val="right"/>
      <w:pPr>
        <w:ind w:left="6720" w:hanging="180"/>
      </w:pPr>
    </w:lvl>
    <w:lvl w:ilvl="6" w:tplc="0809000F" w:tentative="1">
      <w:start w:val="1"/>
      <w:numFmt w:val="decimal"/>
      <w:lvlText w:val="%7."/>
      <w:lvlJc w:val="left"/>
      <w:pPr>
        <w:ind w:left="7440" w:hanging="360"/>
      </w:pPr>
    </w:lvl>
    <w:lvl w:ilvl="7" w:tplc="08090019" w:tentative="1">
      <w:start w:val="1"/>
      <w:numFmt w:val="lowerLetter"/>
      <w:lvlText w:val="%8."/>
      <w:lvlJc w:val="left"/>
      <w:pPr>
        <w:ind w:left="8160" w:hanging="360"/>
      </w:pPr>
    </w:lvl>
    <w:lvl w:ilvl="8" w:tplc="0809001B" w:tentative="1">
      <w:start w:val="1"/>
      <w:numFmt w:val="lowerRoman"/>
      <w:lvlText w:val="%9."/>
      <w:lvlJc w:val="right"/>
      <w:pPr>
        <w:ind w:left="8880" w:hanging="180"/>
      </w:pPr>
    </w:lvl>
  </w:abstractNum>
  <w:abstractNum w:abstractNumId="20">
    <w:nsid w:val="4B9016DE"/>
    <w:multiLevelType w:val="hybridMultilevel"/>
    <w:tmpl w:val="0060BCB4"/>
    <w:lvl w:ilvl="0" w:tplc="BE58C2F0">
      <w:start w:val="1"/>
      <w:numFmt w:val="decimal"/>
      <w:lvlText w:val="%1."/>
      <w:lvlJc w:val="left"/>
      <w:pPr>
        <w:ind w:left="1293" w:hanging="300"/>
      </w:pPr>
      <w:rPr>
        <w:rFonts w:ascii="Times New Roman" w:eastAsia="Times New Roman" w:hAnsi="Times New Roman" w:cs="Times New Roman" w:hint="default"/>
        <w:b w:val="0"/>
        <w:bCs w:val="0"/>
        <w:i w:val="0"/>
        <w:iCs w:val="0"/>
        <w:spacing w:val="0"/>
        <w:w w:val="88"/>
        <w:sz w:val="24"/>
        <w:szCs w:val="24"/>
        <w:lang w:val="en-US" w:eastAsia="en-US" w:bidi="ar-SA"/>
      </w:rPr>
    </w:lvl>
    <w:lvl w:ilvl="1" w:tplc="F3D83F34">
      <w:numFmt w:val="bullet"/>
      <w:lvlText w:val="•"/>
      <w:lvlJc w:val="left"/>
      <w:pPr>
        <w:ind w:left="2130" w:hanging="300"/>
      </w:pPr>
      <w:rPr>
        <w:rFonts w:hint="default"/>
        <w:lang w:val="en-US" w:eastAsia="en-US" w:bidi="ar-SA"/>
      </w:rPr>
    </w:lvl>
    <w:lvl w:ilvl="2" w:tplc="1B1C4AD4">
      <w:numFmt w:val="bullet"/>
      <w:lvlText w:val="•"/>
      <w:lvlJc w:val="left"/>
      <w:pPr>
        <w:ind w:left="2969" w:hanging="300"/>
      </w:pPr>
      <w:rPr>
        <w:rFonts w:hint="default"/>
        <w:lang w:val="en-US" w:eastAsia="en-US" w:bidi="ar-SA"/>
      </w:rPr>
    </w:lvl>
    <w:lvl w:ilvl="3" w:tplc="3F005BD0">
      <w:numFmt w:val="bullet"/>
      <w:lvlText w:val="•"/>
      <w:lvlJc w:val="left"/>
      <w:pPr>
        <w:ind w:left="3808" w:hanging="300"/>
      </w:pPr>
      <w:rPr>
        <w:rFonts w:hint="default"/>
        <w:lang w:val="en-US" w:eastAsia="en-US" w:bidi="ar-SA"/>
      </w:rPr>
    </w:lvl>
    <w:lvl w:ilvl="4" w:tplc="B3289912">
      <w:numFmt w:val="bullet"/>
      <w:lvlText w:val="•"/>
      <w:lvlJc w:val="left"/>
      <w:pPr>
        <w:ind w:left="4647" w:hanging="300"/>
      </w:pPr>
      <w:rPr>
        <w:rFonts w:hint="default"/>
        <w:lang w:val="en-US" w:eastAsia="en-US" w:bidi="ar-SA"/>
      </w:rPr>
    </w:lvl>
    <w:lvl w:ilvl="5" w:tplc="CF52FF52">
      <w:numFmt w:val="bullet"/>
      <w:lvlText w:val="•"/>
      <w:lvlJc w:val="left"/>
      <w:pPr>
        <w:ind w:left="5486" w:hanging="300"/>
      </w:pPr>
      <w:rPr>
        <w:rFonts w:hint="default"/>
        <w:lang w:val="en-US" w:eastAsia="en-US" w:bidi="ar-SA"/>
      </w:rPr>
    </w:lvl>
    <w:lvl w:ilvl="6" w:tplc="B1C42466">
      <w:numFmt w:val="bullet"/>
      <w:lvlText w:val="•"/>
      <w:lvlJc w:val="left"/>
      <w:pPr>
        <w:ind w:left="6325" w:hanging="300"/>
      </w:pPr>
      <w:rPr>
        <w:rFonts w:hint="default"/>
        <w:lang w:val="en-US" w:eastAsia="en-US" w:bidi="ar-SA"/>
      </w:rPr>
    </w:lvl>
    <w:lvl w:ilvl="7" w:tplc="E9609E16">
      <w:numFmt w:val="bullet"/>
      <w:lvlText w:val="•"/>
      <w:lvlJc w:val="left"/>
      <w:pPr>
        <w:ind w:left="7163" w:hanging="300"/>
      </w:pPr>
      <w:rPr>
        <w:rFonts w:hint="default"/>
        <w:lang w:val="en-US" w:eastAsia="en-US" w:bidi="ar-SA"/>
      </w:rPr>
    </w:lvl>
    <w:lvl w:ilvl="8" w:tplc="5A82B752">
      <w:numFmt w:val="bullet"/>
      <w:lvlText w:val="•"/>
      <w:lvlJc w:val="left"/>
      <w:pPr>
        <w:ind w:left="8002" w:hanging="300"/>
      </w:pPr>
      <w:rPr>
        <w:rFonts w:hint="default"/>
        <w:lang w:val="en-US" w:eastAsia="en-US" w:bidi="ar-SA"/>
      </w:rPr>
    </w:lvl>
  </w:abstractNum>
  <w:abstractNum w:abstractNumId="21">
    <w:nsid w:val="4D870943"/>
    <w:multiLevelType w:val="hybridMultilevel"/>
    <w:tmpl w:val="20246140"/>
    <w:lvl w:ilvl="0" w:tplc="6E82DDC2">
      <w:start w:val="1"/>
      <w:numFmt w:val="lowerLetter"/>
      <w:lvlText w:val="(%1)"/>
      <w:lvlJc w:val="left"/>
      <w:pPr>
        <w:ind w:left="781" w:hanging="540"/>
      </w:pPr>
      <w:rPr>
        <w:rFonts w:ascii="Times New Roman" w:eastAsia="Times New Roman" w:hAnsi="Times New Roman" w:cs="Times New Roman" w:hint="default"/>
        <w:b w:val="0"/>
        <w:bCs w:val="0"/>
        <w:i w:val="0"/>
        <w:iCs w:val="0"/>
        <w:spacing w:val="-7"/>
        <w:w w:val="100"/>
        <w:sz w:val="24"/>
        <w:szCs w:val="24"/>
        <w:lang w:val="en-US" w:eastAsia="en-US" w:bidi="ar-SA"/>
      </w:rPr>
    </w:lvl>
    <w:lvl w:ilvl="1" w:tplc="FB520342">
      <w:numFmt w:val="bullet"/>
      <w:lvlText w:val="•"/>
      <w:lvlJc w:val="left"/>
      <w:pPr>
        <w:ind w:left="1679" w:hanging="540"/>
      </w:pPr>
      <w:rPr>
        <w:rFonts w:hint="default"/>
        <w:lang w:val="en-US" w:eastAsia="en-US" w:bidi="ar-SA"/>
      </w:rPr>
    </w:lvl>
    <w:lvl w:ilvl="2" w:tplc="4D5C1B50">
      <w:numFmt w:val="bullet"/>
      <w:lvlText w:val="•"/>
      <w:lvlJc w:val="left"/>
      <w:pPr>
        <w:ind w:left="2579" w:hanging="540"/>
      </w:pPr>
      <w:rPr>
        <w:rFonts w:hint="default"/>
        <w:lang w:val="en-US" w:eastAsia="en-US" w:bidi="ar-SA"/>
      </w:rPr>
    </w:lvl>
    <w:lvl w:ilvl="3" w:tplc="39F288D4">
      <w:numFmt w:val="bullet"/>
      <w:lvlText w:val="•"/>
      <w:lvlJc w:val="left"/>
      <w:pPr>
        <w:ind w:left="3479" w:hanging="540"/>
      </w:pPr>
      <w:rPr>
        <w:rFonts w:hint="default"/>
        <w:lang w:val="en-US" w:eastAsia="en-US" w:bidi="ar-SA"/>
      </w:rPr>
    </w:lvl>
    <w:lvl w:ilvl="4" w:tplc="B38A4738">
      <w:numFmt w:val="bullet"/>
      <w:lvlText w:val="•"/>
      <w:lvlJc w:val="left"/>
      <w:pPr>
        <w:ind w:left="4379" w:hanging="540"/>
      </w:pPr>
      <w:rPr>
        <w:rFonts w:hint="default"/>
        <w:lang w:val="en-US" w:eastAsia="en-US" w:bidi="ar-SA"/>
      </w:rPr>
    </w:lvl>
    <w:lvl w:ilvl="5" w:tplc="88C44FBA">
      <w:numFmt w:val="bullet"/>
      <w:lvlText w:val="•"/>
      <w:lvlJc w:val="left"/>
      <w:pPr>
        <w:ind w:left="5279" w:hanging="540"/>
      </w:pPr>
      <w:rPr>
        <w:rFonts w:hint="default"/>
        <w:lang w:val="en-US" w:eastAsia="en-US" w:bidi="ar-SA"/>
      </w:rPr>
    </w:lvl>
    <w:lvl w:ilvl="6" w:tplc="04CECCCA">
      <w:numFmt w:val="bullet"/>
      <w:lvlText w:val="•"/>
      <w:lvlJc w:val="left"/>
      <w:pPr>
        <w:ind w:left="6179" w:hanging="540"/>
      </w:pPr>
      <w:rPr>
        <w:rFonts w:hint="default"/>
        <w:lang w:val="en-US" w:eastAsia="en-US" w:bidi="ar-SA"/>
      </w:rPr>
    </w:lvl>
    <w:lvl w:ilvl="7" w:tplc="EBE8AB6A">
      <w:numFmt w:val="bullet"/>
      <w:lvlText w:val="•"/>
      <w:lvlJc w:val="left"/>
      <w:pPr>
        <w:ind w:left="7079" w:hanging="540"/>
      </w:pPr>
      <w:rPr>
        <w:rFonts w:hint="default"/>
        <w:lang w:val="en-US" w:eastAsia="en-US" w:bidi="ar-SA"/>
      </w:rPr>
    </w:lvl>
    <w:lvl w:ilvl="8" w:tplc="AAD40F3C">
      <w:numFmt w:val="bullet"/>
      <w:lvlText w:val="•"/>
      <w:lvlJc w:val="left"/>
      <w:pPr>
        <w:ind w:left="7979" w:hanging="540"/>
      </w:pPr>
      <w:rPr>
        <w:rFonts w:hint="default"/>
        <w:lang w:val="en-US" w:eastAsia="en-US" w:bidi="ar-SA"/>
      </w:rPr>
    </w:lvl>
  </w:abstractNum>
  <w:abstractNum w:abstractNumId="22">
    <w:nsid w:val="520A13E3"/>
    <w:multiLevelType w:val="multilevel"/>
    <w:tmpl w:val="5DD05080"/>
    <w:lvl w:ilvl="0">
      <w:start w:val="1"/>
      <w:numFmt w:val="decimal"/>
      <w:lvlText w:val="%1."/>
      <w:lvlJc w:val="left"/>
      <w:pPr>
        <w:ind w:left="810" w:hanging="360"/>
      </w:pPr>
    </w:lvl>
    <w:lvl w:ilvl="1">
      <w:start w:val="1"/>
      <w:numFmt w:val="decimal"/>
      <w:isLgl/>
      <w:lvlText w:val="%1.%2"/>
      <w:lvlJc w:val="left"/>
      <w:pPr>
        <w:ind w:left="968" w:hanging="384"/>
      </w:pPr>
      <w:rPr>
        <w:rFonts w:hint="default"/>
        <w:b w:val="0"/>
        <w:bCs w:val="0"/>
      </w:rPr>
    </w:lvl>
    <w:lvl w:ilvl="2">
      <w:start w:val="1"/>
      <w:numFmt w:val="decimal"/>
      <w:isLgl/>
      <w:lvlText w:val="%1.%2.%3"/>
      <w:lvlJc w:val="left"/>
      <w:pPr>
        <w:ind w:left="143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066" w:hanging="1080"/>
      </w:pPr>
      <w:rPr>
        <w:rFonts w:hint="default"/>
      </w:rPr>
    </w:lvl>
    <w:lvl w:ilvl="5">
      <w:start w:val="1"/>
      <w:numFmt w:val="decimal"/>
      <w:isLgl/>
      <w:lvlText w:val="%1.%2.%3.%4.%5.%6"/>
      <w:lvlJc w:val="left"/>
      <w:pPr>
        <w:ind w:left="2200"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828" w:hanging="1440"/>
      </w:pPr>
      <w:rPr>
        <w:rFonts w:hint="default"/>
      </w:rPr>
    </w:lvl>
    <w:lvl w:ilvl="8">
      <w:start w:val="1"/>
      <w:numFmt w:val="decimal"/>
      <w:isLgl/>
      <w:lvlText w:val="%1.%2.%3.%4.%5.%6.%7.%8.%9"/>
      <w:lvlJc w:val="left"/>
      <w:pPr>
        <w:ind w:left="2962" w:hanging="1440"/>
      </w:pPr>
      <w:rPr>
        <w:rFonts w:hint="default"/>
      </w:rPr>
    </w:lvl>
  </w:abstractNum>
  <w:abstractNum w:abstractNumId="23">
    <w:nsid w:val="59585613"/>
    <w:multiLevelType w:val="hybridMultilevel"/>
    <w:tmpl w:val="3A7ADFD6"/>
    <w:lvl w:ilvl="0" w:tplc="A3F209B8">
      <w:start w:val="1"/>
      <w:numFmt w:val="decimal"/>
      <w:lvlText w:val="%1."/>
      <w:lvlJc w:val="left"/>
      <w:pPr>
        <w:ind w:left="591" w:hanging="360"/>
      </w:pPr>
      <w:rPr>
        <w:rFonts w:hint="default"/>
        <w:w w:val="105"/>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4">
    <w:nsid w:val="60642AAB"/>
    <w:multiLevelType w:val="hybridMultilevel"/>
    <w:tmpl w:val="407EB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C74E2"/>
    <w:multiLevelType w:val="hybridMultilevel"/>
    <w:tmpl w:val="9BF240B2"/>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71691D1E"/>
    <w:multiLevelType w:val="hybridMultilevel"/>
    <w:tmpl w:val="C5363820"/>
    <w:lvl w:ilvl="0" w:tplc="9B58092C">
      <w:start w:val="1"/>
      <w:numFmt w:val="lowerRoman"/>
      <w:lvlText w:val="%1."/>
      <w:lvlJc w:val="righ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237E05"/>
    <w:multiLevelType w:val="hybridMultilevel"/>
    <w:tmpl w:val="B6EE6430"/>
    <w:lvl w:ilvl="0" w:tplc="0809000F">
      <w:start w:val="1"/>
      <w:numFmt w:val="decimal"/>
      <w:lvlText w:val="%1."/>
      <w:lvlJc w:val="left"/>
      <w:pPr>
        <w:ind w:left="720" w:hanging="360"/>
      </w:pPr>
      <w:rPr>
        <w:rFonts w:hint="default"/>
      </w:rPr>
    </w:lvl>
    <w:lvl w:ilvl="1" w:tplc="0C3C93C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5F2277F"/>
    <w:multiLevelType w:val="hybridMultilevel"/>
    <w:tmpl w:val="A9B4F18E"/>
    <w:lvl w:ilvl="0" w:tplc="7A4668FC">
      <w:start w:val="1"/>
      <w:numFmt w:val="lowerRoman"/>
      <w:lvlText w:val="%1."/>
      <w:lvlJc w:val="righ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40435"/>
    <w:multiLevelType w:val="hybridMultilevel"/>
    <w:tmpl w:val="634CD414"/>
    <w:lvl w:ilvl="0" w:tplc="EB024ABC">
      <w:start w:val="1"/>
      <w:numFmt w:val="decimal"/>
      <w:lvlText w:val="%1."/>
      <w:lvlJc w:val="left"/>
      <w:pPr>
        <w:ind w:left="591" w:hanging="360"/>
      </w:pPr>
      <w:rPr>
        <w:rFonts w:hint="default"/>
        <w:w w:val="105"/>
      </w:rPr>
    </w:lvl>
    <w:lvl w:ilvl="1" w:tplc="08090019" w:tentative="1">
      <w:start w:val="1"/>
      <w:numFmt w:val="lowerLetter"/>
      <w:lvlText w:val="%2."/>
      <w:lvlJc w:val="left"/>
      <w:pPr>
        <w:ind w:left="1311" w:hanging="360"/>
      </w:pPr>
    </w:lvl>
    <w:lvl w:ilvl="2" w:tplc="0809001B" w:tentative="1">
      <w:start w:val="1"/>
      <w:numFmt w:val="lowerRoman"/>
      <w:lvlText w:val="%3."/>
      <w:lvlJc w:val="right"/>
      <w:pPr>
        <w:ind w:left="2031" w:hanging="180"/>
      </w:pPr>
    </w:lvl>
    <w:lvl w:ilvl="3" w:tplc="0809000F" w:tentative="1">
      <w:start w:val="1"/>
      <w:numFmt w:val="decimal"/>
      <w:lvlText w:val="%4."/>
      <w:lvlJc w:val="left"/>
      <w:pPr>
        <w:ind w:left="2751" w:hanging="360"/>
      </w:pPr>
    </w:lvl>
    <w:lvl w:ilvl="4" w:tplc="08090019" w:tentative="1">
      <w:start w:val="1"/>
      <w:numFmt w:val="lowerLetter"/>
      <w:lvlText w:val="%5."/>
      <w:lvlJc w:val="left"/>
      <w:pPr>
        <w:ind w:left="3471" w:hanging="360"/>
      </w:pPr>
    </w:lvl>
    <w:lvl w:ilvl="5" w:tplc="0809001B" w:tentative="1">
      <w:start w:val="1"/>
      <w:numFmt w:val="lowerRoman"/>
      <w:lvlText w:val="%6."/>
      <w:lvlJc w:val="right"/>
      <w:pPr>
        <w:ind w:left="4191" w:hanging="180"/>
      </w:pPr>
    </w:lvl>
    <w:lvl w:ilvl="6" w:tplc="0809000F" w:tentative="1">
      <w:start w:val="1"/>
      <w:numFmt w:val="decimal"/>
      <w:lvlText w:val="%7."/>
      <w:lvlJc w:val="left"/>
      <w:pPr>
        <w:ind w:left="4911" w:hanging="360"/>
      </w:pPr>
    </w:lvl>
    <w:lvl w:ilvl="7" w:tplc="08090019" w:tentative="1">
      <w:start w:val="1"/>
      <w:numFmt w:val="lowerLetter"/>
      <w:lvlText w:val="%8."/>
      <w:lvlJc w:val="left"/>
      <w:pPr>
        <w:ind w:left="5631" w:hanging="360"/>
      </w:pPr>
    </w:lvl>
    <w:lvl w:ilvl="8" w:tplc="0809001B" w:tentative="1">
      <w:start w:val="1"/>
      <w:numFmt w:val="lowerRoman"/>
      <w:lvlText w:val="%9."/>
      <w:lvlJc w:val="right"/>
      <w:pPr>
        <w:ind w:left="6351" w:hanging="180"/>
      </w:pPr>
    </w:lvl>
  </w:abstractNum>
  <w:abstractNum w:abstractNumId="30">
    <w:nsid w:val="7D841022"/>
    <w:multiLevelType w:val="hybridMultilevel"/>
    <w:tmpl w:val="20608BBE"/>
    <w:lvl w:ilvl="0" w:tplc="59B86F7A">
      <w:start w:val="1"/>
      <w:numFmt w:val="decimal"/>
      <w:lvlText w:val="%1."/>
      <w:lvlJc w:val="left"/>
      <w:pPr>
        <w:ind w:left="3947" w:hanging="480"/>
        <w:jc w:val="right"/>
      </w:pPr>
      <w:rPr>
        <w:rFonts w:ascii="Times New Roman" w:eastAsia="Times New Roman" w:hAnsi="Times New Roman" w:cs="Times New Roman" w:hint="default"/>
        <w:b w:val="0"/>
        <w:bCs w:val="0"/>
        <w:i w:val="0"/>
        <w:iCs w:val="0"/>
        <w:spacing w:val="0"/>
        <w:w w:val="100"/>
        <w:sz w:val="36"/>
        <w:szCs w:val="36"/>
        <w:lang w:val="en-US" w:eastAsia="en-US" w:bidi="ar-SA"/>
      </w:rPr>
    </w:lvl>
    <w:lvl w:ilvl="1" w:tplc="F5D8168E">
      <w:numFmt w:val="bullet"/>
      <w:lvlText w:val="•"/>
      <w:lvlJc w:val="left"/>
      <w:pPr>
        <w:ind w:left="4861" w:hanging="480"/>
      </w:pPr>
      <w:rPr>
        <w:rFonts w:hint="default"/>
        <w:lang w:val="en-US" w:eastAsia="en-US" w:bidi="ar-SA"/>
      </w:rPr>
    </w:lvl>
    <w:lvl w:ilvl="2" w:tplc="AB545D76">
      <w:numFmt w:val="bullet"/>
      <w:lvlText w:val="•"/>
      <w:lvlJc w:val="left"/>
      <w:pPr>
        <w:ind w:left="5783" w:hanging="480"/>
      </w:pPr>
      <w:rPr>
        <w:rFonts w:hint="default"/>
        <w:lang w:val="en-US" w:eastAsia="en-US" w:bidi="ar-SA"/>
      </w:rPr>
    </w:lvl>
    <w:lvl w:ilvl="3" w:tplc="F57E8632">
      <w:numFmt w:val="bullet"/>
      <w:lvlText w:val="•"/>
      <w:lvlJc w:val="left"/>
      <w:pPr>
        <w:ind w:left="6704" w:hanging="480"/>
      </w:pPr>
      <w:rPr>
        <w:rFonts w:hint="default"/>
        <w:lang w:val="en-US" w:eastAsia="en-US" w:bidi="ar-SA"/>
      </w:rPr>
    </w:lvl>
    <w:lvl w:ilvl="4" w:tplc="CEECEB90">
      <w:numFmt w:val="bullet"/>
      <w:lvlText w:val="•"/>
      <w:lvlJc w:val="left"/>
      <w:pPr>
        <w:ind w:left="7626" w:hanging="480"/>
      </w:pPr>
      <w:rPr>
        <w:rFonts w:hint="default"/>
        <w:lang w:val="en-US" w:eastAsia="en-US" w:bidi="ar-SA"/>
      </w:rPr>
    </w:lvl>
    <w:lvl w:ilvl="5" w:tplc="7A185BF0">
      <w:numFmt w:val="bullet"/>
      <w:lvlText w:val="•"/>
      <w:lvlJc w:val="left"/>
      <w:pPr>
        <w:ind w:left="8548" w:hanging="480"/>
      </w:pPr>
      <w:rPr>
        <w:rFonts w:hint="default"/>
        <w:lang w:val="en-US" w:eastAsia="en-US" w:bidi="ar-SA"/>
      </w:rPr>
    </w:lvl>
    <w:lvl w:ilvl="6" w:tplc="96C8E408">
      <w:numFmt w:val="bullet"/>
      <w:lvlText w:val="•"/>
      <w:lvlJc w:val="left"/>
      <w:pPr>
        <w:ind w:left="9469" w:hanging="480"/>
      </w:pPr>
      <w:rPr>
        <w:rFonts w:hint="default"/>
        <w:lang w:val="en-US" w:eastAsia="en-US" w:bidi="ar-SA"/>
      </w:rPr>
    </w:lvl>
    <w:lvl w:ilvl="7" w:tplc="B3320AD8">
      <w:numFmt w:val="bullet"/>
      <w:lvlText w:val="•"/>
      <w:lvlJc w:val="left"/>
      <w:pPr>
        <w:ind w:left="10391" w:hanging="480"/>
      </w:pPr>
      <w:rPr>
        <w:rFonts w:hint="default"/>
        <w:lang w:val="en-US" w:eastAsia="en-US" w:bidi="ar-SA"/>
      </w:rPr>
    </w:lvl>
    <w:lvl w:ilvl="8" w:tplc="3D901742">
      <w:numFmt w:val="bullet"/>
      <w:lvlText w:val="•"/>
      <w:lvlJc w:val="left"/>
      <w:pPr>
        <w:ind w:left="11312" w:hanging="480"/>
      </w:pPr>
      <w:rPr>
        <w:rFonts w:hint="default"/>
        <w:lang w:val="en-US" w:eastAsia="en-US" w:bidi="ar-SA"/>
      </w:rPr>
    </w:lvl>
  </w:abstractNum>
  <w:abstractNum w:abstractNumId="31">
    <w:nsid w:val="7E8A4296"/>
    <w:multiLevelType w:val="multilevel"/>
    <w:tmpl w:val="908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0"/>
  </w:num>
  <w:num w:numId="3">
    <w:abstractNumId w:val="9"/>
  </w:num>
  <w:num w:numId="4">
    <w:abstractNumId w:val="16"/>
  </w:num>
  <w:num w:numId="5">
    <w:abstractNumId w:val="21"/>
  </w:num>
  <w:num w:numId="6">
    <w:abstractNumId w:val="4"/>
  </w:num>
  <w:num w:numId="7">
    <w:abstractNumId w:val="5"/>
  </w:num>
  <w:num w:numId="8">
    <w:abstractNumId w:val="11"/>
  </w:num>
  <w:num w:numId="9">
    <w:abstractNumId w:val="18"/>
  </w:num>
  <w:num w:numId="10">
    <w:abstractNumId w:val="12"/>
  </w:num>
  <w:num w:numId="11">
    <w:abstractNumId w:val="24"/>
  </w:num>
  <w:num w:numId="12">
    <w:abstractNumId w:val="22"/>
  </w:num>
  <w:num w:numId="13">
    <w:abstractNumId w:val="2"/>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9"/>
  </w:num>
  <w:num w:numId="18">
    <w:abstractNumId w:val="13"/>
  </w:num>
  <w:num w:numId="19">
    <w:abstractNumId w:val="8"/>
  </w:num>
  <w:num w:numId="20">
    <w:abstractNumId w:val="1"/>
  </w:num>
  <w:num w:numId="21">
    <w:abstractNumId w:val="7"/>
  </w:num>
  <w:num w:numId="22">
    <w:abstractNumId w:val="29"/>
  </w:num>
  <w:num w:numId="23">
    <w:abstractNumId w:val="3"/>
  </w:num>
  <w:num w:numId="24">
    <w:abstractNumId w:val="31"/>
  </w:num>
  <w:num w:numId="25">
    <w:abstractNumId w:val="23"/>
  </w:num>
  <w:num w:numId="26">
    <w:abstractNumId w:val="0"/>
  </w:num>
  <w:num w:numId="27">
    <w:abstractNumId w:val="14"/>
  </w:num>
  <w:num w:numId="28">
    <w:abstractNumId w:val="27"/>
  </w:num>
  <w:num w:numId="29">
    <w:abstractNumId w:val="17"/>
  </w:num>
  <w:num w:numId="30">
    <w:abstractNumId w:val="28"/>
  </w:num>
  <w:num w:numId="31">
    <w:abstractNumId w:val="26"/>
  </w:num>
  <w:num w:numId="32">
    <w:abstractNumId w:val="25"/>
  </w:num>
  <w:num w:numId="3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02"/>
    <w:rsid w:val="00002C36"/>
    <w:rsid w:val="00004B16"/>
    <w:rsid w:val="0001012E"/>
    <w:rsid w:val="0001344A"/>
    <w:rsid w:val="00017FB3"/>
    <w:rsid w:val="00020F9A"/>
    <w:rsid w:val="000410EC"/>
    <w:rsid w:val="00043ADE"/>
    <w:rsid w:val="00046AC7"/>
    <w:rsid w:val="0006430B"/>
    <w:rsid w:val="00074557"/>
    <w:rsid w:val="000826D7"/>
    <w:rsid w:val="00097ADA"/>
    <w:rsid w:val="000A515B"/>
    <w:rsid w:val="000B14A7"/>
    <w:rsid w:val="000B249B"/>
    <w:rsid w:val="000B48A6"/>
    <w:rsid w:val="000B509F"/>
    <w:rsid w:val="000C0F28"/>
    <w:rsid w:val="000C3467"/>
    <w:rsid w:val="000C5624"/>
    <w:rsid w:val="000C6B7A"/>
    <w:rsid w:val="000E5207"/>
    <w:rsid w:val="000E5E70"/>
    <w:rsid w:val="000E6430"/>
    <w:rsid w:val="000E7F71"/>
    <w:rsid w:val="000F358B"/>
    <w:rsid w:val="000F39F5"/>
    <w:rsid w:val="000F4962"/>
    <w:rsid w:val="000F534C"/>
    <w:rsid w:val="000F7008"/>
    <w:rsid w:val="000F7EC2"/>
    <w:rsid w:val="00101AED"/>
    <w:rsid w:val="001112D1"/>
    <w:rsid w:val="00127820"/>
    <w:rsid w:val="00132AB1"/>
    <w:rsid w:val="0013338C"/>
    <w:rsid w:val="0013618D"/>
    <w:rsid w:val="001376E4"/>
    <w:rsid w:val="00160BC6"/>
    <w:rsid w:val="00161284"/>
    <w:rsid w:val="001655DD"/>
    <w:rsid w:val="001662A6"/>
    <w:rsid w:val="00172AEA"/>
    <w:rsid w:val="001818C6"/>
    <w:rsid w:val="001838F4"/>
    <w:rsid w:val="00186D8A"/>
    <w:rsid w:val="00196B55"/>
    <w:rsid w:val="001A1B8F"/>
    <w:rsid w:val="001C3227"/>
    <w:rsid w:val="001C4D44"/>
    <w:rsid w:val="001D2D08"/>
    <w:rsid w:val="001D5681"/>
    <w:rsid w:val="001D5C49"/>
    <w:rsid w:val="001E5D7E"/>
    <w:rsid w:val="001F4EE5"/>
    <w:rsid w:val="001F551D"/>
    <w:rsid w:val="00200AF8"/>
    <w:rsid w:val="00221671"/>
    <w:rsid w:val="00222408"/>
    <w:rsid w:val="002253F2"/>
    <w:rsid w:val="002305B6"/>
    <w:rsid w:val="002320A1"/>
    <w:rsid w:val="00232110"/>
    <w:rsid w:val="00234AF0"/>
    <w:rsid w:val="00236CB0"/>
    <w:rsid w:val="00237F76"/>
    <w:rsid w:val="00240725"/>
    <w:rsid w:val="00242D1F"/>
    <w:rsid w:val="00244E5A"/>
    <w:rsid w:val="0025060C"/>
    <w:rsid w:val="00252C29"/>
    <w:rsid w:val="00256F87"/>
    <w:rsid w:val="00257B09"/>
    <w:rsid w:val="00265FA3"/>
    <w:rsid w:val="00271775"/>
    <w:rsid w:val="00273D93"/>
    <w:rsid w:val="00282D60"/>
    <w:rsid w:val="00290501"/>
    <w:rsid w:val="002A6837"/>
    <w:rsid w:val="002B4024"/>
    <w:rsid w:val="002B46CD"/>
    <w:rsid w:val="002C01AE"/>
    <w:rsid w:val="002C1971"/>
    <w:rsid w:val="002D428B"/>
    <w:rsid w:val="002D5E2D"/>
    <w:rsid w:val="002D5FFE"/>
    <w:rsid w:val="002E0D90"/>
    <w:rsid w:val="002E21CB"/>
    <w:rsid w:val="002E3B14"/>
    <w:rsid w:val="002E628B"/>
    <w:rsid w:val="002E7580"/>
    <w:rsid w:val="002F7BED"/>
    <w:rsid w:val="00304AA0"/>
    <w:rsid w:val="00307271"/>
    <w:rsid w:val="003078E6"/>
    <w:rsid w:val="00310EEC"/>
    <w:rsid w:val="0032030E"/>
    <w:rsid w:val="00320E1A"/>
    <w:rsid w:val="003242F3"/>
    <w:rsid w:val="00325E22"/>
    <w:rsid w:val="00326A0B"/>
    <w:rsid w:val="003358BE"/>
    <w:rsid w:val="003400A9"/>
    <w:rsid w:val="00345A04"/>
    <w:rsid w:val="00345E09"/>
    <w:rsid w:val="00345F4A"/>
    <w:rsid w:val="00347DE6"/>
    <w:rsid w:val="003500B0"/>
    <w:rsid w:val="00352FD7"/>
    <w:rsid w:val="00355A93"/>
    <w:rsid w:val="003575E3"/>
    <w:rsid w:val="003613C8"/>
    <w:rsid w:val="00364840"/>
    <w:rsid w:val="00366E67"/>
    <w:rsid w:val="003722F3"/>
    <w:rsid w:val="00374528"/>
    <w:rsid w:val="00377302"/>
    <w:rsid w:val="003833C1"/>
    <w:rsid w:val="003A33C0"/>
    <w:rsid w:val="003B09F0"/>
    <w:rsid w:val="003B3C29"/>
    <w:rsid w:val="003B3CAE"/>
    <w:rsid w:val="003B7EF9"/>
    <w:rsid w:val="003C0C85"/>
    <w:rsid w:val="003C3BD0"/>
    <w:rsid w:val="003C41AB"/>
    <w:rsid w:val="003D0055"/>
    <w:rsid w:val="003D0139"/>
    <w:rsid w:val="003D13CB"/>
    <w:rsid w:val="003D14D5"/>
    <w:rsid w:val="003D2AE4"/>
    <w:rsid w:val="003D40FD"/>
    <w:rsid w:val="003E469F"/>
    <w:rsid w:val="003E4A6A"/>
    <w:rsid w:val="003F2F3B"/>
    <w:rsid w:val="003F3A57"/>
    <w:rsid w:val="003F55F9"/>
    <w:rsid w:val="00401268"/>
    <w:rsid w:val="00405936"/>
    <w:rsid w:val="00405DEF"/>
    <w:rsid w:val="00406B6C"/>
    <w:rsid w:val="00413758"/>
    <w:rsid w:val="00416602"/>
    <w:rsid w:val="0041765E"/>
    <w:rsid w:val="00426212"/>
    <w:rsid w:val="00426F0E"/>
    <w:rsid w:val="00430886"/>
    <w:rsid w:val="00435B4B"/>
    <w:rsid w:val="0044001E"/>
    <w:rsid w:val="0044077B"/>
    <w:rsid w:val="00441C2A"/>
    <w:rsid w:val="004441AD"/>
    <w:rsid w:val="004460C5"/>
    <w:rsid w:val="00466D01"/>
    <w:rsid w:val="0047101B"/>
    <w:rsid w:val="00476E3F"/>
    <w:rsid w:val="00477F16"/>
    <w:rsid w:val="00480270"/>
    <w:rsid w:val="004840FF"/>
    <w:rsid w:val="0048687F"/>
    <w:rsid w:val="00494FDB"/>
    <w:rsid w:val="004965FC"/>
    <w:rsid w:val="004A1385"/>
    <w:rsid w:val="004A3F0B"/>
    <w:rsid w:val="004B09FB"/>
    <w:rsid w:val="004B65B8"/>
    <w:rsid w:val="004B662C"/>
    <w:rsid w:val="004B6F90"/>
    <w:rsid w:val="004C0176"/>
    <w:rsid w:val="004C0431"/>
    <w:rsid w:val="004C2589"/>
    <w:rsid w:val="004C33D4"/>
    <w:rsid w:val="004C36EB"/>
    <w:rsid w:val="004C7922"/>
    <w:rsid w:val="004D777D"/>
    <w:rsid w:val="004F36EB"/>
    <w:rsid w:val="004F5A12"/>
    <w:rsid w:val="004F5CBE"/>
    <w:rsid w:val="005002DC"/>
    <w:rsid w:val="00503D61"/>
    <w:rsid w:val="005066C3"/>
    <w:rsid w:val="00510B6D"/>
    <w:rsid w:val="00511138"/>
    <w:rsid w:val="00517651"/>
    <w:rsid w:val="00527572"/>
    <w:rsid w:val="00530073"/>
    <w:rsid w:val="005321C9"/>
    <w:rsid w:val="00533446"/>
    <w:rsid w:val="00540DAC"/>
    <w:rsid w:val="00550D04"/>
    <w:rsid w:val="00553467"/>
    <w:rsid w:val="005576FE"/>
    <w:rsid w:val="0056489B"/>
    <w:rsid w:val="00564E22"/>
    <w:rsid w:val="00570A59"/>
    <w:rsid w:val="00573CDB"/>
    <w:rsid w:val="00574635"/>
    <w:rsid w:val="00582313"/>
    <w:rsid w:val="0058274D"/>
    <w:rsid w:val="00586957"/>
    <w:rsid w:val="00587624"/>
    <w:rsid w:val="00593123"/>
    <w:rsid w:val="00593952"/>
    <w:rsid w:val="00597CD6"/>
    <w:rsid w:val="005A0BA6"/>
    <w:rsid w:val="005A0F09"/>
    <w:rsid w:val="005C00F1"/>
    <w:rsid w:val="005C0A49"/>
    <w:rsid w:val="005C5C9E"/>
    <w:rsid w:val="005D65EC"/>
    <w:rsid w:val="005E01D1"/>
    <w:rsid w:val="005E3199"/>
    <w:rsid w:val="005E3BE7"/>
    <w:rsid w:val="005E50D8"/>
    <w:rsid w:val="005F3A9D"/>
    <w:rsid w:val="005F60F3"/>
    <w:rsid w:val="005F7159"/>
    <w:rsid w:val="006006E0"/>
    <w:rsid w:val="00601FCF"/>
    <w:rsid w:val="00603BBD"/>
    <w:rsid w:val="00603FA5"/>
    <w:rsid w:val="0060766C"/>
    <w:rsid w:val="00620EA7"/>
    <w:rsid w:val="00630F9D"/>
    <w:rsid w:val="0063365A"/>
    <w:rsid w:val="0064327F"/>
    <w:rsid w:val="006440B2"/>
    <w:rsid w:val="00644F05"/>
    <w:rsid w:val="0064686F"/>
    <w:rsid w:val="00646FDD"/>
    <w:rsid w:val="006504E6"/>
    <w:rsid w:val="006537F7"/>
    <w:rsid w:val="006648FA"/>
    <w:rsid w:val="006656A9"/>
    <w:rsid w:val="00665A04"/>
    <w:rsid w:val="00666492"/>
    <w:rsid w:val="006669C4"/>
    <w:rsid w:val="00675999"/>
    <w:rsid w:val="00675C92"/>
    <w:rsid w:val="00677A45"/>
    <w:rsid w:val="00683283"/>
    <w:rsid w:val="00684155"/>
    <w:rsid w:val="00684944"/>
    <w:rsid w:val="00685CFA"/>
    <w:rsid w:val="006A21FC"/>
    <w:rsid w:val="006B2C60"/>
    <w:rsid w:val="006D0A36"/>
    <w:rsid w:val="006D0E1B"/>
    <w:rsid w:val="006D2DF6"/>
    <w:rsid w:val="006D37A3"/>
    <w:rsid w:val="006E5990"/>
    <w:rsid w:val="006E7D86"/>
    <w:rsid w:val="006F2755"/>
    <w:rsid w:val="006F5BFA"/>
    <w:rsid w:val="006F69F7"/>
    <w:rsid w:val="00700C0E"/>
    <w:rsid w:val="0070414D"/>
    <w:rsid w:val="00720C1F"/>
    <w:rsid w:val="007210CE"/>
    <w:rsid w:val="007217A6"/>
    <w:rsid w:val="00722C14"/>
    <w:rsid w:val="007269CD"/>
    <w:rsid w:val="00731B7A"/>
    <w:rsid w:val="007355B4"/>
    <w:rsid w:val="00742F45"/>
    <w:rsid w:val="0074318C"/>
    <w:rsid w:val="007467E0"/>
    <w:rsid w:val="00753C64"/>
    <w:rsid w:val="007553F6"/>
    <w:rsid w:val="00756050"/>
    <w:rsid w:val="00757797"/>
    <w:rsid w:val="00761C19"/>
    <w:rsid w:val="00761D7D"/>
    <w:rsid w:val="00767223"/>
    <w:rsid w:val="0077284A"/>
    <w:rsid w:val="00777143"/>
    <w:rsid w:val="0077756F"/>
    <w:rsid w:val="007824F9"/>
    <w:rsid w:val="007836F0"/>
    <w:rsid w:val="00795550"/>
    <w:rsid w:val="007A566A"/>
    <w:rsid w:val="007A6D19"/>
    <w:rsid w:val="007B0022"/>
    <w:rsid w:val="007B1970"/>
    <w:rsid w:val="007B2CDD"/>
    <w:rsid w:val="007B3BA8"/>
    <w:rsid w:val="007B5904"/>
    <w:rsid w:val="007B5A05"/>
    <w:rsid w:val="007C3D28"/>
    <w:rsid w:val="007C4E28"/>
    <w:rsid w:val="007C5FBA"/>
    <w:rsid w:val="007C7EBA"/>
    <w:rsid w:val="007E3F1F"/>
    <w:rsid w:val="007E7210"/>
    <w:rsid w:val="007F0E56"/>
    <w:rsid w:val="007F15B5"/>
    <w:rsid w:val="007F3CB0"/>
    <w:rsid w:val="00801FAE"/>
    <w:rsid w:val="00805E36"/>
    <w:rsid w:val="00814D03"/>
    <w:rsid w:val="00816D3E"/>
    <w:rsid w:val="00826182"/>
    <w:rsid w:val="00826F5A"/>
    <w:rsid w:val="00832938"/>
    <w:rsid w:val="00833FFE"/>
    <w:rsid w:val="0083421B"/>
    <w:rsid w:val="008348F4"/>
    <w:rsid w:val="00836F3D"/>
    <w:rsid w:val="00837EF7"/>
    <w:rsid w:val="00841C26"/>
    <w:rsid w:val="008435E4"/>
    <w:rsid w:val="00845340"/>
    <w:rsid w:val="00845918"/>
    <w:rsid w:val="0084627D"/>
    <w:rsid w:val="00847D09"/>
    <w:rsid w:val="008521F6"/>
    <w:rsid w:val="0085446D"/>
    <w:rsid w:val="00855042"/>
    <w:rsid w:val="00855133"/>
    <w:rsid w:val="008630EE"/>
    <w:rsid w:val="008647F0"/>
    <w:rsid w:val="008651D3"/>
    <w:rsid w:val="00871AA2"/>
    <w:rsid w:val="00874401"/>
    <w:rsid w:val="0087612B"/>
    <w:rsid w:val="0089318E"/>
    <w:rsid w:val="008969BD"/>
    <w:rsid w:val="008969F5"/>
    <w:rsid w:val="008A6612"/>
    <w:rsid w:val="008A789E"/>
    <w:rsid w:val="008B18CC"/>
    <w:rsid w:val="008B21F4"/>
    <w:rsid w:val="008B3A03"/>
    <w:rsid w:val="008B5BA9"/>
    <w:rsid w:val="008B72E5"/>
    <w:rsid w:val="008B7594"/>
    <w:rsid w:val="008C4829"/>
    <w:rsid w:val="008C60D5"/>
    <w:rsid w:val="008D16BB"/>
    <w:rsid w:val="008D424C"/>
    <w:rsid w:val="008D4CF0"/>
    <w:rsid w:val="008D74F3"/>
    <w:rsid w:val="008F3FAB"/>
    <w:rsid w:val="008F5353"/>
    <w:rsid w:val="008F7D92"/>
    <w:rsid w:val="008F7E18"/>
    <w:rsid w:val="00902094"/>
    <w:rsid w:val="00914953"/>
    <w:rsid w:val="0092170B"/>
    <w:rsid w:val="00922E60"/>
    <w:rsid w:val="00924798"/>
    <w:rsid w:val="00924B89"/>
    <w:rsid w:val="009300BF"/>
    <w:rsid w:val="00930EBD"/>
    <w:rsid w:val="00931212"/>
    <w:rsid w:val="0093218E"/>
    <w:rsid w:val="00932AF7"/>
    <w:rsid w:val="009442C7"/>
    <w:rsid w:val="0094635A"/>
    <w:rsid w:val="00952119"/>
    <w:rsid w:val="00956754"/>
    <w:rsid w:val="00963C3D"/>
    <w:rsid w:val="009729E9"/>
    <w:rsid w:val="00974359"/>
    <w:rsid w:val="00981B72"/>
    <w:rsid w:val="009821DF"/>
    <w:rsid w:val="00984455"/>
    <w:rsid w:val="00991B86"/>
    <w:rsid w:val="0099758B"/>
    <w:rsid w:val="009A0A99"/>
    <w:rsid w:val="009A2AD1"/>
    <w:rsid w:val="009A6F97"/>
    <w:rsid w:val="009B21A5"/>
    <w:rsid w:val="009B3C1E"/>
    <w:rsid w:val="009C361F"/>
    <w:rsid w:val="009D235E"/>
    <w:rsid w:val="009D6DF4"/>
    <w:rsid w:val="009E1072"/>
    <w:rsid w:val="009E4A3A"/>
    <w:rsid w:val="009E7418"/>
    <w:rsid w:val="009F068B"/>
    <w:rsid w:val="009F1ECF"/>
    <w:rsid w:val="009F5B54"/>
    <w:rsid w:val="009F7309"/>
    <w:rsid w:val="00A00555"/>
    <w:rsid w:val="00A01126"/>
    <w:rsid w:val="00A021AE"/>
    <w:rsid w:val="00A072A9"/>
    <w:rsid w:val="00A13A71"/>
    <w:rsid w:val="00A1670E"/>
    <w:rsid w:val="00A20B3A"/>
    <w:rsid w:val="00A225B1"/>
    <w:rsid w:val="00A22B54"/>
    <w:rsid w:val="00A23205"/>
    <w:rsid w:val="00A276AD"/>
    <w:rsid w:val="00A30411"/>
    <w:rsid w:val="00A3669D"/>
    <w:rsid w:val="00A40864"/>
    <w:rsid w:val="00A4179B"/>
    <w:rsid w:val="00A43476"/>
    <w:rsid w:val="00A45A6A"/>
    <w:rsid w:val="00A5364A"/>
    <w:rsid w:val="00A53F4D"/>
    <w:rsid w:val="00A550E8"/>
    <w:rsid w:val="00A55A8E"/>
    <w:rsid w:val="00A55D38"/>
    <w:rsid w:val="00A616BA"/>
    <w:rsid w:val="00A62641"/>
    <w:rsid w:val="00A64DE4"/>
    <w:rsid w:val="00A658BC"/>
    <w:rsid w:val="00A67535"/>
    <w:rsid w:val="00A70B7D"/>
    <w:rsid w:val="00A73BA0"/>
    <w:rsid w:val="00A7464C"/>
    <w:rsid w:val="00A751AF"/>
    <w:rsid w:val="00A92892"/>
    <w:rsid w:val="00A93FA2"/>
    <w:rsid w:val="00AB1ECC"/>
    <w:rsid w:val="00AC764F"/>
    <w:rsid w:val="00AD4308"/>
    <w:rsid w:val="00AE0E3D"/>
    <w:rsid w:val="00AF0334"/>
    <w:rsid w:val="00B02110"/>
    <w:rsid w:val="00B07646"/>
    <w:rsid w:val="00B27852"/>
    <w:rsid w:val="00B30EFA"/>
    <w:rsid w:val="00B524D5"/>
    <w:rsid w:val="00B55026"/>
    <w:rsid w:val="00B6242A"/>
    <w:rsid w:val="00B637AE"/>
    <w:rsid w:val="00B65910"/>
    <w:rsid w:val="00B66642"/>
    <w:rsid w:val="00B76D3C"/>
    <w:rsid w:val="00B8431F"/>
    <w:rsid w:val="00B90793"/>
    <w:rsid w:val="00B9411A"/>
    <w:rsid w:val="00B94BAF"/>
    <w:rsid w:val="00B9592D"/>
    <w:rsid w:val="00BA109D"/>
    <w:rsid w:val="00BA65DD"/>
    <w:rsid w:val="00BB1B17"/>
    <w:rsid w:val="00BB47C5"/>
    <w:rsid w:val="00BB6720"/>
    <w:rsid w:val="00BC52F9"/>
    <w:rsid w:val="00BC58C6"/>
    <w:rsid w:val="00BC61E4"/>
    <w:rsid w:val="00BD3A29"/>
    <w:rsid w:val="00BD69B9"/>
    <w:rsid w:val="00BD7D98"/>
    <w:rsid w:val="00BE4B87"/>
    <w:rsid w:val="00BE5911"/>
    <w:rsid w:val="00BF0467"/>
    <w:rsid w:val="00BF1963"/>
    <w:rsid w:val="00BF4131"/>
    <w:rsid w:val="00BF6666"/>
    <w:rsid w:val="00C02A9F"/>
    <w:rsid w:val="00C05930"/>
    <w:rsid w:val="00C100E0"/>
    <w:rsid w:val="00C34B91"/>
    <w:rsid w:val="00C47F0D"/>
    <w:rsid w:val="00C504C2"/>
    <w:rsid w:val="00C5472A"/>
    <w:rsid w:val="00C6021D"/>
    <w:rsid w:val="00C646FC"/>
    <w:rsid w:val="00C648B5"/>
    <w:rsid w:val="00C762F4"/>
    <w:rsid w:val="00C80BF3"/>
    <w:rsid w:val="00C82FBE"/>
    <w:rsid w:val="00C831DB"/>
    <w:rsid w:val="00C94705"/>
    <w:rsid w:val="00C97767"/>
    <w:rsid w:val="00C97ACD"/>
    <w:rsid w:val="00CA4FF1"/>
    <w:rsid w:val="00CA7154"/>
    <w:rsid w:val="00CC4846"/>
    <w:rsid w:val="00CC605E"/>
    <w:rsid w:val="00CD773E"/>
    <w:rsid w:val="00CE1C95"/>
    <w:rsid w:val="00CE52BE"/>
    <w:rsid w:val="00CE6C5E"/>
    <w:rsid w:val="00CF3DBF"/>
    <w:rsid w:val="00CF7F7B"/>
    <w:rsid w:val="00D000B4"/>
    <w:rsid w:val="00D02060"/>
    <w:rsid w:val="00D065F2"/>
    <w:rsid w:val="00D11174"/>
    <w:rsid w:val="00D1604E"/>
    <w:rsid w:val="00D20DB5"/>
    <w:rsid w:val="00D24334"/>
    <w:rsid w:val="00D26A0C"/>
    <w:rsid w:val="00D27A0A"/>
    <w:rsid w:val="00D313F9"/>
    <w:rsid w:val="00D318E5"/>
    <w:rsid w:val="00D341B9"/>
    <w:rsid w:val="00D366AE"/>
    <w:rsid w:val="00D43C48"/>
    <w:rsid w:val="00D72D1A"/>
    <w:rsid w:val="00D75397"/>
    <w:rsid w:val="00D7585C"/>
    <w:rsid w:val="00D82D5B"/>
    <w:rsid w:val="00D82EE9"/>
    <w:rsid w:val="00D86B05"/>
    <w:rsid w:val="00D939B1"/>
    <w:rsid w:val="00D94D7B"/>
    <w:rsid w:val="00DA32F0"/>
    <w:rsid w:val="00DB2CDD"/>
    <w:rsid w:val="00DB7C84"/>
    <w:rsid w:val="00DC3AF2"/>
    <w:rsid w:val="00DC3F39"/>
    <w:rsid w:val="00DC576A"/>
    <w:rsid w:val="00DD2D66"/>
    <w:rsid w:val="00DD2D7D"/>
    <w:rsid w:val="00DD48B0"/>
    <w:rsid w:val="00DD6911"/>
    <w:rsid w:val="00DE3996"/>
    <w:rsid w:val="00DE3FFD"/>
    <w:rsid w:val="00DF0439"/>
    <w:rsid w:val="00DF2A59"/>
    <w:rsid w:val="00DF650A"/>
    <w:rsid w:val="00E02B5D"/>
    <w:rsid w:val="00E06676"/>
    <w:rsid w:val="00E06B1D"/>
    <w:rsid w:val="00E125C9"/>
    <w:rsid w:val="00E2356D"/>
    <w:rsid w:val="00E251AE"/>
    <w:rsid w:val="00E30C0B"/>
    <w:rsid w:val="00E35DE1"/>
    <w:rsid w:val="00E3760B"/>
    <w:rsid w:val="00E3768D"/>
    <w:rsid w:val="00E41F84"/>
    <w:rsid w:val="00E45AB4"/>
    <w:rsid w:val="00E46D49"/>
    <w:rsid w:val="00E54F1C"/>
    <w:rsid w:val="00E560F9"/>
    <w:rsid w:val="00E6052B"/>
    <w:rsid w:val="00E62E8B"/>
    <w:rsid w:val="00E66DC3"/>
    <w:rsid w:val="00E975E1"/>
    <w:rsid w:val="00EA0544"/>
    <w:rsid w:val="00EA4738"/>
    <w:rsid w:val="00EA6ECA"/>
    <w:rsid w:val="00EB641F"/>
    <w:rsid w:val="00EB6C32"/>
    <w:rsid w:val="00EB74F0"/>
    <w:rsid w:val="00EB7FF5"/>
    <w:rsid w:val="00EC104D"/>
    <w:rsid w:val="00EC2E23"/>
    <w:rsid w:val="00EC3311"/>
    <w:rsid w:val="00EC7983"/>
    <w:rsid w:val="00ED080F"/>
    <w:rsid w:val="00ED0DBA"/>
    <w:rsid w:val="00ED2B39"/>
    <w:rsid w:val="00EE669C"/>
    <w:rsid w:val="00EE7858"/>
    <w:rsid w:val="00EF0926"/>
    <w:rsid w:val="00EF2BED"/>
    <w:rsid w:val="00EF77CC"/>
    <w:rsid w:val="00F01D9A"/>
    <w:rsid w:val="00F01F44"/>
    <w:rsid w:val="00F10219"/>
    <w:rsid w:val="00F10705"/>
    <w:rsid w:val="00F12416"/>
    <w:rsid w:val="00F12703"/>
    <w:rsid w:val="00F13682"/>
    <w:rsid w:val="00F14F60"/>
    <w:rsid w:val="00F20B93"/>
    <w:rsid w:val="00F21777"/>
    <w:rsid w:val="00F22073"/>
    <w:rsid w:val="00F2495A"/>
    <w:rsid w:val="00F2546E"/>
    <w:rsid w:val="00F25D57"/>
    <w:rsid w:val="00F26B3E"/>
    <w:rsid w:val="00F30D04"/>
    <w:rsid w:val="00F30D10"/>
    <w:rsid w:val="00F3364E"/>
    <w:rsid w:val="00F47CD8"/>
    <w:rsid w:val="00F50F99"/>
    <w:rsid w:val="00F55CC9"/>
    <w:rsid w:val="00F57B2B"/>
    <w:rsid w:val="00F7055E"/>
    <w:rsid w:val="00F75CBD"/>
    <w:rsid w:val="00F82C36"/>
    <w:rsid w:val="00F878EF"/>
    <w:rsid w:val="00FA2632"/>
    <w:rsid w:val="00FA74DE"/>
    <w:rsid w:val="00FA7E37"/>
    <w:rsid w:val="00FB1854"/>
    <w:rsid w:val="00FB57DF"/>
    <w:rsid w:val="00FC01E8"/>
    <w:rsid w:val="00FD640E"/>
    <w:rsid w:val="00FE1D51"/>
    <w:rsid w:val="00FE48C7"/>
    <w:rsid w:val="00FE7B14"/>
    <w:rsid w:val="00FF2ABD"/>
    <w:rsid w:val="00FF4E54"/>
    <w:rsid w:val="00FF61EC"/>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2A"/>
    <w:rPr>
      <w:rFonts w:ascii="Times New Roman" w:eastAsia="Times New Roman" w:hAnsi="Times New Roman" w:cs="Times New Roman"/>
    </w:rPr>
  </w:style>
  <w:style w:type="paragraph" w:styleId="Heading1">
    <w:name w:val="heading 1"/>
    <w:basedOn w:val="Normal"/>
    <w:uiPriority w:val="9"/>
    <w:qFormat/>
    <w:pPr>
      <w:spacing w:before="1"/>
      <w:ind w:left="-1" w:right="662"/>
      <w:jc w:val="center"/>
      <w:outlineLvl w:val="0"/>
    </w:pPr>
    <w:rPr>
      <w:sz w:val="48"/>
      <w:szCs w:val="48"/>
    </w:rPr>
  </w:style>
  <w:style w:type="paragraph" w:styleId="Heading2">
    <w:name w:val="heading 2"/>
    <w:basedOn w:val="Normal"/>
    <w:link w:val="Heading2Char"/>
    <w:uiPriority w:val="9"/>
    <w:unhideWhenUsed/>
    <w:qFormat/>
    <w:rsid w:val="00CC605E"/>
    <w:pPr>
      <w:ind w:left="-1" w:hanging="380"/>
      <w:jc w:val="center"/>
      <w:outlineLvl w:val="1"/>
    </w:pPr>
    <w:rPr>
      <w:sz w:val="36"/>
      <w:szCs w:val="36"/>
    </w:rPr>
  </w:style>
  <w:style w:type="paragraph" w:styleId="Heading3">
    <w:name w:val="heading 3"/>
    <w:basedOn w:val="Normal"/>
    <w:uiPriority w:val="9"/>
    <w:unhideWhenUsed/>
    <w:qFormat/>
    <w:rsid w:val="00ED080F"/>
    <w:pPr>
      <w:ind w:left="231" w:right="1504"/>
      <w:jc w:val="center"/>
      <w:outlineLvl w:val="2"/>
    </w:pPr>
    <w:rPr>
      <w:sz w:val="32"/>
      <w:szCs w:val="32"/>
    </w:rPr>
  </w:style>
  <w:style w:type="paragraph" w:styleId="Heading4">
    <w:name w:val="heading 4"/>
    <w:basedOn w:val="Normal"/>
    <w:uiPriority w:val="9"/>
    <w:unhideWhenUsed/>
    <w:qFormat/>
    <w:pPr>
      <w:ind w:left="540"/>
      <w:outlineLvl w:val="3"/>
    </w:pPr>
    <w:rPr>
      <w:sz w:val="28"/>
      <w:szCs w:val="28"/>
    </w:rPr>
  </w:style>
  <w:style w:type="paragraph" w:styleId="Heading5">
    <w:name w:val="heading 5"/>
    <w:basedOn w:val="Normal"/>
    <w:uiPriority w:val="9"/>
    <w:unhideWhenUsed/>
    <w:qFormat/>
    <w:pPr>
      <w:ind w:left="240"/>
      <w:outlineLvl w:val="4"/>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4"/>
      <w:ind w:left="600" w:hanging="360"/>
    </w:pPr>
    <w:rPr>
      <w:sz w:val="24"/>
      <w:szCs w:val="24"/>
    </w:rPr>
  </w:style>
  <w:style w:type="paragraph" w:styleId="BodyText">
    <w:name w:val="Body Text"/>
    <w:basedOn w:val="Normal"/>
    <w:uiPriority w:val="1"/>
    <w:qFormat/>
    <w:rPr>
      <w:sz w:val="24"/>
      <w:szCs w:val="24"/>
    </w:rPr>
  </w:style>
  <w:style w:type="paragraph" w:styleId="ListParagraph">
    <w:name w:val="List Paragraph"/>
    <w:aliases w:val="Citation List,List Paragraph Char Char,List Paragraph1,lp1,List Paragraph11,List Paragraph1 Char Char,Figure_name,Colorful List - Accent 11,Normal 2,List Paragraph (numbered (a)),Bullets,Graphic,Table of contents numbered,Resume Title,Ha"/>
    <w:basedOn w:val="Normal"/>
    <w:link w:val="ListParagraphChar"/>
    <w:uiPriority w:val="1"/>
    <w:qFormat/>
    <w:pPr>
      <w:ind w:left="620" w:hanging="360"/>
      <w:jc w:val="both"/>
    </w:pPr>
  </w:style>
  <w:style w:type="paragraph" w:customStyle="1" w:styleId="TableParagraph">
    <w:name w:val="Table Paragraph"/>
    <w:basedOn w:val="Normal"/>
    <w:uiPriority w:val="1"/>
    <w:qFormat/>
  </w:style>
  <w:style w:type="paragraph" w:styleId="NoSpacing">
    <w:name w:val="No Spacing"/>
    <w:link w:val="NoSpacingChar"/>
    <w:uiPriority w:val="99"/>
    <w:qFormat/>
    <w:rsid w:val="00E35DE1"/>
    <w:pPr>
      <w:widowControl/>
      <w:autoSpaceDE/>
      <w:autoSpaceDN/>
    </w:pPr>
    <w:rPr>
      <w:rFonts w:eastAsiaTheme="minorEastAsia"/>
    </w:rPr>
  </w:style>
  <w:style w:type="character" w:customStyle="1" w:styleId="NoSpacingChar">
    <w:name w:val="No Spacing Char"/>
    <w:link w:val="NoSpacing"/>
    <w:uiPriority w:val="99"/>
    <w:rsid w:val="00E35DE1"/>
    <w:rPr>
      <w:rFonts w:eastAsiaTheme="minorEastAsia"/>
    </w:rPr>
  </w:style>
  <w:style w:type="paragraph" w:styleId="BalloonText">
    <w:name w:val="Balloon Text"/>
    <w:basedOn w:val="Normal"/>
    <w:link w:val="BalloonTextChar"/>
    <w:uiPriority w:val="99"/>
    <w:semiHidden/>
    <w:unhideWhenUsed/>
    <w:rsid w:val="003F3A57"/>
    <w:rPr>
      <w:rFonts w:ascii="Tahoma" w:hAnsi="Tahoma" w:cs="Tahoma"/>
      <w:sz w:val="16"/>
      <w:szCs w:val="16"/>
    </w:rPr>
  </w:style>
  <w:style w:type="character" w:customStyle="1" w:styleId="BalloonTextChar">
    <w:name w:val="Balloon Text Char"/>
    <w:basedOn w:val="DefaultParagraphFont"/>
    <w:link w:val="BalloonText"/>
    <w:uiPriority w:val="99"/>
    <w:semiHidden/>
    <w:rsid w:val="003F3A57"/>
    <w:rPr>
      <w:rFonts w:ascii="Tahoma" w:eastAsia="Times New Roman" w:hAnsi="Tahoma" w:cs="Tahoma"/>
      <w:sz w:val="16"/>
      <w:szCs w:val="16"/>
    </w:rPr>
  </w:style>
  <w:style w:type="paragraph" w:styleId="Footer">
    <w:name w:val="footer"/>
    <w:basedOn w:val="Normal"/>
    <w:link w:val="FooterChar"/>
    <w:uiPriority w:val="99"/>
    <w:unhideWhenUsed/>
    <w:rsid w:val="00D7585C"/>
    <w:pPr>
      <w:tabs>
        <w:tab w:val="center" w:pos="4513"/>
        <w:tab w:val="right" w:pos="9026"/>
      </w:tabs>
    </w:pPr>
  </w:style>
  <w:style w:type="character" w:customStyle="1" w:styleId="FooterChar">
    <w:name w:val="Footer Char"/>
    <w:basedOn w:val="DefaultParagraphFont"/>
    <w:link w:val="Footer"/>
    <w:uiPriority w:val="99"/>
    <w:rsid w:val="00D7585C"/>
    <w:rPr>
      <w:rFonts w:ascii="Times New Roman" w:eastAsia="Times New Roman" w:hAnsi="Times New Roman" w:cs="Times New Roman"/>
    </w:rPr>
  </w:style>
  <w:style w:type="paragraph" w:styleId="Header">
    <w:name w:val="header"/>
    <w:basedOn w:val="Normal"/>
    <w:link w:val="HeaderChar"/>
    <w:uiPriority w:val="99"/>
    <w:unhideWhenUsed/>
    <w:rsid w:val="00D7585C"/>
    <w:pPr>
      <w:tabs>
        <w:tab w:val="center" w:pos="4513"/>
        <w:tab w:val="right" w:pos="9026"/>
      </w:tabs>
    </w:pPr>
  </w:style>
  <w:style w:type="character" w:customStyle="1" w:styleId="HeaderChar">
    <w:name w:val="Header Char"/>
    <w:basedOn w:val="DefaultParagraphFont"/>
    <w:link w:val="Header"/>
    <w:uiPriority w:val="99"/>
    <w:rsid w:val="00D7585C"/>
    <w:rPr>
      <w:rFonts w:ascii="Times New Roman" w:eastAsia="Times New Roman" w:hAnsi="Times New Roman" w:cs="Times New Roman"/>
    </w:rPr>
  </w:style>
  <w:style w:type="table" w:styleId="TableGrid">
    <w:name w:val="Table Grid"/>
    <w:basedOn w:val="TableNormal"/>
    <w:uiPriority w:val="59"/>
    <w:rsid w:val="00377302"/>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77302"/>
    <w:pPr>
      <w:widowControl/>
      <w:autoSpaceDE/>
      <w:autoSpaceDN/>
    </w:pPr>
    <w:rPr>
      <w:rFonts w:eastAsiaTheme="minorEastAsia"/>
      <w:lang w:bidi="ta-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47C5"/>
    <w:rPr>
      <w:sz w:val="16"/>
      <w:szCs w:val="16"/>
    </w:rPr>
  </w:style>
  <w:style w:type="paragraph" w:styleId="CommentText">
    <w:name w:val="annotation text"/>
    <w:basedOn w:val="Normal"/>
    <w:link w:val="CommentTextChar"/>
    <w:uiPriority w:val="99"/>
    <w:unhideWhenUsed/>
    <w:rsid w:val="00BB47C5"/>
    <w:rPr>
      <w:sz w:val="20"/>
      <w:szCs w:val="20"/>
    </w:rPr>
  </w:style>
  <w:style w:type="character" w:customStyle="1" w:styleId="CommentTextChar">
    <w:name w:val="Comment Text Char"/>
    <w:basedOn w:val="DefaultParagraphFont"/>
    <w:link w:val="CommentText"/>
    <w:uiPriority w:val="99"/>
    <w:rsid w:val="00BB47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7C5"/>
    <w:rPr>
      <w:b/>
      <w:bCs/>
    </w:rPr>
  </w:style>
  <w:style w:type="character" w:customStyle="1" w:styleId="CommentSubjectChar">
    <w:name w:val="Comment Subject Char"/>
    <w:basedOn w:val="CommentTextChar"/>
    <w:link w:val="CommentSubject"/>
    <w:uiPriority w:val="99"/>
    <w:semiHidden/>
    <w:rsid w:val="00BB47C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833C1"/>
    <w:rPr>
      <w:color w:val="0000FF" w:themeColor="hyperlink"/>
      <w:u w:val="single"/>
    </w:rPr>
  </w:style>
  <w:style w:type="character" w:customStyle="1" w:styleId="Heading2Char">
    <w:name w:val="Heading 2 Char"/>
    <w:basedOn w:val="DefaultParagraphFont"/>
    <w:link w:val="Heading2"/>
    <w:uiPriority w:val="9"/>
    <w:rsid w:val="00CC605E"/>
    <w:rPr>
      <w:rFonts w:ascii="Times New Roman" w:eastAsia="Times New Roman" w:hAnsi="Times New Roman" w:cs="Times New Roman"/>
      <w:sz w:val="36"/>
      <w:szCs w:val="36"/>
    </w:rPr>
  </w:style>
  <w:style w:type="paragraph" w:styleId="NormalWeb">
    <w:name w:val="Normal (Web)"/>
    <w:basedOn w:val="Normal"/>
    <w:uiPriority w:val="99"/>
    <w:unhideWhenUsed/>
    <w:rsid w:val="00DA32F0"/>
    <w:pPr>
      <w:widowControl/>
      <w:autoSpaceDE/>
      <w:autoSpaceDN/>
      <w:spacing w:before="100" w:beforeAutospacing="1" w:after="100" w:afterAutospacing="1"/>
    </w:pPr>
    <w:rPr>
      <w:sz w:val="24"/>
      <w:szCs w:val="24"/>
      <w:lang w:bidi="ta-IN"/>
    </w:rPr>
  </w:style>
  <w:style w:type="character" w:customStyle="1" w:styleId="ListParagraphChar">
    <w:name w:val="List Paragraph Char"/>
    <w:aliases w:val="Citation List Char,List Paragraph Char Char Char,List Paragraph1 Char,lp1 Char,List Paragraph11 Char,List Paragraph1 Char Char Char,Figure_name Char,Colorful List - Accent 11 Char,Normal 2 Char,List Paragraph (numbered (a)) Char"/>
    <w:link w:val="ListParagraph"/>
    <w:uiPriority w:val="1"/>
    <w:locked/>
    <w:rsid w:val="0064686F"/>
    <w:rPr>
      <w:rFonts w:ascii="Times New Roman" w:eastAsia="Times New Roman" w:hAnsi="Times New Roman" w:cs="Times New Roman"/>
    </w:rPr>
  </w:style>
  <w:style w:type="paragraph" w:customStyle="1" w:styleId="ydp5a5e886fyiv8588425470msonormal">
    <w:name w:val="ydp5a5e886fyiv8588425470msonormal"/>
    <w:basedOn w:val="Normal"/>
    <w:rsid w:val="007C4E28"/>
    <w:pPr>
      <w:widowControl/>
      <w:autoSpaceDE/>
      <w:autoSpaceDN/>
      <w:spacing w:before="100" w:beforeAutospacing="1" w:after="100" w:afterAutospacing="1"/>
    </w:pPr>
    <w:rPr>
      <w:rFonts w:eastAsia="Calibri"/>
      <w:sz w:val="24"/>
      <w:szCs w:val="24"/>
    </w:rPr>
  </w:style>
  <w:style w:type="character" w:styleId="Strong">
    <w:name w:val="Strong"/>
    <w:basedOn w:val="DefaultParagraphFont"/>
    <w:uiPriority w:val="22"/>
    <w:qFormat/>
    <w:rsid w:val="00BB1B17"/>
    <w:rPr>
      <w:b/>
      <w:bCs/>
    </w:rPr>
  </w:style>
  <w:style w:type="paragraph" w:styleId="ListBullet">
    <w:name w:val="List Bullet"/>
    <w:basedOn w:val="Normal"/>
    <w:uiPriority w:val="99"/>
    <w:unhideWhenUsed/>
    <w:rsid w:val="002E0D90"/>
    <w:pPr>
      <w:widowControl/>
      <w:numPr>
        <w:numId w:val="26"/>
      </w:numPr>
      <w:autoSpaceDE/>
      <w:autoSpaceDN/>
      <w:spacing w:after="200" w:line="276" w:lineRule="auto"/>
      <w:contextualSpacing/>
    </w:pPr>
    <w:rPr>
      <w:rFonts w:asciiTheme="minorHAnsi" w:eastAsiaTheme="minorEastAsia" w:hAnsiTheme="minorHAnsi" w:cstheme="minorBidi"/>
    </w:rPr>
  </w:style>
  <w:style w:type="table" w:customStyle="1" w:styleId="TableGrid1">
    <w:name w:val="Table Grid1"/>
    <w:basedOn w:val="TableNormal"/>
    <w:next w:val="TableGrid"/>
    <w:uiPriority w:val="59"/>
    <w:rsid w:val="002E0D90"/>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2A"/>
    <w:rPr>
      <w:rFonts w:ascii="Times New Roman" w:eastAsia="Times New Roman" w:hAnsi="Times New Roman" w:cs="Times New Roman"/>
    </w:rPr>
  </w:style>
  <w:style w:type="paragraph" w:styleId="Heading1">
    <w:name w:val="heading 1"/>
    <w:basedOn w:val="Normal"/>
    <w:uiPriority w:val="9"/>
    <w:qFormat/>
    <w:pPr>
      <w:spacing w:before="1"/>
      <w:ind w:left="-1" w:right="662"/>
      <w:jc w:val="center"/>
      <w:outlineLvl w:val="0"/>
    </w:pPr>
    <w:rPr>
      <w:sz w:val="48"/>
      <w:szCs w:val="48"/>
    </w:rPr>
  </w:style>
  <w:style w:type="paragraph" w:styleId="Heading2">
    <w:name w:val="heading 2"/>
    <w:basedOn w:val="Normal"/>
    <w:link w:val="Heading2Char"/>
    <w:uiPriority w:val="9"/>
    <w:unhideWhenUsed/>
    <w:qFormat/>
    <w:rsid w:val="00CC605E"/>
    <w:pPr>
      <w:ind w:left="-1" w:hanging="380"/>
      <w:jc w:val="center"/>
      <w:outlineLvl w:val="1"/>
    </w:pPr>
    <w:rPr>
      <w:sz w:val="36"/>
      <w:szCs w:val="36"/>
    </w:rPr>
  </w:style>
  <w:style w:type="paragraph" w:styleId="Heading3">
    <w:name w:val="heading 3"/>
    <w:basedOn w:val="Normal"/>
    <w:uiPriority w:val="9"/>
    <w:unhideWhenUsed/>
    <w:qFormat/>
    <w:rsid w:val="00ED080F"/>
    <w:pPr>
      <w:ind w:left="231" w:right="1504"/>
      <w:jc w:val="center"/>
      <w:outlineLvl w:val="2"/>
    </w:pPr>
    <w:rPr>
      <w:sz w:val="32"/>
      <w:szCs w:val="32"/>
    </w:rPr>
  </w:style>
  <w:style w:type="paragraph" w:styleId="Heading4">
    <w:name w:val="heading 4"/>
    <w:basedOn w:val="Normal"/>
    <w:uiPriority w:val="9"/>
    <w:unhideWhenUsed/>
    <w:qFormat/>
    <w:pPr>
      <w:ind w:left="540"/>
      <w:outlineLvl w:val="3"/>
    </w:pPr>
    <w:rPr>
      <w:sz w:val="28"/>
      <w:szCs w:val="28"/>
    </w:rPr>
  </w:style>
  <w:style w:type="paragraph" w:styleId="Heading5">
    <w:name w:val="heading 5"/>
    <w:basedOn w:val="Normal"/>
    <w:uiPriority w:val="9"/>
    <w:unhideWhenUsed/>
    <w:qFormat/>
    <w:pPr>
      <w:ind w:left="240"/>
      <w:outlineLvl w:val="4"/>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4"/>
      <w:ind w:left="600" w:hanging="360"/>
    </w:pPr>
    <w:rPr>
      <w:sz w:val="24"/>
      <w:szCs w:val="24"/>
    </w:rPr>
  </w:style>
  <w:style w:type="paragraph" w:styleId="BodyText">
    <w:name w:val="Body Text"/>
    <w:basedOn w:val="Normal"/>
    <w:uiPriority w:val="1"/>
    <w:qFormat/>
    <w:rPr>
      <w:sz w:val="24"/>
      <w:szCs w:val="24"/>
    </w:rPr>
  </w:style>
  <w:style w:type="paragraph" w:styleId="ListParagraph">
    <w:name w:val="List Paragraph"/>
    <w:aliases w:val="Citation List,List Paragraph Char Char,List Paragraph1,lp1,List Paragraph11,List Paragraph1 Char Char,Figure_name,Colorful List - Accent 11,Normal 2,List Paragraph (numbered (a)),Bullets,Graphic,Table of contents numbered,Resume Title,Ha"/>
    <w:basedOn w:val="Normal"/>
    <w:link w:val="ListParagraphChar"/>
    <w:uiPriority w:val="1"/>
    <w:qFormat/>
    <w:pPr>
      <w:ind w:left="620" w:hanging="360"/>
      <w:jc w:val="both"/>
    </w:pPr>
  </w:style>
  <w:style w:type="paragraph" w:customStyle="1" w:styleId="TableParagraph">
    <w:name w:val="Table Paragraph"/>
    <w:basedOn w:val="Normal"/>
    <w:uiPriority w:val="1"/>
    <w:qFormat/>
  </w:style>
  <w:style w:type="paragraph" w:styleId="NoSpacing">
    <w:name w:val="No Spacing"/>
    <w:link w:val="NoSpacingChar"/>
    <w:uiPriority w:val="99"/>
    <w:qFormat/>
    <w:rsid w:val="00E35DE1"/>
    <w:pPr>
      <w:widowControl/>
      <w:autoSpaceDE/>
      <w:autoSpaceDN/>
    </w:pPr>
    <w:rPr>
      <w:rFonts w:eastAsiaTheme="minorEastAsia"/>
    </w:rPr>
  </w:style>
  <w:style w:type="character" w:customStyle="1" w:styleId="NoSpacingChar">
    <w:name w:val="No Spacing Char"/>
    <w:link w:val="NoSpacing"/>
    <w:uiPriority w:val="99"/>
    <w:rsid w:val="00E35DE1"/>
    <w:rPr>
      <w:rFonts w:eastAsiaTheme="minorEastAsia"/>
    </w:rPr>
  </w:style>
  <w:style w:type="paragraph" w:styleId="BalloonText">
    <w:name w:val="Balloon Text"/>
    <w:basedOn w:val="Normal"/>
    <w:link w:val="BalloonTextChar"/>
    <w:uiPriority w:val="99"/>
    <w:semiHidden/>
    <w:unhideWhenUsed/>
    <w:rsid w:val="003F3A57"/>
    <w:rPr>
      <w:rFonts w:ascii="Tahoma" w:hAnsi="Tahoma" w:cs="Tahoma"/>
      <w:sz w:val="16"/>
      <w:szCs w:val="16"/>
    </w:rPr>
  </w:style>
  <w:style w:type="character" w:customStyle="1" w:styleId="BalloonTextChar">
    <w:name w:val="Balloon Text Char"/>
    <w:basedOn w:val="DefaultParagraphFont"/>
    <w:link w:val="BalloonText"/>
    <w:uiPriority w:val="99"/>
    <w:semiHidden/>
    <w:rsid w:val="003F3A57"/>
    <w:rPr>
      <w:rFonts w:ascii="Tahoma" w:eastAsia="Times New Roman" w:hAnsi="Tahoma" w:cs="Tahoma"/>
      <w:sz w:val="16"/>
      <w:szCs w:val="16"/>
    </w:rPr>
  </w:style>
  <w:style w:type="paragraph" w:styleId="Footer">
    <w:name w:val="footer"/>
    <w:basedOn w:val="Normal"/>
    <w:link w:val="FooterChar"/>
    <w:uiPriority w:val="99"/>
    <w:unhideWhenUsed/>
    <w:rsid w:val="00D7585C"/>
    <w:pPr>
      <w:tabs>
        <w:tab w:val="center" w:pos="4513"/>
        <w:tab w:val="right" w:pos="9026"/>
      </w:tabs>
    </w:pPr>
  </w:style>
  <w:style w:type="character" w:customStyle="1" w:styleId="FooterChar">
    <w:name w:val="Footer Char"/>
    <w:basedOn w:val="DefaultParagraphFont"/>
    <w:link w:val="Footer"/>
    <w:uiPriority w:val="99"/>
    <w:rsid w:val="00D7585C"/>
    <w:rPr>
      <w:rFonts w:ascii="Times New Roman" w:eastAsia="Times New Roman" w:hAnsi="Times New Roman" w:cs="Times New Roman"/>
    </w:rPr>
  </w:style>
  <w:style w:type="paragraph" w:styleId="Header">
    <w:name w:val="header"/>
    <w:basedOn w:val="Normal"/>
    <w:link w:val="HeaderChar"/>
    <w:uiPriority w:val="99"/>
    <w:unhideWhenUsed/>
    <w:rsid w:val="00D7585C"/>
    <w:pPr>
      <w:tabs>
        <w:tab w:val="center" w:pos="4513"/>
        <w:tab w:val="right" w:pos="9026"/>
      </w:tabs>
    </w:pPr>
  </w:style>
  <w:style w:type="character" w:customStyle="1" w:styleId="HeaderChar">
    <w:name w:val="Header Char"/>
    <w:basedOn w:val="DefaultParagraphFont"/>
    <w:link w:val="Header"/>
    <w:uiPriority w:val="99"/>
    <w:rsid w:val="00D7585C"/>
    <w:rPr>
      <w:rFonts w:ascii="Times New Roman" w:eastAsia="Times New Roman" w:hAnsi="Times New Roman" w:cs="Times New Roman"/>
    </w:rPr>
  </w:style>
  <w:style w:type="table" w:styleId="TableGrid">
    <w:name w:val="Table Grid"/>
    <w:basedOn w:val="TableNormal"/>
    <w:uiPriority w:val="59"/>
    <w:rsid w:val="00377302"/>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77302"/>
    <w:pPr>
      <w:widowControl/>
      <w:autoSpaceDE/>
      <w:autoSpaceDN/>
    </w:pPr>
    <w:rPr>
      <w:rFonts w:eastAsiaTheme="minorEastAsia"/>
      <w:lang w:bidi="ta-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47C5"/>
    <w:rPr>
      <w:sz w:val="16"/>
      <w:szCs w:val="16"/>
    </w:rPr>
  </w:style>
  <w:style w:type="paragraph" w:styleId="CommentText">
    <w:name w:val="annotation text"/>
    <w:basedOn w:val="Normal"/>
    <w:link w:val="CommentTextChar"/>
    <w:uiPriority w:val="99"/>
    <w:unhideWhenUsed/>
    <w:rsid w:val="00BB47C5"/>
    <w:rPr>
      <w:sz w:val="20"/>
      <w:szCs w:val="20"/>
    </w:rPr>
  </w:style>
  <w:style w:type="character" w:customStyle="1" w:styleId="CommentTextChar">
    <w:name w:val="Comment Text Char"/>
    <w:basedOn w:val="DefaultParagraphFont"/>
    <w:link w:val="CommentText"/>
    <w:uiPriority w:val="99"/>
    <w:rsid w:val="00BB47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7C5"/>
    <w:rPr>
      <w:b/>
      <w:bCs/>
    </w:rPr>
  </w:style>
  <w:style w:type="character" w:customStyle="1" w:styleId="CommentSubjectChar">
    <w:name w:val="Comment Subject Char"/>
    <w:basedOn w:val="CommentTextChar"/>
    <w:link w:val="CommentSubject"/>
    <w:uiPriority w:val="99"/>
    <w:semiHidden/>
    <w:rsid w:val="00BB47C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833C1"/>
    <w:rPr>
      <w:color w:val="0000FF" w:themeColor="hyperlink"/>
      <w:u w:val="single"/>
    </w:rPr>
  </w:style>
  <w:style w:type="character" w:customStyle="1" w:styleId="Heading2Char">
    <w:name w:val="Heading 2 Char"/>
    <w:basedOn w:val="DefaultParagraphFont"/>
    <w:link w:val="Heading2"/>
    <w:uiPriority w:val="9"/>
    <w:rsid w:val="00CC605E"/>
    <w:rPr>
      <w:rFonts w:ascii="Times New Roman" w:eastAsia="Times New Roman" w:hAnsi="Times New Roman" w:cs="Times New Roman"/>
      <w:sz w:val="36"/>
      <w:szCs w:val="36"/>
    </w:rPr>
  </w:style>
  <w:style w:type="paragraph" w:styleId="NormalWeb">
    <w:name w:val="Normal (Web)"/>
    <w:basedOn w:val="Normal"/>
    <w:uiPriority w:val="99"/>
    <w:unhideWhenUsed/>
    <w:rsid w:val="00DA32F0"/>
    <w:pPr>
      <w:widowControl/>
      <w:autoSpaceDE/>
      <w:autoSpaceDN/>
      <w:spacing w:before="100" w:beforeAutospacing="1" w:after="100" w:afterAutospacing="1"/>
    </w:pPr>
    <w:rPr>
      <w:sz w:val="24"/>
      <w:szCs w:val="24"/>
      <w:lang w:bidi="ta-IN"/>
    </w:rPr>
  </w:style>
  <w:style w:type="character" w:customStyle="1" w:styleId="ListParagraphChar">
    <w:name w:val="List Paragraph Char"/>
    <w:aliases w:val="Citation List Char,List Paragraph Char Char Char,List Paragraph1 Char,lp1 Char,List Paragraph11 Char,List Paragraph1 Char Char Char,Figure_name Char,Colorful List - Accent 11 Char,Normal 2 Char,List Paragraph (numbered (a)) Char"/>
    <w:link w:val="ListParagraph"/>
    <w:uiPriority w:val="1"/>
    <w:locked/>
    <w:rsid w:val="0064686F"/>
    <w:rPr>
      <w:rFonts w:ascii="Times New Roman" w:eastAsia="Times New Roman" w:hAnsi="Times New Roman" w:cs="Times New Roman"/>
    </w:rPr>
  </w:style>
  <w:style w:type="paragraph" w:customStyle="1" w:styleId="ydp5a5e886fyiv8588425470msonormal">
    <w:name w:val="ydp5a5e886fyiv8588425470msonormal"/>
    <w:basedOn w:val="Normal"/>
    <w:rsid w:val="007C4E28"/>
    <w:pPr>
      <w:widowControl/>
      <w:autoSpaceDE/>
      <w:autoSpaceDN/>
      <w:spacing w:before="100" w:beforeAutospacing="1" w:after="100" w:afterAutospacing="1"/>
    </w:pPr>
    <w:rPr>
      <w:rFonts w:eastAsia="Calibri"/>
      <w:sz w:val="24"/>
      <w:szCs w:val="24"/>
    </w:rPr>
  </w:style>
  <w:style w:type="character" w:styleId="Strong">
    <w:name w:val="Strong"/>
    <w:basedOn w:val="DefaultParagraphFont"/>
    <w:uiPriority w:val="22"/>
    <w:qFormat/>
    <w:rsid w:val="00BB1B17"/>
    <w:rPr>
      <w:b/>
      <w:bCs/>
    </w:rPr>
  </w:style>
  <w:style w:type="paragraph" w:styleId="ListBullet">
    <w:name w:val="List Bullet"/>
    <w:basedOn w:val="Normal"/>
    <w:uiPriority w:val="99"/>
    <w:unhideWhenUsed/>
    <w:rsid w:val="002E0D90"/>
    <w:pPr>
      <w:widowControl/>
      <w:numPr>
        <w:numId w:val="26"/>
      </w:numPr>
      <w:autoSpaceDE/>
      <w:autoSpaceDN/>
      <w:spacing w:after="200" w:line="276" w:lineRule="auto"/>
      <w:contextualSpacing/>
    </w:pPr>
    <w:rPr>
      <w:rFonts w:asciiTheme="minorHAnsi" w:eastAsiaTheme="minorEastAsia" w:hAnsiTheme="minorHAnsi" w:cstheme="minorBidi"/>
    </w:rPr>
  </w:style>
  <w:style w:type="table" w:customStyle="1" w:styleId="TableGrid1">
    <w:name w:val="Table Grid1"/>
    <w:basedOn w:val="TableNormal"/>
    <w:next w:val="TableGrid"/>
    <w:uiPriority w:val="59"/>
    <w:rsid w:val="002E0D90"/>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94913">
      <w:bodyDiv w:val="1"/>
      <w:marLeft w:val="0"/>
      <w:marRight w:val="0"/>
      <w:marTop w:val="0"/>
      <w:marBottom w:val="0"/>
      <w:divBdr>
        <w:top w:val="none" w:sz="0" w:space="0" w:color="auto"/>
        <w:left w:val="none" w:sz="0" w:space="0" w:color="auto"/>
        <w:bottom w:val="none" w:sz="0" w:space="0" w:color="auto"/>
        <w:right w:val="none" w:sz="0" w:space="0" w:color="auto"/>
      </w:divBdr>
    </w:div>
    <w:div w:id="1167359041">
      <w:bodyDiv w:val="1"/>
      <w:marLeft w:val="0"/>
      <w:marRight w:val="0"/>
      <w:marTop w:val="0"/>
      <w:marBottom w:val="0"/>
      <w:divBdr>
        <w:top w:val="none" w:sz="0" w:space="0" w:color="auto"/>
        <w:left w:val="none" w:sz="0" w:space="0" w:color="auto"/>
        <w:bottom w:val="none" w:sz="0" w:space="0" w:color="auto"/>
        <w:right w:val="none" w:sz="0" w:space="0" w:color="auto"/>
      </w:divBdr>
      <w:divsChild>
        <w:div w:id="1632662141">
          <w:marLeft w:val="0"/>
          <w:marRight w:val="0"/>
          <w:marTop w:val="0"/>
          <w:marBottom w:val="0"/>
          <w:divBdr>
            <w:top w:val="none" w:sz="0" w:space="0" w:color="auto"/>
            <w:left w:val="none" w:sz="0" w:space="0" w:color="auto"/>
            <w:bottom w:val="none" w:sz="0" w:space="0" w:color="auto"/>
            <w:right w:val="none" w:sz="0" w:space="0" w:color="auto"/>
          </w:divBdr>
          <w:divsChild>
            <w:div w:id="138151488">
              <w:marLeft w:val="0"/>
              <w:marRight w:val="0"/>
              <w:marTop w:val="0"/>
              <w:marBottom w:val="0"/>
              <w:divBdr>
                <w:top w:val="none" w:sz="0" w:space="0" w:color="auto"/>
                <w:left w:val="none" w:sz="0" w:space="0" w:color="auto"/>
                <w:bottom w:val="none" w:sz="0" w:space="0" w:color="auto"/>
                <w:right w:val="none" w:sz="0" w:space="0" w:color="auto"/>
              </w:divBdr>
              <w:divsChild>
                <w:div w:id="1780248584">
                  <w:marLeft w:val="0"/>
                  <w:marRight w:val="0"/>
                  <w:marTop w:val="0"/>
                  <w:marBottom w:val="0"/>
                  <w:divBdr>
                    <w:top w:val="none" w:sz="0" w:space="0" w:color="auto"/>
                    <w:left w:val="none" w:sz="0" w:space="0" w:color="auto"/>
                    <w:bottom w:val="none" w:sz="0" w:space="0" w:color="auto"/>
                    <w:right w:val="none" w:sz="0" w:space="0" w:color="auto"/>
                  </w:divBdr>
                  <w:divsChild>
                    <w:div w:id="10117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5570">
      <w:bodyDiv w:val="1"/>
      <w:marLeft w:val="0"/>
      <w:marRight w:val="0"/>
      <w:marTop w:val="0"/>
      <w:marBottom w:val="0"/>
      <w:divBdr>
        <w:top w:val="none" w:sz="0" w:space="0" w:color="auto"/>
        <w:left w:val="none" w:sz="0" w:space="0" w:color="auto"/>
        <w:bottom w:val="none" w:sz="0" w:space="0" w:color="auto"/>
        <w:right w:val="none" w:sz="0" w:space="0" w:color="auto"/>
      </w:divBdr>
    </w:div>
    <w:div w:id="1243950992">
      <w:bodyDiv w:val="1"/>
      <w:marLeft w:val="0"/>
      <w:marRight w:val="0"/>
      <w:marTop w:val="0"/>
      <w:marBottom w:val="0"/>
      <w:divBdr>
        <w:top w:val="none" w:sz="0" w:space="0" w:color="auto"/>
        <w:left w:val="none" w:sz="0" w:space="0" w:color="auto"/>
        <w:bottom w:val="none" w:sz="0" w:space="0" w:color="auto"/>
        <w:right w:val="none" w:sz="0" w:space="0" w:color="auto"/>
      </w:divBdr>
    </w:div>
    <w:div w:id="1306937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yperlink" Target="https://stc.lk/motorvehicle" TargetMode="Externa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E610-CFF4-47A2-BFAE-056F76CC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Microsoft Word - Procurement_Of _General_Goods_NCB.pdf.doc</vt:lpstr>
    </vt:vector>
  </TitlesOfParts>
  <Company/>
  <LinksUpToDate>false</LinksUpToDate>
  <CharactersWithSpaces>51739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Procurement_Of _General_Goods_NCB.pdf.doc</dc:title>
  <dc:creator>Administrator</dc:creator>
  <cp:lastModifiedBy>USER</cp:lastModifiedBy>
  <cp:revision>25</cp:revision>
  <cp:lastPrinted>2026-01-16T05:27:00Z</cp:lastPrinted>
  <dcterms:created xsi:type="dcterms:W3CDTF">2026-02-12T05:24:00Z</dcterms:created>
  <dcterms:modified xsi:type="dcterms:W3CDTF">2026-02-12T06:34:00Z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2007-05-21T00:00:00Z</vt:filetime>
  </property>
  <property fmtid="{D5CDD505-2E9C-101B-9397-08002B2CF9AE}" pid="3" name="Creator">
    <vt:lpwstr>PScript5.dll Version 5.2.2</vt:lpwstr>
  </property>
  <property fmtid="{D5CDD505-2E9C-101B-9397-08002B2CF9AE}" pid="4" name="LastSaved">
    <vt:filetime>2025-08-08T00:00:00Z</vt:filetime>
  </property>
  <property fmtid="{D5CDD505-2E9C-101B-9397-08002B2CF9AE}" pid="5" name="Producer">
    <vt:lpwstr>GPL Ghostscript 8.15</vt:lpwstr>
  </property>
  <property fmtid="{D5CDD505-2E9C-101B-9397-08002B2CF9AE}" pid="6" name="GrammarlyDocumentId">
    <vt:lpwstr>b1cb3133-1952-4d20-8ead-11be4890a5c0</vt:lpwstr>
  </property>
</Properties>
</file>